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F9BD" w14:textId="77777777" w:rsidR="00FA37F9" w:rsidRPr="00632A01" w:rsidRDefault="00FB6D21" w:rsidP="00A74C16">
      <w:pPr>
        <w:pStyle w:val="Titre5"/>
        <w:rPr>
          <w:rFonts w:ascii="Arial Narrow" w:hAnsi="Arial Narrow"/>
          <w:color w:val="808080" w:themeColor="background1" w:themeShade="80"/>
          <w:sz w:val="22"/>
          <w:szCs w:val="24"/>
        </w:rPr>
      </w:pPr>
      <w:r>
        <w:rPr>
          <w:rFonts w:ascii="Arial Narrow" w:hAnsi="Arial Narrow"/>
          <w:color w:val="808080" w:themeColor="background1" w:themeShade="80"/>
          <w:sz w:val="22"/>
          <w:szCs w:val="24"/>
        </w:rPr>
        <w:pict w14:anchorId="49F003E8">
          <v:line id="_x0000_s2069" style="position:absolute;z-index:251657728" from="310.8pt,-41.95pt" to="310.85pt,-41.9pt" o:allowincell="f">
            <v:stroke startarrowwidth="narrow" startarrowlength="short" endarrowwidth="narrow" endarrowlength="short"/>
          </v:line>
        </w:pict>
      </w:r>
    </w:p>
    <w:p w14:paraId="54489B6E" w14:textId="084F6E02" w:rsidR="00FA37F9" w:rsidRPr="00DF7E49" w:rsidRDefault="00CA03E3" w:rsidP="00935886">
      <w:pPr>
        <w:pStyle w:val="Titre2"/>
        <w:shd w:val="clear" w:color="auto" w:fill="233A69"/>
        <w:jc w:val="center"/>
        <w:rPr>
          <w:rFonts w:ascii="Arial" w:hAnsi="Arial" w:cs="Arial"/>
          <w:color w:val="8497B0"/>
          <w:sz w:val="28"/>
          <w:szCs w:val="28"/>
          <w:u w:val="none"/>
        </w:rPr>
      </w:pPr>
      <w:r w:rsidRPr="00DF7E49">
        <w:rPr>
          <w:rFonts w:ascii="Arial" w:hAnsi="Arial" w:cs="Arial"/>
          <w:sz w:val="36"/>
          <w:u w:val="none"/>
        </w:rPr>
        <w:t xml:space="preserve">BIDDER’S CHECK LIST </w:t>
      </w:r>
      <w:r w:rsidR="00A11DCF" w:rsidRPr="00DF7E49">
        <w:rPr>
          <w:rFonts w:ascii="Arial" w:hAnsi="Arial" w:cs="Arial"/>
          <w:sz w:val="28"/>
          <w:szCs w:val="28"/>
          <w:u w:val="none"/>
        </w:rPr>
        <w:t xml:space="preserve">ACTED </w:t>
      </w:r>
      <w:r w:rsidR="000B79FD">
        <w:rPr>
          <w:rFonts w:ascii="Arial" w:hAnsi="Arial" w:cs="Arial"/>
          <w:color w:val="8497B0"/>
          <w:sz w:val="28"/>
          <w:szCs w:val="28"/>
          <w:u w:val="none"/>
        </w:rPr>
        <w:t xml:space="preserve">Lebanon </w:t>
      </w:r>
    </w:p>
    <w:p w14:paraId="007FBEA8" w14:textId="77777777" w:rsidR="00BD19B6" w:rsidRPr="00DF7E49" w:rsidRDefault="00BD19B6" w:rsidP="006247C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C1D187" w14:textId="575716C5" w:rsidR="00C2162C" w:rsidRPr="00DF7E49" w:rsidRDefault="00C2162C" w:rsidP="009508EB">
      <w:pPr>
        <w:jc w:val="both"/>
        <w:rPr>
          <w:rFonts w:ascii="Arial" w:hAnsi="Arial" w:cs="Arial"/>
          <w:sz w:val="22"/>
          <w:szCs w:val="22"/>
        </w:rPr>
      </w:pPr>
      <w:r w:rsidRPr="00DF7E49">
        <w:rPr>
          <w:rFonts w:ascii="Arial" w:hAnsi="Arial" w:cs="Arial"/>
          <w:sz w:val="22"/>
          <w:szCs w:val="22"/>
          <w:u w:val="single"/>
        </w:rPr>
        <w:t>Date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r w:rsidRPr="00DF7E49">
        <w:rPr>
          <w:rFonts w:ascii="Arial" w:hAnsi="Arial" w:cs="Arial"/>
          <w:sz w:val="22"/>
          <w:szCs w:val="22"/>
        </w:rPr>
        <w:tab/>
      </w:r>
      <w:r w:rsidR="00DC1855">
        <w:rPr>
          <w:rFonts w:ascii="Arial" w:hAnsi="Arial" w:cs="Arial"/>
          <w:sz w:val="22"/>
          <w:szCs w:val="22"/>
        </w:rPr>
        <w:t>30/04/2024</w:t>
      </w:r>
    </w:p>
    <w:p w14:paraId="098FFF1D" w14:textId="77777777" w:rsidR="00C2162C" w:rsidRPr="00DF7E49" w:rsidRDefault="00C2162C" w:rsidP="009508EB">
      <w:pPr>
        <w:jc w:val="both"/>
        <w:rPr>
          <w:rFonts w:ascii="Arial" w:hAnsi="Arial" w:cs="Arial"/>
          <w:sz w:val="22"/>
          <w:szCs w:val="22"/>
        </w:rPr>
      </w:pPr>
    </w:p>
    <w:p w14:paraId="016C6074" w14:textId="4311704A" w:rsidR="000B79FD" w:rsidRPr="000B79FD" w:rsidRDefault="00C2162C" w:rsidP="000B79FD">
      <w:pPr>
        <w:jc w:val="both"/>
        <w:rPr>
          <w:rFonts w:ascii="Arial" w:hAnsi="Arial" w:cs="Arial"/>
          <w:color w:val="8497B0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u w:val="single"/>
        </w:rPr>
        <w:t>Tender N°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r w:rsidR="000B79FD" w:rsidRPr="000B79FD">
        <w:rPr>
          <w:rFonts w:ascii="Arial" w:hAnsi="Arial" w:cs="Arial"/>
          <w:color w:val="8497B0"/>
          <w:sz w:val="22"/>
          <w:szCs w:val="22"/>
          <w:lang w:val="en-GB"/>
        </w:rPr>
        <w:t>T/11EKA/D65/AEI/BEIRUT/PROGRAMS/</w:t>
      </w:r>
      <w:r w:rsidR="00DC1855">
        <w:rPr>
          <w:rFonts w:ascii="Arial" w:hAnsi="Arial" w:cs="Arial"/>
          <w:color w:val="8497B0"/>
          <w:sz w:val="22"/>
          <w:szCs w:val="22"/>
          <w:lang w:val="en-GB"/>
        </w:rPr>
        <w:t>30</w:t>
      </w:r>
      <w:r w:rsidR="00FB6D21">
        <w:rPr>
          <w:rFonts w:ascii="Arial" w:hAnsi="Arial" w:cs="Arial"/>
          <w:color w:val="8497B0"/>
          <w:sz w:val="22"/>
          <w:szCs w:val="22"/>
          <w:lang w:val="en-GB"/>
        </w:rPr>
        <w:t>-</w:t>
      </w:r>
      <w:r w:rsidR="00DC1855">
        <w:rPr>
          <w:rFonts w:ascii="Arial" w:hAnsi="Arial" w:cs="Arial"/>
          <w:color w:val="8497B0"/>
          <w:sz w:val="22"/>
          <w:szCs w:val="22"/>
          <w:lang w:val="en-GB"/>
        </w:rPr>
        <w:t>04</w:t>
      </w:r>
      <w:r w:rsidR="00FB6D21">
        <w:rPr>
          <w:rFonts w:ascii="Arial" w:hAnsi="Arial" w:cs="Arial"/>
          <w:color w:val="8497B0"/>
          <w:sz w:val="22"/>
          <w:szCs w:val="22"/>
          <w:lang w:val="en-GB"/>
        </w:rPr>
        <w:t>-</w:t>
      </w:r>
      <w:r w:rsidR="00DC1855">
        <w:rPr>
          <w:rFonts w:ascii="Arial" w:hAnsi="Arial" w:cs="Arial"/>
          <w:color w:val="8497B0"/>
          <w:sz w:val="22"/>
          <w:szCs w:val="22"/>
          <w:lang w:val="en-GB"/>
        </w:rPr>
        <w:t>2024</w:t>
      </w:r>
    </w:p>
    <w:p w14:paraId="0C725F95" w14:textId="35BCEBF4" w:rsidR="00CA03E3" w:rsidRPr="000B79FD" w:rsidRDefault="00CA03E3" w:rsidP="000B79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AC986DC" w14:textId="77777777" w:rsidR="00706188" w:rsidRPr="00DF7E49" w:rsidRDefault="00CA03E3" w:rsidP="00A9029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F7E49">
        <w:rPr>
          <w:rFonts w:ascii="Arial" w:hAnsi="Arial" w:cs="Arial"/>
          <w:b/>
          <w:caps/>
          <w:sz w:val="22"/>
          <w:szCs w:val="22"/>
        </w:rPr>
        <w:t xml:space="preserve">Before sending your BIDDING DOCUMENTS, please check that each of the following 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>ITEM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s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 xml:space="preserve">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are</w:t>
      </w:r>
      <w:r w:rsidRPr="00DF7E49">
        <w:rPr>
          <w:rFonts w:ascii="Arial" w:hAnsi="Arial" w:cs="Arial"/>
          <w:b/>
          <w:caps/>
          <w:sz w:val="22"/>
          <w:szCs w:val="22"/>
        </w:rPr>
        <w:t xml:space="preserve"> complete and respectS the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INSTRUCTIONS TO BIDDERS CONDITIONS:</w:t>
      </w:r>
    </w:p>
    <w:p w14:paraId="40477472" w14:textId="77777777" w:rsidR="008D51F5" w:rsidRPr="00DF7E49" w:rsidRDefault="008D51F5" w:rsidP="00B74035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631"/>
        <w:gridCol w:w="650"/>
        <w:gridCol w:w="790"/>
        <w:gridCol w:w="794"/>
        <w:gridCol w:w="879"/>
        <w:gridCol w:w="1161"/>
      </w:tblGrid>
      <w:tr w:rsidR="009E403C" w:rsidRPr="00DF7E49" w14:paraId="0698F9AA" w14:textId="77777777" w:rsidTr="00935886">
        <w:trPr>
          <w:cantSplit/>
          <w:trHeight w:val="460"/>
        </w:trPr>
        <w:tc>
          <w:tcPr>
            <w:tcW w:w="312" w:type="pct"/>
            <w:vMerge w:val="restart"/>
            <w:shd w:val="clear" w:color="auto" w:fill="CECECE"/>
            <w:vAlign w:val="center"/>
          </w:tcPr>
          <w:p w14:paraId="104B210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438" w:type="pct"/>
            <w:vMerge w:val="restart"/>
            <w:shd w:val="clear" w:color="auto" w:fill="CECECE"/>
            <w:vAlign w:val="center"/>
          </w:tcPr>
          <w:p w14:paraId="2D3F5E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7318C3CA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To be filled in by Bidder</w:t>
            </w:r>
          </w:p>
        </w:tc>
        <w:tc>
          <w:tcPr>
            <w:tcW w:w="1492" w:type="pct"/>
            <w:gridSpan w:val="3"/>
            <w:shd w:val="clear" w:color="auto" w:fill="CECECE"/>
            <w:vAlign w:val="center"/>
          </w:tcPr>
          <w:p w14:paraId="181C092E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For ACTED use only (to be filled in by Purchase Committee)</w:t>
            </w:r>
          </w:p>
        </w:tc>
      </w:tr>
      <w:tr w:rsidR="009E403C" w:rsidRPr="00DF7E49" w14:paraId="6134DCA0" w14:textId="77777777" w:rsidTr="009B6226">
        <w:trPr>
          <w:cantSplit/>
          <w:trHeight w:val="217"/>
        </w:trPr>
        <w:tc>
          <w:tcPr>
            <w:tcW w:w="312" w:type="pct"/>
            <w:vMerge/>
            <w:shd w:val="clear" w:color="auto" w:fill="CECECE"/>
            <w:vAlign w:val="center"/>
          </w:tcPr>
          <w:p w14:paraId="35AE9A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CECECE"/>
            <w:vAlign w:val="center"/>
          </w:tcPr>
          <w:p w14:paraId="067BD60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57CE1A9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Included</w:t>
            </w:r>
          </w:p>
        </w:tc>
        <w:tc>
          <w:tcPr>
            <w:tcW w:w="881" w:type="pct"/>
            <w:gridSpan w:val="2"/>
            <w:shd w:val="clear" w:color="auto" w:fill="CECECE"/>
            <w:vAlign w:val="center"/>
          </w:tcPr>
          <w:p w14:paraId="18DEE31B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11" w:type="pct"/>
            <w:vMerge w:val="restart"/>
            <w:shd w:val="clear" w:color="auto" w:fill="CECECE"/>
            <w:vAlign w:val="center"/>
          </w:tcPr>
          <w:p w14:paraId="39BB4AE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9E403C" w:rsidRPr="00DF7E49" w14:paraId="6B639F1D" w14:textId="77777777" w:rsidTr="009B6226">
        <w:trPr>
          <w:cantSplit/>
          <w:trHeight w:val="235"/>
        </w:trPr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400D11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D9D9D9" w:themeFill="background1" w:themeFillShade="D9"/>
            <w:vAlign w:val="center"/>
          </w:tcPr>
          <w:p w14:paraId="6E637AC9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CECECE"/>
            <w:vAlign w:val="center"/>
          </w:tcPr>
          <w:p w14:paraId="796A59C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16" w:type="pct"/>
            <w:shd w:val="clear" w:color="auto" w:fill="CECECE"/>
            <w:vAlign w:val="center"/>
          </w:tcPr>
          <w:p w14:paraId="0002B203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18" w:type="pct"/>
            <w:shd w:val="clear" w:color="auto" w:fill="CECECE"/>
            <w:vAlign w:val="center"/>
          </w:tcPr>
          <w:p w14:paraId="0273CFAC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63" w:type="pct"/>
            <w:shd w:val="clear" w:color="auto" w:fill="CECECE"/>
            <w:vAlign w:val="center"/>
          </w:tcPr>
          <w:p w14:paraId="2FF29DE7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1" w:type="pct"/>
            <w:vMerge/>
            <w:shd w:val="clear" w:color="auto" w:fill="CECECE"/>
            <w:vAlign w:val="center"/>
          </w:tcPr>
          <w:p w14:paraId="09A072E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22667F17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67DC0E06" w14:textId="77777777" w:rsidR="00E8783C" w:rsidRPr="00B209B8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38" w:type="pct"/>
            <w:vAlign w:val="center"/>
          </w:tcPr>
          <w:p w14:paraId="0012EB01" w14:textId="2F808EB3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 xml:space="preserve">The present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Instructions to Bidders (PRO-05)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70CE2B46" w14:textId="77777777" w:rsidR="00E8783C" w:rsidRPr="00B209B8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05F1930" w14:textId="77777777" w:rsidR="00E8783C" w:rsidRPr="00B209B8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B56182F" w14:textId="77777777" w:rsidR="00E8783C" w:rsidRPr="00B209B8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0EAA36F" w14:textId="77777777" w:rsidR="00E8783C" w:rsidRPr="00B209B8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48CA36F" w14:textId="77777777" w:rsidR="00E8783C" w:rsidRPr="00B209B8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61796E3D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51265DCF" w14:textId="77777777" w:rsidR="00E8783C" w:rsidRPr="00B209B8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38" w:type="pct"/>
            <w:vAlign w:val="center"/>
          </w:tcPr>
          <w:p w14:paraId="47E9C0D7" w14:textId="71EF2C89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 xml:space="preserve">An original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Offer Form (PRO-06)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dated, filled, signed &amp; stamped by the Bidder </w:t>
            </w:r>
            <w:r w:rsidRPr="008C7BFC">
              <w:rPr>
                <w:rFonts w:ascii="Arial" w:hAnsi="Arial" w:cs="Arial"/>
                <w:i/>
                <w:noProof w:val="0"/>
                <w:lang w:val="en-GB"/>
              </w:rPr>
              <w:t>(detailed as per the requested currency)</w:t>
            </w:r>
          </w:p>
        </w:tc>
        <w:tc>
          <w:tcPr>
            <w:tcW w:w="342" w:type="pct"/>
          </w:tcPr>
          <w:p w14:paraId="6D97CE7F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73D9C888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4EF06EA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60E8FC13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51B402A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7EE8A337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0A86F1FB" w14:textId="77777777" w:rsidR="00E8783C" w:rsidRPr="00B209B8" w:rsidRDefault="00E8783C" w:rsidP="00E878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38" w:type="pct"/>
            <w:vAlign w:val="center"/>
          </w:tcPr>
          <w:p w14:paraId="75FDD929" w14:textId="7F8C76DB" w:rsidR="00E8783C" w:rsidRPr="00DF7E49" w:rsidRDefault="00E8783C" w:rsidP="00E8783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lang w:val="en-GB"/>
              </w:rPr>
              <w:t>The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Supplier Questionnaire Form (PRO-06.1)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dated, filled, signed &amp; stamped by the Bidder </w:t>
            </w:r>
          </w:p>
        </w:tc>
        <w:tc>
          <w:tcPr>
            <w:tcW w:w="342" w:type="pct"/>
          </w:tcPr>
          <w:p w14:paraId="2680F5D4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C638A47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51BC8B7A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93F9E50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28A9387C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719899BA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3DCA81B2" w14:textId="77777777" w:rsidR="00E8783C" w:rsidRPr="00B209B8" w:rsidRDefault="00E8783C" w:rsidP="00E878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38" w:type="pct"/>
            <w:vAlign w:val="center"/>
          </w:tcPr>
          <w:p w14:paraId="1CDE684D" w14:textId="4AB8AFC3" w:rsidR="00E8783C" w:rsidRPr="00DF7E49" w:rsidRDefault="00E8783C" w:rsidP="00E8783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ACTED Ethical Declaration (PRO-06.2)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dated, filled, signed &amp; stamped by the Bidder</w:t>
            </w:r>
          </w:p>
        </w:tc>
        <w:tc>
          <w:tcPr>
            <w:tcW w:w="342" w:type="pct"/>
          </w:tcPr>
          <w:p w14:paraId="1B541543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3C0632A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6A9021A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CC249A2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48F8971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104E34E0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064E6112" w14:textId="77777777" w:rsidR="00E8783C" w:rsidRPr="00B209B8" w:rsidRDefault="00E8783C" w:rsidP="00E878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38" w:type="pct"/>
            <w:vAlign w:val="center"/>
          </w:tcPr>
          <w:p w14:paraId="07EEA39E" w14:textId="2A3B9D97" w:rsidR="00E8783C" w:rsidRPr="00DF7E49" w:rsidRDefault="00E8783C" w:rsidP="00E878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The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Bidder’s official registration documents</w:t>
            </w:r>
          </w:p>
        </w:tc>
        <w:tc>
          <w:tcPr>
            <w:tcW w:w="342" w:type="pct"/>
          </w:tcPr>
          <w:p w14:paraId="6907A117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64BBCE23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3E00C4E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544BBEB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8E9E6F7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786CCB20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234F301F" w14:textId="77777777" w:rsidR="00E8783C" w:rsidRPr="00B209B8" w:rsidRDefault="00E8783C" w:rsidP="00E878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38" w:type="pct"/>
            <w:vAlign w:val="center"/>
          </w:tcPr>
          <w:p w14:paraId="2FF5D853" w14:textId="4C1963D9" w:rsidR="00E8783C" w:rsidRPr="00DF7E49" w:rsidRDefault="00E8783C" w:rsidP="00E878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A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>copy of the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Bidder’s legal representative ID or passport</w:t>
            </w:r>
          </w:p>
        </w:tc>
        <w:tc>
          <w:tcPr>
            <w:tcW w:w="342" w:type="pct"/>
          </w:tcPr>
          <w:p w14:paraId="0578B170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23BBB88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895F977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3C9038C1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3DE0B86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03D6CF7B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00B9745A" w14:textId="77777777" w:rsidR="00E8783C" w:rsidRPr="00B209B8" w:rsidRDefault="00E8783C" w:rsidP="00E878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38" w:type="pct"/>
            <w:vAlign w:val="center"/>
          </w:tcPr>
          <w:p w14:paraId="65B15F8F" w14:textId="05186C4E" w:rsidR="00E8783C" w:rsidRPr="00DF7E49" w:rsidRDefault="00E8783C" w:rsidP="00E8783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ACTED’s General Conditions for Purchase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60ABDA00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BD70A44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3B1AB7E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20CE3FB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1392DA8B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23B67200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62E25203" w14:textId="77777777" w:rsidR="00E8783C" w:rsidRPr="00B209B8" w:rsidRDefault="00E8783C" w:rsidP="00E878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438" w:type="pct"/>
            <w:vAlign w:val="center"/>
          </w:tcPr>
          <w:p w14:paraId="1F711D00" w14:textId="14FF921A" w:rsidR="00E8783C" w:rsidRPr="004C52D3" w:rsidRDefault="00E8783C" w:rsidP="00E8783C">
            <w:pPr>
              <w:spacing w:before="80"/>
              <w:jc w:val="both"/>
              <w:rPr>
                <w:rFonts w:ascii="Arial" w:hAnsi="Arial" w:cs="Arial"/>
              </w:rPr>
            </w:pPr>
            <w:r w:rsidRPr="004C52D3">
              <w:rPr>
                <w:rFonts w:ascii="Arial" w:hAnsi="Arial" w:cs="Arial"/>
                <w:noProof w:val="0"/>
                <w:lang w:val="en-GB"/>
              </w:rPr>
              <w:t>ANNEXES</w:t>
            </w:r>
            <w:r w:rsidRPr="004C52D3">
              <w:rPr>
                <w:rFonts w:ascii="Arial" w:hAnsi="Arial" w:cs="Arial"/>
              </w:rPr>
              <w:t xml:space="preserve"> – </w:t>
            </w:r>
            <w:r w:rsidRPr="004C52D3">
              <w:rPr>
                <w:rFonts w:ascii="Arial" w:hAnsi="Arial" w:cs="Arial"/>
                <w:b/>
                <w:u w:val="single"/>
              </w:rPr>
              <w:t>Proofs</w:t>
            </w:r>
            <w:r w:rsidRPr="004C52D3">
              <w:rPr>
                <w:rFonts w:ascii="Arial" w:hAnsi="Arial" w:cs="Arial"/>
                <w:b/>
              </w:rPr>
              <w:t xml:space="preserve"> of past performances</w:t>
            </w:r>
            <w:r w:rsidRPr="004C52D3">
              <w:rPr>
                <w:rFonts w:ascii="Arial" w:hAnsi="Arial" w:cs="Arial"/>
              </w:rPr>
              <w:t xml:space="preserve"> </w:t>
            </w:r>
            <w:r w:rsidRPr="004C52D3">
              <w:rPr>
                <w:rFonts w:ascii="Arial" w:hAnsi="Arial" w:cs="Arial"/>
                <w:noProof w:val="0"/>
                <w:lang w:val="en-GB"/>
              </w:rPr>
              <w:t>in a similar field of activity (e.g. past deliveries of similar Services, recommendation letter, completion certificate etc) are provided</w:t>
            </w:r>
          </w:p>
        </w:tc>
        <w:tc>
          <w:tcPr>
            <w:tcW w:w="342" w:type="pct"/>
          </w:tcPr>
          <w:p w14:paraId="51724FA8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2966C4E3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669BFEAC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985EDE5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720422C2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01D9035A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294037DA" w14:textId="77777777" w:rsidR="00E8783C" w:rsidRPr="00B209B8" w:rsidRDefault="00E8783C" w:rsidP="00E878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438" w:type="pct"/>
            <w:vAlign w:val="center"/>
          </w:tcPr>
          <w:p w14:paraId="1FAB7579" w14:textId="2B94B7E7" w:rsidR="00E8783C" w:rsidRPr="00DF7E49" w:rsidRDefault="00E8783C" w:rsidP="00E8783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028">
              <w:rPr>
                <w:rFonts w:ascii="Arial" w:hAnsi="Arial" w:cs="Arial"/>
                <w:noProof w:val="0"/>
                <w:lang w:val="en-GB"/>
              </w:rPr>
              <w:t xml:space="preserve">A </w:t>
            </w:r>
            <w:r w:rsidRPr="00E92028">
              <w:rPr>
                <w:rFonts w:ascii="Arial" w:hAnsi="Arial" w:cs="Arial"/>
                <w:b/>
                <w:bCs/>
                <w:noProof w:val="0"/>
                <w:lang w:val="en-GB"/>
              </w:rPr>
              <w:t>catalogue and technical specifications</w:t>
            </w:r>
            <w:r w:rsidRPr="00E92028">
              <w:rPr>
                <w:rFonts w:ascii="Arial" w:hAnsi="Arial" w:cs="Arial"/>
                <w:noProof w:val="0"/>
                <w:lang w:val="en-GB"/>
              </w:rPr>
              <w:t xml:space="preserve"> of the products or if there are different options</w:t>
            </w:r>
          </w:p>
        </w:tc>
        <w:tc>
          <w:tcPr>
            <w:tcW w:w="342" w:type="pct"/>
          </w:tcPr>
          <w:p w14:paraId="0FC65D2E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47F1665B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2F09730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32E4D605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FF33F88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5EC52FCF" w14:textId="77777777" w:rsidTr="00CD4942">
        <w:trPr>
          <w:cantSplit/>
          <w:trHeight w:val="454"/>
        </w:trPr>
        <w:tc>
          <w:tcPr>
            <w:tcW w:w="312" w:type="pct"/>
            <w:vAlign w:val="center"/>
          </w:tcPr>
          <w:p w14:paraId="7D6236FC" w14:textId="77777777" w:rsidR="00E8783C" w:rsidRPr="00B209B8" w:rsidRDefault="00E8783C" w:rsidP="00E878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438" w:type="pct"/>
            <w:vAlign w:val="center"/>
          </w:tcPr>
          <w:p w14:paraId="3BE45098" w14:textId="035FE533" w:rsidR="00E8783C" w:rsidRPr="00DF7E49" w:rsidRDefault="00E8783C" w:rsidP="00E8783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Detailed work plan  </w:t>
            </w:r>
          </w:p>
        </w:tc>
        <w:tc>
          <w:tcPr>
            <w:tcW w:w="342" w:type="pct"/>
          </w:tcPr>
          <w:p w14:paraId="40F4A91E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508ABD5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38B4CC3E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B0C3367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E1CB7D4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3C" w:rsidRPr="00DF7E49" w14:paraId="74BEA5B1" w14:textId="77777777" w:rsidTr="009B6226">
        <w:trPr>
          <w:cantSplit/>
          <w:trHeight w:val="454"/>
        </w:trPr>
        <w:tc>
          <w:tcPr>
            <w:tcW w:w="312" w:type="pct"/>
            <w:vAlign w:val="center"/>
          </w:tcPr>
          <w:p w14:paraId="45E76318" w14:textId="0A918237" w:rsidR="00E8783C" w:rsidRDefault="00E8783C" w:rsidP="00E878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594C" w14:textId="435882FC" w:rsidR="00E8783C" w:rsidRDefault="00E8783C" w:rsidP="00E8783C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 xml:space="preserve">The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Bidder’s Checklist (PRO-06.3)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>dated, filled, signed &amp; stamped by the Bidder</w:t>
            </w:r>
          </w:p>
        </w:tc>
        <w:tc>
          <w:tcPr>
            <w:tcW w:w="342" w:type="pct"/>
          </w:tcPr>
          <w:p w14:paraId="725BA0AF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40303EE1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5E90765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27CD7660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1042FBB2" w14:textId="77777777" w:rsidR="00E8783C" w:rsidRPr="00DF7E49" w:rsidRDefault="00E8783C" w:rsidP="00E878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7F256" w14:textId="77777777" w:rsidR="00706188" w:rsidRPr="00DF7E49" w:rsidRDefault="00706188" w:rsidP="00706188">
      <w:pPr>
        <w:rPr>
          <w:rFonts w:ascii="Arial" w:hAnsi="Arial" w:cs="Arial"/>
          <w:sz w:val="22"/>
          <w:szCs w:val="22"/>
        </w:rPr>
      </w:pPr>
    </w:p>
    <w:p w14:paraId="0AA8BACA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0612A04B" w14:textId="77777777" w:rsidR="00706188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 xml:space="preserve">First &amp; Last </w:t>
      </w:r>
      <w:r w:rsidR="00706188" w:rsidRPr="00DF7E49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8D51F5" w:rsidRPr="00DF7E49">
        <w:rPr>
          <w:rFonts w:ascii="Arial" w:hAnsi="Arial" w:cs="Arial"/>
          <w:sz w:val="22"/>
          <w:szCs w:val="22"/>
          <w:lang w:val="en-GB"/>
        </w:rPr>
        <w:t>Bidder</w:t>
      </w:r>
      <w:r w:rsidR="00706188" w:rsidRPr="00DF7E49">
        <w:rPr>
          <w:rFonts w:ascii="Arial" w:hAnsi="Arial" w:cs="Arial"/>
          <w:sz w:val="22"/>
          <w:szCs w:val="22"/>
          <w:lang w:val="en-GB"/>
        </w:rPr>
        <w:t>’s authorized representative</w:t>
      </w:r>
      <w:r w:rsidRPr="00DF7E49">
        <w:rPr>
          <w:rFonts w:ascii="Arial" w:hAnsi="Arial" w:cs="Arial"/>
          <w:sz w:val="22"/>
          <w:szCs w:val="22"/>
          <w:lang w:val="en-GB"/>
        </w:rPr>
        <w:t xml:space="preserve">: </w:t>
      </w:r>
      <w:r w:rsidR="00706188"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139C069C" w14:textId="77777777" w:rsidR="00706188" w:rsidRPr="00DF7E49" w:rsidRDefault="00706188" w:rsidP="00706188">
      <w:pPr>
        <w:rPr>
          <w:rFonts w:ascii="Arial" w:hAnsi="Arial" w:cs="Arial"/>
          <w:sz w:val="22"/>
          <w:szCs w:val="22"/>
          <w:lang w:val="en-GB"/>
        </w:rPr>
      </w:pPr>
    </w:p>
    <w:p w14:paraId="63B64C56" w14:textId="77777777" w:rsidR="00A74C16" w:rsidRPr="00DF7E49" w:rsidRDefault="00A74C16" w:rsidP="00A74C16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Position of Bidder’s authorized representative: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639B6BE3" w14:textId="77777777" w:rsidR="00A74C16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</w:p>
    <w:p w14:paraId="5C86CBD7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3A46D1EB" w14:textId="77777777" w:rsidR="00853890" w:rsidRPr="00DF7E49" w:rsidRDefault="00706188" w:rsidP="00706188">
      <w:pPr>
        <w:rPr>
          <w:rFonts w:ascii="Arial" w:hAnsi="Arial" w:cs="Arial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Authorized signature</w:t>
      </w:r>
      <w:r w:rsidR="00A74C16" w:rsidRPr="00DF7E49">
        <w:rPr>
          <w:rFonts w:ascii="Arial" w:hAnsi="Arial" w:cs="Arial"/>
          <w:sz w:val="22"/>
          <w:szCs w:val="22"/>
          <w:lang w:val="en-GB"/>
        </w:rPr>
        <w:t>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sectPr w:rsidR="00853890" w:rsidRPr="00DF7E49" w:rsidSect="009E5CBF">
      <w:headerReference w:type="default" r:id="rId11"/>
      <w:footerReference w:type="default" r:id="rId12"/>
      <w:type w:val="continuous"/>
      <w:pgSz w:w="11907" w:h="16834" w:code="9"/>
      <w:pgMar w:top="851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CEBA" w14:textId="77777777" w:rsidR="009E5CBF" w:rsidRDefault="009E5CBF">
      <w:r>
        <w:separator/>
      </w:r>
    </w:p>
  </w:endnote>
  <w:endnote w:type="continuationSeparator" w:id="0">
    <w:p w14:paraId="4456873B" w14:textId="77777777" w:rsidR="009E5CBF" w:rsidRDefault="009E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C2FD" w14:textId="2AA37EB1" w:rsidR="0019481F" w:rsidRDefault="00A161C2">
    <w:pPr>
      <w:jc w:val="right"/>
    </w:pPr>
    <w:r>
      <w:br/>
    </w:r>
    <w:r>
      <w:drawing>
        <wp:inline distT="0" distB="0" distL="0" distR="0" wp14:anchorId="7AB8373E" wp14:editId="082C38B1">
          <wp:extent cx="2000000" cy="4283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4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353B" w14:textId="77777777" w:rsidR="009E5CBF" w:rsidRDefault="009E5CBF">
      <w:r>
        <w:separator/>
      </w:r>
    </w:p>
  </w:footnote>
  <w:footnote w:type="continuationSeparator" w:id="0">
    <w:p w14:paraId="3462B58A" w14:textId="77777777" w:rsidR="009E5CBF" w:rsidRDefault="009E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8D995" w14:textId="77777777" w:rsidR="00935886" w:rsidRPr="00BA61D9" w:rsidRDefault="00A74C16" w:rsidP="00935886">
    <w:pPr>
      <w:jc w:val="right"/>
      <w:rPr>
        <w:rFonts w:ascii="Arial" w:hAnsi="Arial" w:cs="Arial"/>
        <w:lang w:val="fr-FR"/>
      </w:rPr>
    </w:pPr>
    <w:r>
      <w:rPr>
        <w:lang w:val="fr-FR" w:eastAsia="fr-FR"/>
      </w:rPr>
      <w:drawing>
        <wp:anchor distT="0" distB="0" distL="114300" distR="114300" simplePos="0" relativeHeight="251658240" behindDoc="0" locked="0" layoutInCell="1" allowOverlap="1" wp14:anchorId="27ED9B21" wp14:editId="6164FFDA">
          <wp:simplePos x="0" y="0"/>
          <wp:positionH relativeFrom="column">
            <wp:posOffset>-14605</wp:posOffset>
          </wp:positionH>
          <wp:positionV relativeFrom="paragraph">
            <wp:posOffset>-129870</wp:posOffset>
          </wp:positionV>
          <wp:extent cx="2004364" cy="57364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ED_horizontal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364" cy="5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C16">
      <w:rPr>
        <w:rFonts w:ascii="Arial Narrow" w:hAnsi="Arial Narrow"/>
        <w:color w:val="808080" w:themeColor="background1" w:themeShade="80"/>
        <w:sz w:val="22"/>
        <w:szCs w:val="24"/>
      </w:rPr>
      <w:t xml:space="preserve"> </w:t>
    </w:r>
    <w:r w:rsidR="00620E03">
      <w:rPr>
        <w:rFonts w:ascii="Arial" w:hAnsi="Arial" w:cs="Arial"/>
        <w:lang w:val="fr-FR"/>
      </w:rPr>
      <w:t>LOGISTICS</w:t>
    </w:r>
  </w:p>
  <w:p w14:paraId="38EFEC31" w14:textId="77777777" w:rsidR="00935886" w:rsidRPr="00BA61D9" w:rsidRDefault="00935886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PRO-06.3</w:t>
    </w:r>
  </w:p>
  <w:p w14:paraId="6744DD14" w14:textId="77777777" w:rsidR="00935886" w:rsidRPr="00BA61D9" w:rsidRDefault="004B4684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Version 01/2022</w:t>
    </w:r>
  </w:p>
  <w:p w14:paraId="57E23AD4" w14:textId="77777777" w:rsidR="00A74C16" w:rsidRPr="00785282" w:rsidRDefault="00A74C16" w:rsidP="0093588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600728">
    <w:abstractNumId w:val="1"/>
  </w:num>
  <w:num w:numId="2" w16cid:durableId="227039260">
    <w:abstractNumId w:val="6"/>
  </w:num>
  <w:num w:numId="3" w16cid:durableId="538921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079823">
    <w:abstractNumId w:val="5"/>
  </w:num>
  <w:num w:numId="5" w16cid:durableId="781220456">
    <w:abstractNumId w:val="10"/>
  </w:num>
  <w:num w:numId="6" w16cid:durableId="426467914">
    <w:abstractNumId w:val="4"/>
  </w:num>
  <w:num w:numId="7" w16cid:durableId="1755545419">
    <w:abstractNumId w:val="11"/>
  </w:num>
  <w:num w:numId="8" w16cid:durableId="1967151699">
    <w:abstractNumId w:val="12"/>
  </w:num>
  <w:num w:numId="9" w16cid:durableId="1955210736">
    <w:abstractNumId w:val="13"/>
  </w:num>
  <w:num w:numId="10" w16cid:durableId="349575362">
    <w:abstractNumId w:val="2"/>
  </w:num>
  <w:num w:numId="11" w16cid:durableId="1935556819">
    <w:abstractNumId w:val="0"/>
  </w:num>
  <w:num w:numId="12" w16cid:durableId="173767335">
    <w:abstractNumId w:val="7"/>
  </w:num>
  <w:num w:numId="13" w16cid:durableId="1651519758">
    <w:abstractNumId w:val="14"/>
  </w:num>
  <w:num w:numId="14" w16cid:durableId="1618099868">
    <w:abstractNumId w:val="15"/>
  </w:num>
  <w:num w:numId="15" w16cid:durableId="1461722136">
    <w:abstractNumId w:val="9"/>
  </w:num>
  <w:num w:numId="16" w16cid:durableId="1326978569">
    <w:abstractNumId w:val="8"/>
  </w:num>
  <w:num w:numId="17" w16cid:durableId="30863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9E"/>
    <w:rsid w:val="00037974"/>
    <w:rsid w:val="00084016"/>
    <w:rsid w:val="0009769D"/>
    <w:rsid w:val="000B79FD"/>
    <w:rsid w:val="00103804"/>
    <w:rsid w:val="0019207D"/>
    <w:rsid w:val="0019481F"/>
    <w:rsid w:val="001C74DE"/>
    <w:rsid w:val="00231CFA"/>
    <w:rsid w:val="00276E47"/>
    <w:rsid w:val="002C2022"/>
    <w:rsid w:val="002F709E"/>
    <w:rsid w:val="00337B43"/>
    <w:rsid w:val="00350DAD"/>
    <w:rsid w:val="003D0CA4"/>
    <w:rsid w:val="003F1A59"/>
    <w:rsid w:val="00406E85"/>
    <w:rsid w:val="004147D2"/>
    <w:rsid w:val="004B4684"/>
    <w:rsid w:val="004C52D3"/>
    <w:rsid w:val="004D1050"/>
    <w:rsid w:val="00516095"/>
    <w:rsid w:val="0052412B"/>
    <w:rsid w:val="005413E1"/>
    <w:rsid w:val="005C5BA7"/>
    <w:rsid w:val="006148F0"/>
    <w:rsid w:val="00620E03"/>
    <w:rsid w:val="006247C3"/>
    <w:rsid w:val="00632A01"/>
    <w:rsid w:val="006571E1"/>
    <w:rsid w:val="006F5542"/>
    <w:rsid w:val="00706188"/>
    <w:rsid w:val="007129E3"/>
    <w:rsid w:val="00776852"/>
    <w:rsid w:val="00785282"/>
    <w:rsid w:val="00792A07"/>
    <w:rsid w:val="007E53B1"/>
    <w:rsid w:val="00812EBF"/>
    <w:rsid w:val="00853890"/>
    <w:rsid w:val="008D51F5"/>
    <w:rsid w:val="00935886"/>
    <w:rsid w:val="009508EB"/>
    <w:rsid w:val="00967402"/>
    <w:rsid w:val="009B6226"/>
    <w:rsid w:val="009E403C"/>
    <w:rsid w:val="009E5CBF"/>
    <w:rsid w:val="00A11DCF"/>
    <w:rsid w:val="00A161C2"/>
    <w:rsid w:val="00A74C16"/>
    <w:rsid w:val="00A90296"/>
    <w:rsid w:val="00AE31B4"/>
    <w:rsid w:val="00AF398F"/>
    <w:rsid w:val="00AF4F90"/>
    <w:rsid w:val="00B209B8"/>
    <w:rsid w:val="00B2363A"/>
    <w:rsid w:val="00B3477C"/>
    <w:rsid w:val="00B74035"/>
    <w:rsid w:val="00B745C8"/>
    <w:rsid w:val="00B7482D"/>
    <w:rsid w:val="00B757CD"/>
    <w:rsid w:val="00BD19B6"/>
    <w:rsid w:val="00BD3519"/>
    <w:rsid w:val="00BF2C9D"/>
    <w:rsid w:val="00C2162C"/>
    <w:rsid w:val="00C257A5"/>
    <w:rsid w:val="00C806FF"/>
    <w:rsid w:val="00CA03E3"/>
    <w:rsid w:val="00CA0D25"/>
    <w:rsid w:val="00CA4F46"/>
    <w:rsid w:val="00CD42D0"/>
    <w:rsid w:val="00CE2952"/>
    <w:rsid w:val="00CE43F9"/>
    <w:rsid w:val="00D31A24"/>
    <w:rsid w:val="00DC1855"/>
    <w:rsid w:val="00DF7E49"/>
    <w:rsid w:val="00E8783C"/>
    <w:rsid w:val="00EA6B40"/>
    <w:rsid w:val="00EB0556"/>
    <w:rsid w:val="00F07A29"/>
    <w:rsid w:val="00F42C36"/>
    <w:rsid w:val="00F80F60"/>
    <w:rsid w:val="00FA37F9"/>
    <w:rsid w:val="00FB6D2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oNotEmbedSmartTags/>
  <w:decimalSymbol w:val=","/>
  <w:listSeparator w:val=";"/>
  <w14:docId w14:val="22C0FF8D"/>
  <w15:docId w15:val="{EB68AA6A-13A4-4EAD-953E-455E1639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Titre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Titre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Titre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Titre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Titre5">
    <w:name w:val="heading 5"/>
    <w:basedOn w:val="Normal"/>
    <w:next w:val="Normal"/>
    <w:link w:val="Titre5C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Titre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F1A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F1A5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Explorateurdedocuments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Marquedecommentaire">
    <w:name w:val="annotation reference"/>
    <w:basedOn w:val="Policepardfaut"/>
    <w:semiHidden/>
    <w:rsid w:val="003F1A5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F1A59"/>
  </w:style>
  <w:style w:type="paragraph" w:styleId="Textedebulles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F1A59"/>
  </w:style>
  <w:style w:type="character" w:customStyle="1" w:styleId="PieddepageCar">
    <w:name w:val="Pied de page Car"/>
    <w:basedOn w:val="Policepardfaut"/>
    <w:link w:val="Pieddepage"/>
    <w:uiPriority w:val="99"/>
    <w:rsid w:val="00CA03E3"/>
    <w:rPr>
      <w:noProof/>
      <w:lang w:val="en-US" w:eastAsia="en-US"/>
    </w:rPr>
  </w:style>
  <w:style w:type="character" w:customStyle="1" w:styleId="Titre5Car">
    <w:name w:val="Titre 5 Car"/>
    <w:basedOn w:val="Policepardfaut"/>
    <w:link w:val="Titre5"/>
    <w:rsid w:val="00CA03E3"/>
    <w:rPr>
      <w:b/>
      <w:color w:val="000080"/>
      <w:sz w:val="80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92A07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92A07"/>
    <w:rPr>
      <w:noProof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92A07"/>
    <w:rPr>
      <w:b/>
      <w:bCs/>
      <w:noProof/>
      <w:lang w:val="en-US" w:eastAsia="en-US"/>
    </w:rPr>
  </w:style>
  <w:style w:type="paragraph" w:styleId="Rvision">
    <w:name w:val="Revision"/>
    <w:hidden/>
    <w:uiPriority w:val="99"/>
    <w:semiHidden/>
    <w:rsid w:val="004C52D3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5" ma:contentTypeDescription="Crée un document." ma:contentTypeScope="" ma:versionID="90240296d64f88912b35fab59d812736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bfff1290eb61ff73c5468c66b72dce7b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5093e1-66fa-41d8-9258-45e952501f68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  <_dlc_DocId xmlns="2913fec3-705f-401f-89fb-730e8cfe68e6">HQPROJET-1076109801-1776808</_dlc_DocId>
    <_dlc_DocIdUrl xmlns="2913fec3-705f-401f-89fb-730e8cfe68e6">
      <Url>https://acted.sharepoint.com/sites/HQ-Projets/_layouts/15/DocIdRedir.aspx?ID=HQPROJET-1076109801-1776808</Url>
      <Description>HQPROJET-1076109801-1776808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A0AF25-DAB2-4FEB-87D7-E148D0E27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53EB6-1FFF-4387-8DDC-510F415F0D2D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customXml/itemProps3.xml><?xml version="1.0" encoding="utf-8"?>
<ds:datastoreItem xmlns:ds="http://schemas.openxmlformats.org/officeDocument/2006/customXml" ds:itemID="{462B0563-F584-4A7F-9A6C-7161DDE08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8187A-0108-46CE-B8FB-17A1401369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creator>Pascal Bernard</dc:creator>
  <cp:lastModifiedBy>Sara PENARANDA</cp:lastModifiedBy>
  <cp:revision>32</cp:revision>
  <cp:lastPrinted>2005-11-17T13:36:00Z</cp:lastPrinted>
  <dcterms:created xsi:type="dcterms:W3CDTF">2012-09-04T21:20:00Z</dcterms:created>
  <dcterms:modified xsi:type="dcterms:W3CDTF">2024-04-30T10:38:00Z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_dlc_DocIdItemGuid">
    <vt:lpwstr>65271cc2-87dc-4732-8f89-06c24e471648</vt:lpwstr>
  </property>
  <property fmtid="{D5CDD505-2E9C-101B-9397-08002B2CF9AE}" pid="4" name="MediaServiceImageTags">
    <vt:lpwstr/>
  </property>
</Properties>
</file>