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702B" w14:textId="77777777" w:rsidR="00FA37F9" w:rsidRPr="008C7BFC" w:rsidRDefault="00B511FC" w:rsidP="00AB61E5">
      <w:pPr>
        <w:pStyle w:val="Heading5"/>
        <w:rPr>
          <w:rFonts w:ascii="Arial" w:hAnsi="Arial" w:cs="Arial"/>
          <w:color w:val="808080"/>
          <w:sz w:val="20"/>
        </w:rPr>
      </w:pPr>
      <w:r w:rsidRPr="008C7BFC">
        <w:rPr>
          <w:rFonts w:ascii="Arial" w:hAnsi="Arial" w:cs="Arial"/>
          <w:noProof/>
          <w:color w:val="80808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690654" wp14:editId="3D248D6C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37B17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M9xAEAAIwDAAAOAAAAZHJzL2Uyb0RvYy54bWysU8tu2zAQvBfoPxC817JdOGgFyzk4TS9p&#10;ayDpB6z5kIiQXIJLW/Lfl2Rs93UoUEQHgrucHe4MV+vbyVl2VJEM+o4vZnPOlBcoje87/v3p/t0H&#10;ziiBl2DRq46fFPHbzds36zG0aokDWqkiyySe2jF0fEgptE1DYlAOaIZB+XyoMTpIOYx9IyOMmd3Z&#10;Zjmf3zQjRhkiCkWUs3cvh3xT+bVWIn3TmlRituO5t1TXWNd9WZvNGto+QhiMOLcB/9GFA+PzpVeq&#10;O0jADtH8ReWMiEio00yga1BrI1TVkNUs5n+oeRwgqKolm0PhahO9Hq34etz6XSyti8k/hgcUz8Q8&#10;bgfwvaoNPJ1CfrhFsaoZA7XXkhJQ2EW2H7+gzBg4JKwuTDq6Qpn1samafbqarabERE7evF9xJnK+&#10;bAo3tJeyECl9VuhY2XTcGl9cgBaOD5ReoBdISXu8N9bWl7SejR3/uFquagGhNbIcFhjFfr+1kR2h&#10;zEL9zvf+Bot48LKSDQrkJy9Zqgb4PL+8sJPjzKo87XlTcQmM/Tcu67O+9KHqWJ6VXDwsA0vtHuVp&#10;F4vCEuUnr7acx7PM1K9xRf38iTY/AAAA//8DAFBLAwQUAAYACAAAACEAKozOM+AAAAALAQAADwAA&#10;AGRycy9kb3ducmV2LnhtbEyPTU/DMAyG70j8h8hI3LZ0Q+pKaTqNjwluiLEddvMa01Y0TtVka8av&#10;J3CBo18/ev24WAbTiRMNrrWsYDZNQBBXVrdcK9i+rycZCOeRNXaWScGZHCzLy4sCc21HfqPTxtci&#10;lrDLUUHjfZ9L6aqGDLqp7Ynj7sMOBn0ch1rqAcdYbjo5T5JUGmw5Xmiwp4eGqs/N0ShYPfvFeb9+&#10;6hlfv/aPegwv97ug1PVVWN2B8BT8Hww/+lEdyuh0sEfWTnQK0vksjaiCSXZzCyISMVmAOPwmGciy&#10;kP9/KL8BAAD//wMAUEsBAi0AFAAGAAgAAAAhALaDOJL+AAAA4QEAABMAAAAAAAAAAAAAAAAAAAAA&#10;AFtDb250ZW50X1R5cGVzXS54bWxQSwECLQAUAAYACAAAACEAOP0h/9YAAACUAQAACwAAAAAAAAAA&#10;AAAAAAAvAQAAX3JlbHMvLnJlbHNQSwECLQAUAAYACAAAACEAyw8DPcQBAACMAwAADgAAAAAAAAAA&#10;AAAAAAAuAgAAZHJzL2Uyb0RvYy54bWxQSwECLQAUAAYACAAAACEAKozOM+AAAAALAQAADwAAAAAA&#10;AAAAAAAAAAAeBAAAZHJzL2Rvd25yZXYueG1sUEsFBgAAAAAEAAQA8wAAACs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377122B" w14:textId="2F7B42BC" w:rsidR="00560808" w:rsidRPr="008C7BFC" w:rsidRDefault="00BD19B6" w:rsidP="008C7BFC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  <w:u w:val="none"/>
        </w:rPr>
      </w:pPr>
      <w:r w:rsidRPr="008C7BFC">
        <w:rPr>
          <w:rFonts w:ascii="Arial" w:hAnsi="Arial" w:cs="Arial"/>
          <w:sz w:val="28"/>
          <w:szCs w:val="28"/>
          <w:u w:val="none"/>
        </w:rPr>
        <w:t>CALL FOR TENDER</w:t>
      </w:r>
      <w:r w:rsidR="00A11DCF" w:rsidRPr="008C7BFC">
        <w:rPr>
          <w:rFonts w:ascii="Arial" w:hAnsi="Arial" w:cs="Arial"/>
          <w:sz w:val="28"/>
          <w:szCs w:val="28"/>
          <w:u w:val="none"/>
        </w:rPr>
        <w:t xml:space="preserve"> ACTED </w:t>
      </w:r>
      <w:r w:rsidR="0054266E">
        <w:rPr>
          <w:rFonts w:ascii="Arial" w:hAnsi="Arial" w:cs="Arial"/>
          <w:color w:val="84A1B0"/>
          <w:sz w:val="28"/>
          <w:szCs w:val="28"/>
          <w:u w:val="none"/>
        </w:rPr>
        <w:t>SRILANKA</w:t>
      </w:r>
    </w:p>
    <w:p w14:paraId="5A00A880" w14:textId="77777777" w:rsidR="00560808" w:rsidRPr="008C7BFC" w:rsidRDefault="00560808" w:rsidP="008C7BFC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</w:rPr>
      </w:pPr>
      <w:r w:rsidRPr="008C7BFC">
        <w:rPr>
          <w:rFonts w:ascii="Arial" w:hAnsi="Arial" w:cs="Arial"/>
          <w:sz w:val="28"/>
          <w:szCs w:val="28"/>
          <w:u w:val="none"/>
        </w:rPr>
        <w:t>Instructions to Bidders</w:t>
      </w:r>
    </w:p>
    <w:p w14:paraId="664D2F22" w14:textId="77777777" w:rsidR="00BD19B6" w:rsidRPr="008C7BFC" w:rsidRDefault="00BD19B6" w:rsidP="006247C3">
      <w:pPr>
        <w:jc w:val="both"/>
        <w:rPr>
          <w:rFonts w:ascii="Arial" w:hAnsi="Arial" w:cs="Arial"/>
          <w:noProof w:val="0"/>
          <w:lang w:val="en-GB"/>
        </w:rPr>
      </w:pPr>
    </w:p>
    <w:p w14:paraId="3A161620" w14:textId="401582D7" w:rsidR="00C2162C" w:rsidRPr="008C7BFC" w:rsidRDefault="00C2162C" w:rsidP="00B74035">
      <w:pPr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u w:val="single"/>
          <w:lang w:val="en-GB"/>
        </w:rPr>
        <w:t>Date</w:t>
      </w:r>
      <w:r w:rsidRPr="008C7BFC">
        <w:rPr>
          <w:rFonts w:ascii="Arial" w:hAnsi="Arial" w:cs="Arial"/>
          <w:noProof w:val="0"/>
          <w:lang w:val="en-GB"/>
        </w:rPr>
        <w:t>:</w:t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</w:r>
      <w:r w:rsidR="00120B90">
        <w:rPr>
          <w:rFonts w:ascii="Arial" w:hAnsi="Arial" w:cs="Arial"/>
          <w:noProof w:val="0"/>
          <w:lang w:val="en-GB"/>
        </w:rPr>
        <w:t>1</w:t>
      </w:r>
      <w:r w:rsidR="00905EF1">
        <w:rPr>
          <w:rFonts w:ascii="Arial" w:hAnsi="Arial" w:cs="Arial"/>
          <w:noProof w:val="0"/>
          <w:lang w:val="en-GB"/>
        </w:rPr>
        <w:t>9</w:t>
      </w:r>
      <w:r w:rsidR="00A01350">
        <w:rPr>
          <w:rFonts w:ascii="Arial" w:hAnsi="Arial" w:cs="Arial"/>
          <w:noProof w:val="0"/>
          <w:lang w:val="en-GB"/>
        </w:rPr>
        <w:t>/04/2023</w:t>
      </w:r>
    </w:p>
    <w:p w14:paraId="7C5B9D3E" w14:textId="77777777" w:rsidR="00C2162C" w:rsidRPr="008C7BFC" w:rsidRDefault="00C2162C" w:rsidP="00C2162C">
      <w:pPr>
        <w:rPr>
          <w:rFonts w:ascii="Arial" w:hAnsi="Arial" w:cs="Arial"/>
          <w:noProof w:val="0"/>
          <w:lang w:val="en-GB"/>
        </w:rPr>
      </w:pPr>
    </w:p>
    <w:p w14:paraId="774BF2CF" w14:textId="5DE1E1CD" w:rsidR="0054266E" w:rsidRPr="00783BA8" w:rsidRDefault="00C2162C" w:rsidP="0054266E">
      <w:pPr>
        <w:rPr>
          <w:rFonts w:ascii="Arial" w:hAnsi="Arial" w:cs="Arial"/>
          <w:i/>
          <w:color w:val="8497B0"/>
        </w:rPr>
      </w:pPr>
      <w:r w:rsidRPr="008C7BFC">
        <w:rPr>
          <w:rFonts w:ascii="Arial" w:hAnsi="Arial" w:cs="Arial"/>
          <w:noProof w:val="0"/>
          <w:u w:val="single"/>
          <w:lang w:val="en-GB"/>
        </w:rPr>
        <w:t>Tender N°</w:t>
      </w:r>
      <w:r w:rsidRPr="008C7BFC">
        <w:rPr>
          <w:rFonts w:ascii="Arial" w:hAnsi="Arial" w:cs="Arial"/>
          <w:noProof w:val="0"/>
          <w:lang w:val="en-GB"/>
        </w:rPr>
        <w:t>:</w:t>
      </w:r>
      <w:r w:rsidRPr="008C7BFC">
        <w:rPr>
          <w:rFonts w:ascii="Arial" w:hAnsi="Arial" w:cs="Arial"/>
          <w:noProof w:val="0"/>
          <w:lang w:val="en-GB"/>
        </w:rPr>
        <w:tab/>
      </w:r>
      <w:r w:rsidR="0054266E" w:rsidRPr="002C6253">
        <w:rPr>
          <w:rFonts w:ascii="Arial" w:hAnsi="Arial" w:cs="Arial"/>
          <w:noProof w:val="0"/>
          <w:lang w:val="en-GB"/>
        </w:rPr>
        <w:t>T/ 08DMD/25F/AEE/COL/MEAL/0</w:t>
      </w:r>
      <w:r w:rsidR="00303C4C" w:rsidRPr="002C6253">
        <w:rPr>
          <w:rFonts w:ascii="Arial" w:hAnsi="Arial" w:cs="Arial"/>
          <w:noProof w:val="0"/>
          <w:lang w:val="en-GB"/>
        </w:rPr>
        <w:t>3</w:t>
      </w:r>
      <w:r w:rsidR="0054266E" w:rsidRPr="002C6253">
        <w:rPr>
          <w:rFonts w:ascii="Arial" w:hAnsi="Arial" w:cs="Arial"/>
          <w:noProof w:val="0"/>
          <w:lang w:val="en-GB"/>
        </w:rPr>
        <w:t>.04.2023</w:t>
      </w:r>
    </w:p>
    <w:p w14:paraId="61AC48A2" w14:textId="37AEF133" w:rsidR="00C2162C" w:rsidRPr="002C6253" w:rsidRDefault="00C2162C" w:rsidP="00B74035">
      <w:pPr>
        <w:rPr>
          <w:rFonts w:ascii="Arial" w:hAnsi="Arial" w:cs="Arial"/>
          <w:noProof w:val="0"/>
          <w:color w:val="84A1B0"/>
        </w:rPr>
      </w:pPr>
    </w:p>
    <w:p w14:paraId="296B6B76" w14:textId="77777777" w:rsidR="00785282" w:rsidRPr="008C7BFC" w:rsidRDefault="00785282" w:rsidP="006247C3">
      <w:pPr>
        <w:tabs>
          <w:tab w:val="left" w:pos="6597"/>
          <w:tab w:val="left" w:pos="6946"/>
        </w:tabs>
        <w:jc w:val="both"/>
        <w:rPr>
          <w:rFonts w:ascii="Arial" w:hAnsi="Arial" w:cs="Arial"/>
          <w:noProof w:val="0"/>
          <w:lang w:val="en-GB"/>
        </w:rPr>
      </w:pPr>
    </w:p>
    <w:p w14:paraId="190643F8" w14:textId="77777777" w:rsidR="00BD19B6" w:rsidRPr="008C7BFC" w:rsidRDefault="00AB61E5" w:rsidP="006247C3">
      <w:pPr>
        <w:tabs>
          <w:tab w:val="left" w:pos="6597"/>
          <w:tab w:val="left" w:pos="6946"/>
        </w:tabs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 xml:space="preserve">Through this tender </w:t>
      </w:r>
      <w:r w:rsidR="00BD19B6" w:rsidRPr="008C7BFC">
        <w:rPr>
          <w:rFonts w:ascii="Arial" w:hAnsi="Arial" w:cs="Arial"/>
          <w:noProof w:val="0"/>
          <w:lang w:val="en-GB"/>
        </w:rPr>
        <w:t xml:space="preserve">ACTED is requesting a company to provide detailed written </w:t>
      </w:r>
      <w:r w:rsidR="00895884">
        <w:rPr>
          <w:rFonts w:ascii="Arial" w:hAnsi="Arial" w:cs="Arial"/>
          <w:noProof w:val="0"/>
          <w:lang w:val="en-GB"/>
        </w:rPr>
        <w:t>offers</w:t>
      </w:r>
      <w:r w:rsidR="00BD19B6" w:rsidRPr="008C7BFC">
        <w:rPr>
          <w:rFonts w:ascii="Arial" w:hAnsi="Arial" w:cs="Arial"/>
          <w:noProof w:val="0"/>
          <w:lang w:val="en-GB"/>
        </w:rPr>
        <w:t xml:space="preserve"> for the supply of the following products:</w:t>
      </w:r>
    </w:p>
    <w:p w14:paraId="206A3A1E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noProof w:val="0"/>
          <w:u w:val="single"/>
          <w:lang w:val="en-GB"/>
        </w:rPr>
      </w:pPr>
    </w:p>
    <w:p w14:paraId="26444D25" w14:textId="77777777" w:rsidR="00BD19B6" w:rsidRPr="008C7BFC" w:rsidRDefault="00BD19B6" w:rsidP="006247C3">
      <w:pPr>
        <w:jc w:val="both"/>
        <w:rPr>
          <w:rFonts w:ascii="Arial" w:hAnsi="Arial" w:cs="Arial"/>
          <w:smallCaps/>
          <w:noProof w:val="0"/>
          <w:lang w:val="en-GB"/>
        </w:rPr>
      </w:pPr>
      <w:r w:rsidRPr="008C7BFC">
        <w:rPr>
          <w:rFonts w:ascii="Arial" w:hAnsi="Arial" w:cs="Arial"/>
          <w:b/>
          <w:bCs/>
          <w:smallCaps/>
          <w:noProof w:val="0"/>
          <w:u w:val="single"/>
          <w:lang w:val="en-GB"/>
        </w:rPr>
        <w:t>Product specifications:</w:t>
      </w:r>
    </w:p>
    <w:p w14:paraId="2550396B" w14:textId="6F9C292B" w:rsidR="00BD19B6" w:rsidRPr="008C7BFC" w:rsidRDefault="00BD19B6" w:rsidP="00A11DCF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6BEB715A">
        <w:rPr>
          <w:rFonts w:ascii="Arial" w:hAnsi="Arial" w:cs="Arial"/>
          <w:noProof w:val="0"/>
          <w:lang w:val="en-GB"/>
        </w:rPr>
        <w:t>Description:</w:t>
      </w:r>
      <w:r>
        <w:tab/>
      </w:r>
      <w:r>
        <w:tab/>
      </w:r>
      <w:r>
        <w:tab/>
      </w:r>
      <w:r w:rsidR="0054266E" w:rsidRPr="6BEB715A">
        <w:rPr>
          <w:rFonts w:ascii="Arial" w:hAnsi="Arial" w:cs="Arial"/>
          <w:noProof w:val="0"/>
          <w:lang w:val="en-GB"/>
        </w:rPr>
        <w:t>External consultant for</w:t>
      </w:r>
      <w:r w:rsidR="75CDFC43" w:rsidRPr="6BEB715A">
        <w:rPr>
          <w:rFonts w:ascii="Arial" w:hAnsi="Arial" w:cs="Arial"/>
          <w:noProof w:val="0"/>
          <w:lang w:val="en-GB"/>
        </w:rPr>
        <w:t xml:space="preserve"> project</w:t>
      </w:r>
      <w:r w:rsidR="0054266E" w:rsidRPr="6BEB715A">
        <w:rPr>
          <w:rFonts w:ascii="Arial" w:hAnsi="Arial" w:cs="Arial"/>
          <w:noProof w:val="0"/>
          <w:lang w:val="en-GB"/>
        </w:rPr>
        <w:t xml:space="preserve"> </w:t>
      </w:r>
      <w:r w:rsidR="74AD8B9A" w:rsidRPr="6BEB715A">
        <w:rPr>
          <w:rFonts w:ascii="Arial" w:hAnsi="Arial" w:cs="Arial"/>
          <w:noProof w:val="0"/>
          <w:lang w:val="en-GB"/>
        </w:rPr>
        <w:t xml:space="preserve">external </w:t>
      </w:r>
      <w:r w:rsidR="0054266E" w:rsidRPr="6BEB715A">
        <w:rPr>
          <w:rFonts w:ascii="Arial" w:hAnsi="Arial" w:cs="Arial"/>
          <w:noProof w:val="0"/>
          <w:lang w:val="en-GB"/>
        </w:rPr>
        <w:t>endline</w:t>
      </w:r>
      <w:r w:rsidR="72F27DA7" w:rsidRPr="6BEB715A">
        <w:rPr>
          <w:rFonts w:ascii="Arial" w:hAnsi="Arial" w:cs="Arial"/>
          <w:noProof w:val="0"/>
          <w:lang w:val="en-GB"/>
        </w:rPr>
        <w:t xml:space="preserve"> </w:t>
      </w:r>
      <w:r w:rsidR="0054266E" w:rsidRPr="6BEB715A">
        <w:rPr>
          <w:rFonts w:ascii="Arial" w:hAnsi="Arial" w:cs="Arial"/>
          <w:noProof w:val="0"/>
          <w:lang w:val="en-GB"/>
        </w:rPr>
        <w:t>evaluation</w:t>
      </w:r>
    </w:p>
    <w:p w14:paraId="11B78176" w14:textId="49FB663B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Product class / category</w:t>
      </w:r>
      <w:r w:rsidR="00A11DCF" w:rsidRPr="008C7BFC">
        <w:rPr>
          <w:rFonts w:ascii="Arial" w:hAnsi="Arial" w:cs="Arial"/>
          <w:noProof w:val="0"/>
          <w:lang w:val="en-GB"/>
        </w:rPr>
        <w:t>:</w:t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54266E">
        <w:rPr>
          <w:rFonts w:ascii="Arial" w:hAnsi="Arial" w:cs="Arial"/>
          <w:noProof w:val="0"/>
          <w:lang w:val="en-GB"/>
        </w:rPr>
        <w:t>Service</w:t>
      </w:r>
    </w:p>
    <w:p w14:paraId="47EE3933" w14:textId="1A6F4330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Made in (origin</w:t>
      </w:r>
      <w:r w:rsidR="00AB61E5" w:rsidRPr="008C7BFC">
        <w:rPr>
          <w:rFonts w:ascii="Arial" w:hAnsi="Arial" w:cs="Arial"/>
          <w:noProof w:val="0"/>
          <w:lang w:val="en-GB"/>
        </w:rPr>
        <w:t xml:space="preserve"> of product</w:t>
      </w:r>
      <w:r w:rsidRPr="008C7BFC">
        <w:rPr>
          <w:rFonts w:ascii="Arial" w:hAnsi="Arial" w:cs="Arial"/>
          <w:noProof w:val="0"/>
          <w:lang w:val="en-GB"/>
        </w:rPr>
        <w:t>)</w:t>
      </w:r>
      <w:r w:rsidR="00AB61E5" w:rsidRPr="008C7BFC">
        <w:rPr>
          <w:rFonts w:ascii="Arial" w:hAnsi="Arial" w:cs="Arial"/>
          <w:noProof w:val="0"/>
          <w:lang w:val="en-GB"/>
        </w:rPr>
        <w:t>:</w:t>
      </w:r>
      <w:r w:rsidR="00EA6B40" w:rsidRPr="008C7BFC">
        <w:rPr>
          <w:rFonts w:ascii="Arial" w:hAnsi="Arial" w:cs="Arial"/>
          <w:noProof w:val="0"/>
          <w:lang w:val="en-GB"/>
        </w:rPr>
        <w:tab/>
      </w:r>
      <w:r w:rsidR="0054266E">
        <w:rPr>
          <w:rFonts w:ascii="Arial" w:hAnsi="Arial" w:cs="Arial"/>
          <w:noProof w:val="0"/>
          <w:lang w:val="en-GB"/>
        </w:rPr>
        <w:t>National and International</w:t>
      </w:r>
    </w:p>
    <w:p w14:paraId="19152F3F" w14:textId="64FD3FE4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Product stage</w:t>
      </w:r>
      <w:r w:rsidR="00A11DCF" w:rsidRPr="008C7BFC">
        <w:rPr>
          <w:rFonts w:ascii="Arial" w:hAnsi="Arial" w:cs="Arial"/>
          <w:noProof w:val="0"/>
          <w:lang w:val="en-GB"/>
        </w:rPr>
        <w:t>:</w:t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EA6B40" w:rsidRPr="008C7BFC">
        <w:rPr>
          <w:rFonts w:ascii="Arial" w:hAnsi="Arial" w:cs="Arial"/>
          <w:noProof w:val="0"/>
          <w:lang w:val="en-GB"/>
        </w:rPr>
        <w:tab/>
      </w:r>
      <w:r w:rsidR="0054266E" w:rsidRPr="0054266E">
        <w:rPr>
          <w:rFonts w:ascii="Arial" w:hAnsi="Arial" w:cs="Arial"/>
          <w:noProof w:val="0"/>
          <w:lang w:val="en-GB"/>
        </w:rPr>
        <w:t xml:space="preserve">According to the attached </w:t>
      </w:r>
      <w:r w:rsidR="0054266E">
        <w:rPr>
          <w:rFonts w:ascii="Arial" w:hAnsi="Arial" w:cs="Arial"/>
          <w:noProof w:val="0"/>
          <w:lang w:val="en-GB"/>
        </w:rPr>
        <w:t>Terms of Reference</w:t>
      </w:r>
    </w:p>
    <w:p w14:paraId="5CC255EF" w14:textId="3E07454C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Quantity/unit</w:t>
      </w:r>
      <w:r w:rsidR="00A11DCF" w:rsidRPr="008C7BFC">
        <w:rPr>
          <w:rFonts w:ascii="Arial" w:hAnsi="Arial" w:cs="Arial"/>
          <w:noProof w:val="0"/>
          <w:lang w:val="en-GB"/>
        </w:rPr>
        <w:t>:</w:t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EA6B40" w:rsidRPr="008C7BFC">
        <w:rPr>
          <w:rFonts w:ascii="Arial" w:hAnsi="Arial" w:cs="Arial"/>
          <w:noProof w:val="0"/>
          <w:lang w:val="en-GB"/>
        </w:rPr>
        <w:tab/>
      </w:r>
      <w:r w:rsidR="0054266E">
        <w:rPr>
          <w:rFonts w:ascii="Arial" w:hAnsi="Arial" w:cs="Arial"/>
          <w:noProof w:val="0"/>
          <w:lang w:val="en-GB"/>
        </w:rPr>
        <w:t xml:space="preserve">As per the attached offer form </w:t>
      </w:r>
    </w:p>
    <w:p w14:paraId="266787B2" w14:textId="14919E8F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bCs/>
          <w:noProof w:val="0"/>
          <w:u w:val="single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Packaging requested</w:t>
      </w:r>
      <w:r w:rsidR="00A11DCF" w:rsidRPr="008C7BFC">
        <w:rPr>
          <w:rFonts w:ascii="Arial" w:hAnsi="Arial" w:cs="Arial"/>
          <w:noProof w:val="0"/>
          <w:lang w:val="en-GB"/>
        </w:rPr>
        <w:t>:</w:t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EA6B40" w:rsidRPr="008C7BFC">
        <w:rPr>
          <w:rFonts w:ascii="Arial" w:hAnsi="Arial" w:cs="Arial"/>
          <w:noProof w:val="0"/>
          <w:lang w:val="en-GB"/>
        </w:rPr>
        <w:tab/>
      </w:r>
      <w:r w:rsidR="0054266E">
        <w:rPr>
          <w:rFonts w:ascii="Arial" w:hAnsi="Arial" w:cs="Arial"/>
          <w:noProof w:val="0"/>
          <w:lang w:val="en-GB"/>
        </w:rPr>
        <w:t>n/a</w:t>
      </w:r>
    </w:p>
    <w:p w14:paraId="6CCD7148" w14:textId="77777777" w:rsidR="00BD19B6" w:rsidRPr="008C7BFC" w:rsidRDefault="00BD19B6" w:rsidP="00FA6474">
      <w:pPr>
        <w:jc w:val="both"/>
        <w:rPr>
          <w:rFonts w:ascii="Arial" w:hAnsi="Arial" w:cs="Arial"/>
          <w:b/>
          <w:bCs/>
          <w:noProof w:val="0"/>
          <w:u w:val="single"/>
          <w:lang w:val="en-GB"/>
        </w:rPr>
      </w:pPr>
    </w:p>
    <w:p w14:paraId="207FCB26" w14:textId="77777777" w:rsidR="00FA6474" w:rsidRPr="008C7BFC" w:rsidRDefault="00AB61E5" w:rsidP="00FA6474">
      <w:pPr>
        <w:jc w:val="both"/>
        <w:rPr>
          <w:rFonts w:ascii="Arial" w:hAnsi="Arial" w:cs="Arial"/>
          <w:bCs/>
          <w:noProof w:val="0"/>
          <w:lang w:val="en-GB"/>
        </w:rPr>
      </w:pPr>
      <w:r w:rsidRPr="008C7BFC">
        <w:rPr>
          <w:rFonts w:ascii="Arial" w:hAnsi="Arial" w:cs="Arial"/>
          <w:bCs/>
          <w:noProof w:val="0"/>
          <w:lang w:val="en-GB"/>
        </w:rPr>
        <w:t xml:space="preserve">A </w:t>
      </w:r>
      <w:r w:rsidR="00FA6474" w:rsidRPr="008C7BFC">
        <w:rPr>
          <w:rFonts w:ascii="Arial" w:hAnsi="Arial" w:cs="Arial"/>
          <w:bCs/>
          <w:noProof w:val="0"/>
          <w:lang w:val="en-GB"/>
        </w:rPr>
        <w:t xml:space="preserve">detailed list of </w:t>
      </w:r>
      <w:r w:rsidRPr="008C7BFC">
        <w:rPr>
          <w:rFonts w:ascii="Arial" w:hAnsi="Arial" w:cs="Arial"/>
          <w:bCs/>
          <w:noProof w:val="0"/>
          <w:lang w:val="en-GB"/>
        </w:rPr>
        <w:t xml:space="preserve">requested </w:t>
      </w:r>
      <w:r w:rsidR="00FA6474" w:rsidRPr="008C7BFC">
        <w:rPr>
          <w:rFonts w:ascii="Arial" w:hAnsi="Arial" w:cs="Arial"/>
          <w:bCs/>
          <w:noProof w:val="0"/>
          <w:lang w:val="en-GB"/>
        </w:rPr>
        <w:t>products is provided in the attached Offer Form.</w:t>
      </w:r>
    </w:p>
    <w:p w14:paraId="61A12B2C" w14:textId="77777777" w:rsidR="00FA6474" w:rsidRPr="008C7BFC" w:rsidRDefault="00FA6474" w:rsidP="00FA6474">
      <w:pPr>
        <w:jc w:val="both"/>
        <w:rPr>
          <w:rFonts w:ascii="Arial" w:hAnsi="Arial" w:cs="Arial"/>
          <w:b/>
          <w:bCs/>
          <w:noProof w:val="0"/>
          <w:u w:val="single"/>
          <w:lang w:val="en-GB"/>
        </w:rPr>
      </w:pPr>
    </w:p>
    <w:p w14:paraId="7F0223ED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smallCaps/>
          <w:noProof w:val="0"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noProof w:val="0"/>
          <w:u w:val="single"/>
          <w:lang w:val="en-GB"/>
        </w:rPr>
        <w:t xml:space="preserve">Responsibilities of the </w:t>
      </w:r>
      <w:r w:rsidR="007F3772">
        <w:rPr>
          <w:rFonts w:ascii="Arial" w:hAnsi="Arial" w:cs="Arial"/>
          <w:b/>
          <w:bCs/>
          <w:smallCaps/>
          <w:noProof w:val="0"/>
          <w:u w:val="single"/>
          <w:lang w:val="en-GB"/>
        </w:rPr>
        <w:t>supplier</w:t>
      </w:r>
      <w:r w:rsidRPr="008C7BFC">
        <w:rPr>
          <w:rFonts w:ascii="Arial" w:hAnsi="Arial" w:cs="Arial"/>
          <w:b/>
          <w:bCs/>
          <w:smallCaps/>
          <w:noProof w:val="0"/>
          <w:u w:val="single"/>
          <w:lang w:val="en-GB"/>
        </w:rPr>
        <w:t>:</w:t>
      </w:r>
    </w:p>
    <w:p w14:paraId="2690DE58" w14:textId="11161CA0" w:rsidR="0054266E" w:rsidRPr="001377FC" w:rsidRDefault="00B15006" w:rsidP="001377FC">
      <w:pPr>
        <w:pStyle w:val="ListParagraph"/>
        <w:numPr>
          <w:ilvl w:val="0"/>
          <w:numId w:val="23"/>
        </w:numPr>
        <w:spacing w:before="80"/>
        <w:jc w:val="both"/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</w:pPr>
      <w:r w:rsidRPr="001377FC">
        <w:rPr>
          <w:rFonts w:ascii="Arial" w:eastAsia="Times New Roman" w:hAnsi="Arial" w:cs="Arial"/>
          <w:sz w:val="20"/>
          <w:szCs w:val="20"/>
          <w:lang w:val="en-GB" w:eastAsia="en-US"/>
        </w:rPr>
        <w:t>Place</w:t>
      </w:r>
      <w:r w:rsidR="00BD19B6" w:rsidRPr="001377FC">
        <w:rPr>
          <w:rFonts w:ascii="Arial" w:eastAsia="Times New Roman" w:hAnsi="Arial" w:cs="Arial"/>
          <w:sz w:val="20"/>
          <w:szCs w:val="20"/>
          <w:lang w:val="en-GB" w:eastAsia="en-US"/>
        </w:rPr>
        <w:t xml:space="preserve"> of delivery</w:t>
      </w:r>
      <w:r w:rsidR="00BD19B6" w:rsidRPr="001377FC">
        <w:rPr>
          <w:rFonts w:ascii="Arial" w:hAnsi="Arial" w:cs="Arial"/>
          <w:lang w:val="en-GB"/>
        </w:rPr>
        <w:t>:</w:t>
      </w:r>
      <w:r w:rsidR="00A11DCF" w:rsidRPr="001377FC">
        <w:rPr>
          <w:rFonts w:ascii="Arial" w:hAnsi="Arial" w:cs="Arial"/>
          <w:lang w:val="en-GB"/>
        </w:rPr>
        <w:tab/>
      </w:r>
      <w:r w:rsidR="001377FC">
        <w:rPr>
          <w:rFonts w:ascii="Arial" w:hAnsi="Arial" w:cs="Arial"/>
          <w:lang w:val="en-GB"/>
        </w:rPr>
        <w:tab/>
      </w:r>
      <w:r w:rsidR="001377FC">
        <w:rPr>
          <w:rFonts w:ascii="Arial" w:hAnsi="Arial" w:cs="Arial"/>
          <w:lang w:val="en-GB"/>
        </w:rPr>
        <w:tab/>
      </w:r>
      <w:r w:rsidR="0054266E" w:rsidRPr="001377FC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>Sri Lanka</w:t>
      </w:r>
      <w:r w:rsidR="001377FC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>,</w:t>
      </w:r>
      <w:r w:rsidR="0054266E" w:rsidRPr="001377FC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 xml:space="preserve"> Batticaloa &amp; Ampara districts of Eastern Province</w:t>
      </w:r>
    </w:p>
    <w:p w14:paraId="10293F59" w14:textId="655449CA" w:rsidR="00BD19B6" w:rsidRPr="001377FC" w:rsidRDefault="0054266E" w:rsidP="001377FC">
      <w:pPr>
        <w:spacing w:before="80"/>
        <w:ind w:left="3912" w:firstLine="336"/>
        <w:jc w:val="both"/>
        <w:rPr>
          <w:rFonts w:ascii="Arial" w:hAnsi="Arial" w:cs="Arial"/>
          <w:b/>
          <w:bCs/>
          <w:noProof w:val="0"/>
          <w:lang w:val="en-GB"/>
        </w:rPr>
      </w:pPr>
      <w:r w:rsidRPr="001377FC">
        <w:rPr>
          <w:rFonts w:ascii="Arial" w:hAnsi="Arial" w:cs="Arial"/>
          <w:b/>
          <w:bCs/>
          <w:noProof w:val="0"/>
          <w:lang w:val="en-GB"/>
        </w:rPr>
        <w:t xml:space="preserve">Galle District of Southern Province </w:t>
      </w:r>
    </w:p>
    <w:p w14:paraId="433075D5" w14:textId="36166A26" w:rsidR="0054266E" w:rsidRPr="0054266E" w:rsidRDefault="00B15006" w:rsidP="00E659B5">
      <w:pPr>
        <w:numPr>
          <w:ilvl w:val="0"/>
          <w:numId w:val="11"/>
        </w:numPr>
        <w:tabs>
          <w:tab w:val="clear" w:pos="1080"/>
          <w:tab w:val="num" w:pos="709"/>
        </w:tabs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0054266E">
        <w:rPr>
          <w:rFonts w:ascii="Arial" w:hAnsi="Arial" w:cs="Arial"/>
          <w:noProof w:val="0"/>
          <w:lang w:val="en-GB"/>
        </w:rPr>
        <w:t>INCOTERM (delivery conditions):</w:t>
      </w:r>
      <w:r w:rsidRPr="0054266E">
        <w:rPr>
          <w:rFonts w:ascii="Arial" w:hAnsi="Arial" w:cs="Arial"/>
          <w:noProof w:val="0"/>
          <w:lang w:val="en-GB"/>
        </w:rPr>
        <w:tab/>
      </w:r>
      <w:r w:rsidR="0054266E">
        <w:rPr>
          <w:rFonts w:ascii="Arial" w:hAnsi="Arial" w:cs="Arial"/>
          <w:noProof w:val="0"/>
          <w:lang w:val="en-GB"/>
        </w:rPr>
        <w:t>As per the attached Terms of Reference</w:t>
      </w:r>
      <w:r w:rsidR="008E180D" w:rsidRPr="0054266E">
        <w:rPr>
          <w:rFonts w:ascii="Arial" w:hAnsi="Arial" w:cs="Arial"/>
          <w:noProof w:val="0"/>
          <w:lang w:val="en-GB"/>
        </w:rPr>
        <w:tab/>
      </w:r>
      <w:r w:rsidR="008E180D" w:rsidRPr="0054266E">
        <w:rPr>
          <w:rFonts w:ascii="Arial" w:hAnsi="Arial" w:cs="Arial"/>
          <w:noProof w:val="0"/>
          <w:lang w:val="en-GB"/>
        </w:rPr>
        <w:tab/>
      </w:r>
      <w:r w:rsidR="008E180D" w:rsidRPr="0054266E">
        <w:rPr>
          <w:rFonts w:ascii="Arial" w:hAnsi="Arial" w:cs="Arial"/>
          <w:noProof w:val="0"/>
          <w:lang w:val="en-GB"/>
        </w:rPr>
        <w:tab/>
      </w:r>
    </w:p>
    <w:p w14:paraId="794C2B4B" w14:textId="649F1D0F" w:rsidR="00BD19B6" w:rsidRPr="0054266E" w:rsidRDefault="00405A9B" w:rsidP="00E659B5">
      <w:pPr>
        <w:numPr>
          <w:ilvl w:val="0"/>
          <w:numId w:val="11"/>
        </w:numPr>
        <w:tabs>
          <w:tab w:val="clear" w:pos="1080"/>
          <w:tab w:val="num" w:pos="709"/>
        </w:tabs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51A66143">
        <w:rPr>
          <w:rFonts w:ascii="Arial" w:hAnsi="Arial" w:cs="Arial"/>
          <w:noProof w:val="0"/>
          <w:lang w:val="en-GB"/>
        </w:rPr>
        <w:t>Maximum d</w:t>
      </w:r>
      <w:r w:rsidR="00BD19B6" w:rsidRPr="51A66143">
        <w:rPr>
          <w:rFonts w:ascii="Arial" w:hAnsi="Arial" w:cs="Arial"/>
          <w:noProof w:val="0"/>
          <w:lang w:val="en-GB"/>
        </w:rPr>
        <w:t>ate of delivery:</w:t>
      </w:r>
      <w:r>
        <w:tab/>
      </w:r>
      <w:r>
        <w:tab/>
      </w:r>
      <w:r w:rsidR="453747DF" w:rsidRPr="002C6253">
        <w:rPr>
          <w:rFonts w:ascii="Arial" w:hAnsi="Arial" w:cs="Arial"/>
          <w:lang w:val="en-GB"/>
        </w:rPr>
        <w:t>Two</w:t>
      </w:r>
      <w:r w:rsidR="453747DF" w:rsidRPr="51A66143">
        <w:rPr>
          <w:rFonts w:ascii="Arial" w:hAnsi="Arial" w:cs="Arial"/>
          <w:noProof w:val="0"/>
          <w:lang w:val="en-GB"/>
        </w:rPr>
        <w:t xml:space="preserve"> </w:t>
      </w:r>
      <w:r w:rsidR="0054266E" w:rsidRPr="51A66143">
        <w:rPr>
          <w:rFonts w:ascii="Arial" w:hAnsi="Arial" w:cs="Arial"/>
          <w:noProof w:val="0"/>
          <w:lang w:val="en-GB"/>
        </w:rPr>
        <w:t>months from the Agreement signature date</w:t>
      </w:r>
    </w:p>
    <w:p w14:paraId="7A25E0F1" w14:textId="17F94B31" w:rsidR="00BD19B6" w:rsidRPr="008C7BFC" w:rsidRDefault="00B15006" w:rsidP="008E2218">
      <w:pPr>
        <w:numPr>
          <w:ilvl w:val="0"/>
          <w:numId w:val="11"/>
        </w:numPr>
        <w:tabs>
          <w:tab w:val="clear" w:pos="1080"/>
          <w:tab w:val="num" w:pos="709"/>
        </w:tabs>
        <w:spacing w:before="80"/>
        <w:ind w:left="714" w:hanging="357"/>
        <w:jc w:val="both"/>
        <w:rPr>
          <w:rFonts w:ascii="Arial" w:hAnsi="Arial" w:cs="Arial"/>
          <w:noProof w:val="0"/>
          <w:u w:val="single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Minimum</w:t>
      </w:r>
      <w:r w:rsidR="00A82FE8" w:rsidRPr="008C7BFC">
        <w:rPr>
          <w:rFonts w:ascii="Arial" w:hAnsi="Arial" w:cs="Arial"/>
          <w:noProof w:val="0"/>
          <w:lang w:val="en-GB"/>
        </w:rPr>
        <w:t xml:space="preserve"> offer</w:t>
      </w:r>
      <w:r w:rsidRPr="008C7BFC">
        <w:rPr>
          <w:rFonts w:ascii="Arial" w:hAnsi="Arial" w:cs="Arial"/>
          <w:noProof w:val="0"/>
          <w:lang w:val="en-GB"/>
        </w:rPr>
        <w:t xml:space="preserve"> v</w:t>
      </w:r>
      <w:r w:rsidR="00BD19B6" w:rsidRPr="008C7BFC">
        <w:rPr>
          <w:rFonts w:ascii="Arial" w:hAnsi="Arial" w:cs="Arial"/>
          <w:noProof w:val="0"/>
          <w:lang w:val="en-GB"/>
        </w:rPr>
        <w:t xml:space="preserve">alidity </w:t>
      </w:r>
      <w:r w:rsidR="00A82FE8" w:rsidRPr="008C7BFC">
        <w:rPr>
          <w:rFonts w:ascii="Arial" w:hAnsi="Arial" w:cs="Arial"/>
          <w:noProof w:val="0"/>
          <w:lang w:val="en-GB"/>
        </w:rPr>
        <w:t>period required</w:t>
      </w:r>
      <w:r w:rsidR="00BD19B6" w:rsidRPr="008C7BFC">
        <w:rPr>
          <w:rFonts w:ascii="Arial" w:hAnsi="Arial" w:cs="Arial"/>
          <w:noProof w:val="0"/>
          <w:lang w:val="en-GB"/>
        </w:rPr>
        <w:t>:</w:t>
      </w:r>
      <w:r w:rsidR="00A11DCF" w:rsidRPr="008C7BFC">
        <w:rPr>
          <w:rFonts w:ascii="Arial" w:hAnsi="Arial" w:cs="Arial"/>
          <w:noProof w:val="0"/>
          <w:lang w:val="en-GB"/>
        </w:rPr>
        <w:tab/>
      </w:r>
      <w:r w:rsidR="0054266E">
        <w:rPr>
          <w:rFonts w:ascii="Arial" w:hAnsi="Arial" w:cs="Arial"/>
          <w:noProof w:val="0"/>
          <w:lang w:val="en-GB"/>
        </w:rPr>
        <w:t xml:space="preserve">03 Months from the date of quotation. </w:t>
      </w:r>
    </w:p>
    <w:p w14:paraId="1A3371C4" w14:textId="77777777" w:rsidR="00785282" w:rsidRPr="008C7BFC" w:rsidRDefault="00785282" w:rsidP="006247C3">
      <w:pPr>
        <w:ind w:left="349"/>
        <w:jc w:val="both"/>
        <w:rPr>
          <w:rFonts w:ascii="Arial" w:hAnsi="Arial" w:cs="Arial"/>
          <w:noProof w:val="0"/>
          <w:u w:val="single"/>
          <w:lang w:val="en-GB"/>
        </w:rPr>
      </w:pPr>
    </w:p>
    <w:p w14:paraId="42A03B8D" w14:textId="77777777" w:rsidR="00BD19B6" w:rsidRPr="008C7BFC" w:rsidRDefault="00BD19B6" w:rsidP="006247C3">
      <w:pPr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 xml:space="preserve">The </w:t>
      </w:r>
      <w:r w:rsidR="00CD3332" w:rsidRPr="008C7BFC">
        <w:rPr>
          <w:rFonts w:ascii="Arial" w:hAnsi="Arial" w:cs="Arial"/>
          <w:noProof w:val="0"/>
          <w:lang w:val="en-GB"/>
        </w:rPr>
        <w:t>responses</w:t>
      </w:r>
      <w:r w:rsidRPr="008C7BFC">
        <w:rPr>
          <w:rFonts w:ascii="Arial" w:hAnsi="Arial" w:cs="Arial"/>
          <w:noProof w:val="0"/>
          <w:lang w:val="en-GB"/>
        </w:rPr>
        <w:t xml:space="preserve"> to this </w:t>
      </w:r>
      <w:r w:rsidR="00A82FE8" w:rsidRPr="008C7BFC">
        <w:rPr>
          <w:rFonts w:ascii="Arial" w:hAnsi="Arial" w:cs="Arial"/>
          <w:noProof w:val="0"/>
          <w:lang w:val="en-GB"/>
        </w:rPr>
        <w:t xml:space="preserve">call for </w:t>
      </w:r>
      <w:r w:rsidR="00E62579" w:rsidRPr="008C7BFC">
        <w:rPr>
          <w:rFonts w:ascii="Arial" w:hAnsi="Arial" w:cs="Arial"/>
          <w:noProof w:val="0"/>
          <w:lang w:val="en-GB"/>
        </w:rPr>
        <w:t>tender shall</w:t>
      </w:r>
      <w:r w:rsidRPr="008C7BFC">
        <w:rPr>
          <w:rFonts w:ascii="Arial" w:hAnsi="Arial" w:cs="Arial"/>
          <w:noProof w:val="0"/>
          <w:lang w:val="en-GB"/>
        </w:rPr>
        <w:t xml:space="preserve"> include the following</w:t>
      </w:r>
      <w:r w:rsidR="00785282" w:rsidRPr="008C7BFC">
        <w:rPr>
          <w:rFonts w:ascii="Arial" w:hAnsi="Arial" w:cs="Arial"/>
          <w:noProof w:val="0"/>
          <w:lang w:val="en-GB"/>
        </w:rPr>
        <w:t xml:space="preserve"> elements</w:t>
      </w:r>
      <w:r w:rsidRPr="008C7BFC">
        <w:rPr>
          <w:rFonts w:ascii="Arial" w:hAnsi="Arial" w:cs="Arial"/>
          <w:noProof w:val="0"/>
          <w:lang w:val="en-GB"/>
        </w:rPr>
        <w:t>:</w:t>
      </w:r>
    </w:p>
    <w:p w14:paraId="181977C7" w14:textId="77777777" w:rsidR="009C7545" w:rsidRPr="008C7BFC" w:rsidRDefault="009C7545" w:rsidP="006247C3">
      <w:pPr>
        <w:jc w:val="both"/>
        <w:rPr>
          <w:rFonts w:ascii="Arial" w:hAnsi="Arial" w:cs="Arial"/>
          <w:noProof w:val="0"/>
          <w:lang w:val="en-GB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9087"/>
      </w:tblGrid>
      <w:tr w:rsidR="009C7545" w:rsidRPr="008C7BFC" w14:paraId="30462305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2414C1D2" w14:textId="77777777" w:rsidR="009C7545" w:rsidRPr="008C7BFC" w:rsidRDefault="00FB0115" w:rsidP="009C754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1</w:t>
            </w:r>
          </w:p>
        </w:tc>
        <w:tc>
          <w:tcPr>
            <w:tcW w:w="4692" w:type="pct"/>
            <w:vAlign w:val="center"/>
          </w:tcPr>
          <w:p w14:paraId="4B5C556D" w14:textId="77777777" w:rsidR="009C7545" w:rsidRPr="008C7BFC" w:rsidRDefault="00CB5A4C" w:rsidP="007F3772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The present</w:t>
            </w:r>
            <w:r w:rsidR="009C7545" w:rsidRPr="008C7BFC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="009C7545"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Instructions to Bidders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(PRO-05)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signed &amp; stamped by the Bidder</w:t>
            </w:r>
          </w:p>
        </w:tc>
      </w:tr>
      <w:tr w:rsidR="009C7545" w:rsidRPr="008C7BFC" w14:paraId="02A0C014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0DBA4A4A" w14:textId="77777777" w:rsidR="009C7545" w:rsidRPr="008C7BFC" w:rsidRDefault="00FB0115" w:rsidP="009C754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2</w:t>
            </w:r>
          </w:p>
        </w:tc>
        <w:tc>
          <w:tcPr>
            <w:tcW w:w="4692" w:type="pct"/>
            <w:vAlign w:val="center"/>
          </w:tcPr>
          <w:p w14:paraId="3EC0B9B2" w14:textId="77777777" w:rsidR="009C7545" w:rsidRPr="008C7BFC" w:rsidRDefault="00CB5A4C" w:rsidP="007F3772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noProof w:val="0"/>
                <w:highlight w:val="yellow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 xml:space="preserve">An original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Offer Form (PRO-06)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="007B6109" w:rsidRPr="008C7BFC">
              <w:rPr>
                <w:rFonts w:ascii="Arial" w:hAnsi="Arial" w:cs="Arial"/>
                <w:noProof w:val="0"/>
                <w:lang w:val="en-GB"/>
              </w:rPr>
              <w:t xml:space="preserve">dated,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filled, signed &amp; stamped by the Bidder </w:t>
            </w:r>
            <w:r w:rsidRPr="008C7BFC">
              <w:rPr>
                <w:rFonts w:ascii="Arial" w:hAnsi="Arial" w:cs="Arial"/>
                <w:i/>
                <w:noProof w:val="0"/>
                <w:lang w:val="en-GB"/>
              </w:rPr>
              <w:t>(detailed as per the requested currency)</w:t>
            </w:r>
          </w:p>
        </w:tc>
      </w:tr>
      <w:tr w:rsidR="009C7545" w:rsidRPr="008C7BFC" w14:paraId="564FE091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6BF56DA5" w14:textId="77777777" w:rsidR="009C7545" w:rsidRPr="008C7BFC" w:rsidRDefault="00FB0115" w:rsidP="009C7545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3</w:t>
            </w:r>
          </w:p>
        </w:tc>
        <w:tc>
          <w:tcPr>
            <w:tcW w:w="4692" w:type="pct"/>
            <w:vAlign w:val="center"/>
          </w:tcPr>
          <w:p w14:paraId="417C3D7E" w14:textId="77777777" w:rsidR="009C7545" w:rsidRPr="008C7BFC" w:rsidRDefault="00DD1A1F" w:rsidP="007F3772">
            <w:pPr>
              <w:spacing w:before="80"/>
              <w:jc w:val="both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The</w:t>
            </w:r>
            <w:r w:rsidR="00CB5A4C" w:rsidRPr="008C7BFC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="00CB5A4C" w:rsidRPr="008C7BFC">
              <w:rPr>
                <w:rFonts w:ascii="Arial" w:hAnsi="Arial" w:cs="Arial"/>
                <w:b/>
                <w:noProof w:val="0"/>
                <w:lang w:val="en-GB"/>
              </w:rPr>
              <w:t>Supplier</w:t>
            </w:r>
            <w:r w:rsidR="009C7545"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Questionnaire Form </w:t>
            </w:r>
            <w:r w:rsidR="00CB5A4C" w:rsidRPr="008C7BFC">
              <w:rPr>
                <w:rFonts w:ascii="Arial" w:hAnsi="Arial" w:cs="Arial"/>
                <w:b/>
                <w:noProof w:val="0"/>
                <w:lang w:val="en-GB"/>
              </w:rPr>
              <w:t>(PRO-06.1)</w:t>
            </w:r>
            <w:r w:rsidR="00D24C9B"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</w:t>
            </w:r>
            <w:r w:rsidR="00D24C9B" w:rsidRPr="008C7BFC">
              <w:rPr>
                <w:rFonts w:ascii="Arial" w:hAnsi="Arial" w:cs="Arial"/>
                <w:noProof w:val="0"/>
                <w:lang w:val="en-GB"/>
              </w:rPr>
              <w:t>dated,</w:t>
            </w:r>
            <w:r w:rsidR="00CB5A4C" w:rsidRPr="008C7BFC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="009C7545" w:rsidRPr="008C7BFC">
              <w:rPr>
                <w:rFonts w:ascii="Arial" w:hAnsi="Arial" w:cs="Arial"/>
                <w:noProof w:val="0"/>
                <w:lang w:val="en-GB"/>
              </w:rPr>
              <w:t xml:space="preserve">filled, signed </w:t>
            </w:r>
            <w:r w:rsidR="00CB5A4C" w:rsidRPr="008C7BFC">
              <w:rPr>
                <w:rFonts w:ascii="Arial" w:hAnsi="Arial" w:cs="Arial"/>
                <w:noProof w:val="0"/>
                <w:lang w:val="en-GB"/>
              </w:rPr>
              <w:t>&amp;</w:t>
            </w:r>
            <w:r w:rsidR="009C7545" w:rsidRPr="008C7BFC">
              <w:rPr>
                <w:rFonts w:ascii="Arial" w:hAnsi="Arial" w:cs="Arial"/>
                <w:noProof w:val="0"/>
                <w:lang w:val="en-GB"/>
              </w:rPr>
              <w:t xml:space="preserve"> stamped </w:t>
            </w:r>
            <w:r w:rsidR="00CB5A4C" w:rsidRPr="008C7BFC">
              <w:rPr>
                <w:rFonts w:ascii="Arial" w:hAnsi="Arial" w:cs="Arial"/>
                <w:noProof w:val="0"/>
                <w:lang w:val="en-GB"/>
              </w:rPr>
              <w:t xml:space="preserve">by the Bidder </w:t>
            </w:r>
          </w:p>
        </w:tc>
      </w:tr>
      <w:tr w:rsidR="009C7545" w:rsidRPr="008C7BFC" w14:paraId="07A56FB9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5166F3B1" w14:textId="77777777" w:rsidR="009C7545" w:rsidRPr="008C7BFC" w:rsidRDefault="00FB0115" w:rsidP="009C7545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4</w:t>
            </w:r>
          </w:p>
        </w:tc>
        <w:tc>
          <w:tcPr>
            <w:tcW w:w="4692" w:type="pct"/>
            <w:vAlign w:val="center"/>
          </w:tcPr>
          <w:p w14:paraId="759F9F0B" w14:textId="77777777" w:rsidR="009C7545" w:rsidRPr="008C7BFC" w:rsidRDefault="00335C34" w:rsidP="007F3772">
            <w:pPr>
              <w:spacing w:before="80"/>
              <w:jc w:val="both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ACTED</w:t>
            </w:r>
            <w:r w:rsidR="009C7545"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Ethical Declaration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(PRO-06.2)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</w:t>
            </w:r>
            <w:r w:rsidR="00D24C9B" w:rsidRPr="008C7BFC">
              <w:rPr>
                <w:rFonts w:ascii="Arial" w:hAnsi="Arial" w:cs="Arial"/>
                <w:noProof w:val="0"/>
                <w:lang w:val="en-GB"/>
              </w:rPr>
              <w:t xml:space="preserve">dated,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>filled, signed &amp; stamped by the Bidder</w:t>
            </w:r>
          </w:p>
        </w:tc>
      </w:tr>
      <w:tr w:rsidR="0020584B" w:rsidRPr="008C7BFC" w14:paraId="4B1D372B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70BBB018" w14:textId="77777777" w:rsidR="0020584B" w:rsidRPr="008C7BFC" w:rsidRDefault="00FB0115" w:rsidP="009C7545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5</w:t>
            </w:r>
          </w:p>
        </w:tc>
        <w:tc>
          <w:tcPr>
            <w:tcW w:w="4692" w:type="pct"/>
            <w:vAlign w:val="center"/>
          </w:tcPr>
          <w:p w14:paraId="6B5F8925" w14:textId="77777777" w:rsidR="0020584B" w:rsidRPr="008C7BFC" w:rsidRDefault="0020584B" w:rsidP="007F3772">
            <w:pPr>
              <w:spacing w:before="80"/>
              <w:jc w:val="both"/>
              <w:rPr>
                <w:rFonts w:ascii="Arial" w:hAnsi="Arial" w:cs="Arial"/>
                <w:b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The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Bidder</w:t>
            </w:r>
            <w:r w:rsidR="00AB61E5" w:rsidRPr="008C7BFC">
              <w:rPr>
                <w:rFonts w:ascii="Arial" w:hAnsi="Arial" w:cs="Arial"/>
                <w:b/>
                <w:noProof w:val="0"/>
                <w:lang w:val="en-GB"/>
              </w:rPr>
              <w:t>’s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official registration documents</w:t>
            </w:r>
          </w:p>
        </w:tc>
      </w:tr>
      <w:tr w:rsidR="0020584B" w:rsidRPr="008C7BFC" w14:paraId="75AB9BC5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3ADA47A9" w14:textId="77777777" w:rsidR="0020584B" w:rsidRPr="008C7BFC" w:rsidRDefault="00FB0115" w:rsidP="009C7545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6</w:t>
            </w:r>
          </w:p>
        </w:tc>
        <w:tc>
          <w:tcPr>
            <w:tcW w:w="4692" w:type="pct"/>
            <w:vAlign w:val="center"/>
          </w:tcPr>
          <w:p w14:paraId="62FBEC78" w14:textId="77777777" w:rsidR="0020584B" w:rsidRPr="008C7BFC" w:rsidRDefault="0020584B" w:rsidP="007F3772">
            <w:pPr>
              <w:spacing w:before="80"/>
              <w:jc w:val="both"/>
              <w:rPr>
                <w:rFonts w:ascii="Arial" w:hAnsi="Arial" w:cs="Arial"/>
                <w:b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A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>copy of the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Bidder’s legal representative</w:t>
            </w:r>
            <w:r w:rsidR="00481746"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ID</w:t>
            </w:r>
            <w:r w:rsidR="00481746"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or passport</w:t>
            </w:r>
          </w:p>
        </w:tc>
      </w:tr>
      <w:tr w:rsidR="009C7545" w:rsidRPr="008C7BFC" w14:paraId="05C606C1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5383CF26" w14:textId="77777777" w:rsidR="009C7545" w:rsidRPr="008C7BFC" w:rsidRDefault="00FB0115" w:rsidP="009C7545">
            <w:pPr>
              <w:spacing w:before="80"/>
              <w:jc w:val="both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7</w:t>
            </w:r>
          </w:p>
        </w:tc>
        <w:tc>
          <w:tcPr>
            <w:tcW w:w="4692" w:type="pct"/>
            <w:vAlign w:val="center"/>
          </w:tcPr>
          <w:p w14:paraId="02AEC4F1" w14:textId="77777777" w:rsidR="009C7545" w:rsidRPr="008C7BFC" w:rsidRDefault="00402D0D" w:rsidP="007F3772">
            <w:pPr>
              <w:spacing w:before="80"/>
              <w:jc w:val="both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ACTED</w:t>
            </w:r>
            <w:r w:rsidR="00AB61E5" w:rsidRPr="008C7BFC">
              <w:rPr>
                <w:rFonts w:ascii="Arial" w:hAnsi="Arial" w:cs="Arial"/>
                <w:b/>
                <w:noProof w:val="0"/>
                <w:lang w:val="en-GB"/>
              </w:rPr>
              <w:t>’s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General Conditions for Purchase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 xml:space="preserve"> signed &amp; stamped by the Bidder</w:t>
            </w:r>
          </w:p>
        </w:tc>
      </w:tr>
      <w:tr w:rsidR="000B3D62" w:rsidRPr="008C7BFC" w14:paraId="6F0B1DB8" w14:textId="77777777" w:rsidTr="00EC3577">
        <w:trPr>
          <w:cantSplit/>
          <w:trHeight w:val="454"/>
        </w:trPr>
        <w:tc>
          <w:tcPr>
            <w:tcW w:w="308" w:type="pct"/>
            <w:vAlign w:val="center"/>
          </w:tcPr>
          <w:p w14:paraId="18FDCC3F" w14:textId="77777777" w:rsidR="000B3D62" w:rsidRPr="008C7BFC" w:rsidRDefault="000B3D62" w:rsidP="00EC3577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lastRenderedPageBreak/>
              <w:t>8</w:t>
            </w:r>
          </w:p>
        </w:tc>
        <w:tc>
          <w:tcPr>
            <w:tcW w:w="4692" w:type="pct"/>
            <w:vAlign w:val="center"/>
          </w:tcPr>
          <w:p w14:paraId="2B1EC3A3" w14:textId="571D056D" w:rsidR="006B6DF6" w:rsidRPr="002C6253" w:rsidRDefault="006B6DF6" w:rsidP="002C6253">
            <w:p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EF586A">
              <w:rPr>
                <w:rFonts w:ascii="Arial" w:hAnsi="Arial" w:cs="Arial"/>
                <w:noProof w:val="0"/>
                <w:lang w:val="en-GB"/>
              </w:rPr>
              <w:t>Technical offer including:</w:t>
            </w:r>
          </w:p>
          <w:p w14:paraId="12A2CB5B" w14:textId="7DC935B8" w:rsidR="006B6DF6" w:rsidRPr="002C6253" w:rsidRDefault="006B6DF6" w:rsidP="006B6DF6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2C6253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CV(s) of the personnel deployed (including field team);</w:t>
            </w:r>
          </w:p>
          <w:p w14:paraId="0A60110B" w14:textId="77777777" w:rsidR="006B6DF6" w:rsidRPr="002C6253" w:rsidRDefault="006B6DF6" w:rsidP="006B6DF6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2C6253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Organigram of the team structure;</w:t>
            </w:r>
          </w:p>
          <w:p w14:paraId="227A8234" w14:textId="77777777" w:rsidR="006B6DF6" w:rsidRPr="002C6253" w:rsidRDefault="006B6DF6" w:rsidP="006B6DF6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2C6253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Sample from previous work (max. 10-20 pages) from at least 2 separate projects; description of similar past experience, including description of the evaluation criteria, project, area of intervention, and total budget;</w:t>
            </w:r>
          </w:p>
          <w:p w14:paraId="50E1C900" w14:textId="49AAE643" w:rsidR="006B6DF6" w:rsidRPr="00EF586A" w:rsidRDefault="006B6DF6" w:rsidP="006B6DF6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2C6253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Technical proposal including a detailed methodology and work </w:t>
            </w:r>
            <w:r w:rsidR="00C15658" w:rsidRPr="00EF586A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plan.</w:t>
            </w:r>
          </w:p>
          <w:p w14:paraId="5B9144D9" w14:textId="2572C572" w:rsidR="000B3D62" w:rsidRPr="008C7BFC" w:rsidRDefault="00C15658" w:rsidP="002C6253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2C6253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Proof of insurance, policy for health and repatriation applicable in the county of intervention (for international consultant), certificate of less than 3 months) + (only for French consultant) URSAFF vigilance certificate less than 3 months old</w:t>
            </w:r>
          </w:p>
        </w:tc>
      </w:tr>
      <w:tr w:rsidR="009C7545" w:rsidRPr="008C7BFC" w14:paraId="795A63CF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18801F1F" w14:textId="77777777" w:rsidR="009C7545" w:rsidRPr="008C7BFC" w:rsidRDefault="000B3D62" w:rsidP="009C7545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9</w:t>
            </w:r>
          </w:p>
        </w:tc>
        <w:tc>
          <w:tcPr>
            <w:tcW w:w="4692" w:type="pct"/>
            <w:vAlign w:val="center"/>
          </w:tcPr>
          <w:p w14:paraId="0636A4BC" w14:textId="245C385E" w:rsidR="009C7545" w:rsidRPr="008C7BFC" w:rsidRDefault="000B3D62" w:rsidP="007F3772">
            <w:pPr>
              <w:spacing w:before="80"/>
              <w:jc w:val="both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 xml:space="preserve">Any other compulsory </w:t>
            </w:r>
            <w:r w:rsidR="00AB61E5" w:rsidRPr="008C7BFC">
              <w:rPr>
                <w:rFonts w:ascii="Arial" w:hAnsi="Arial" w:cs="Arial"/>
                <w:noProof w:val="0"/>
                <w:lang w:val="en-GB"/>
              </w:rPr>
              <w:t xml:space="preserve">item specified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>in the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 Bi</w:t>
            </w:r>
            <w:r w:rsidR="00CB3FEC" w:rsidRPr="008C7BFC">
              <w:rPr>
                <w:rFonts w:ascii="Arial" w:hAnsi="Arial" w:cs="Arial"/>
                <w:b/>
                <w:noProof w:val="0"/>
                <w:lang w:val="en-GB"/>
              </w:rPr>
              <w:t>d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>der’s Checklist (PRO-06.3)</w:t>
            </w:r>
          </w:p>
        </w:tc>
      </w:tr>
      <w:tr w:rsidR="00CB3FEC" w:rsidRPr="008C7BFC" w14:paraId="551A5326" w14:textId="77777777" w:rsidTr="00CB3FEC">
        <w:trPr>
          <w:cantSplit/>
          <w:trHeight w:val="45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027" w14:textId="77777777" w:rsidR="00CB3FEC" w:rsidRPr="008C7BFC" w:rsidRDefault="00CB3FEC" w:rsidP="00EC3577">
            <w:pPr>
              <w:spacing w:before="80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>10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6B2" w14:textId="77777777" w:rsidR="00CB3FEC" w:rsidRPr="008C7BFC" w:rsidRDefault="00CB3FEC" w:rsidP="007F3772">
            <w:pPr>
              <w:spacing w:before="80"/>
              <w:jc w:val="both"/>
              <w:rPr>
                <w:rFonts w:ascii="Arial" w:hAnsi="Arial" w:cs="Arial"/>
                <w:noProof w:val="0"/>
                <w:lang w:val="en-GB"/>
              </w:rPr>
            </w:pPr>
            <w:r w:rsidRPr="008C7BFC">
              <w:rPr>
                <w:rFonts w:ascii="Arial" w:hAnsi="Arial" w:cs="Arial"/>
                <w:noProof w:val="0"/>
                <w:lang w:val="en-GB"/>
              </w:rPr>
              <w:t xml:space="preserve">The </w:t>
            </w:r>
            <w:r w:rsidRPr="008C7BFC">
              <w:rPr>
                <w:rFonts w:ascii="Arial" w:hAnsi="Arial" w:cs="Arial"/>
                <w:b/>
                <w:noProof w:val="0"/>
                <w:lang w:val="en-GB"/>
              </w:rPr>
              <w:t xml:space="preserve">Bidder’s Checklist (PRO-06.3) </w:t>
            </w:r>
            <w:r w:rsidRPr="008C7BFC">
              <w:rPr>
                <w:rFonts w:ascii="Arial" w:hAnsi="Arial" w:cs="Arial"/>
                <w:noProof w:val="0"/>
                <w:lang w:val="en-GB"/>
              </w:rPr>
              <w:t>dated, filled, signed &amp; stamped by the Bidder</w:t>
            </w:r>
          </w:p>
        </w:tc>
      </w:tr>
    </w:tbl>
    <w:p w14:paraId="6DF4B5A3" w14:textId="77777777" w:rsidR="009C7545" w:rsidRPr="008C7BFC" w:rsidRDefault="009C7545" w:rsidP="006247C3">
      <w:pPr>
        <w:jc w:val="both"/>
        <w:rPr>
          <w:rFonts w:ascii="Arial" w:hAnsi="Arial" w:cs="Arial"/>
          <w:noProof w:val="0"/>
          <w:lang w:val="en-GB"/>
        </w:rPr>
      </w:pPr>
    </w:p>
    <w:p w14:paraId="5FE93070" w14:textId="73651524" w:rsidR="009C7545" w:rsidRPr="008C7BFC" w:rsidRDefault="00CB5A4C" w:rsidP="006247C3">
      <w:pPr>
        <w:jc w:val="both"/>
        <w:rPr>
          <w:rFonts w:ascii="Arial" w:hAnsi="Arial" w:cs="Arial"/>
          <w:b/>
          <w:noProof w:val="0"/>
          <w:lang w:val="en-GB"/>
        </w:rPr>
      </w:pPr>
      <w:r w:rsidRPr="008C7BFC">
        <w:rPr>
          <w:rFonts w:ascii="Arial" w:hAnsi="Arial" w:cs="Arial"/>
          <w:b/>
          <w:noProof w:val="0"/>
          <w:lang w:val="en-GB"/>
        </w:rPr>
        <w:t xml:space="preserve">It is important to note that all documents must be </w:t>
      </w:r>
      <w:r w:rsidR="00D24C9B" w:rsidRPr="008C7BFC">
        <w:rPr>
          <w:rFonts w:ascii="Arial" w:hAnsi="Arial" w:cs="Arial"/>
          <w:b/>
          <w:noProof w:val="0"/>
          <w:lang w:val="en-GB"/>
        </w:rPr>
        <w:t xml:space="preserve">filled, </w:t>
      </w:r>
      <w:r w:rsidRPr="008C7BFC">
        <w:rPr>
          <w:rFonts w:ascii="Arial" w:hAnsi="Arial" w:cs="Arial"/>
          <w:b/>
          <w:noProof w:val="0"/>
          <w:lang w:val="en-GB"/>
        </w:rPr>
        <w:t>dated, signed &amp; stamped by the Bidders in order to be considered as eligible.</w:t>
      </w:r>
      <w:r w:rsidR="00D24C9B" w:rsidRPr="008C7BFC">
        <w:rPr>
          <w:rFonts w:ascii="Arial" w:hAnsi="Arial" w:cs="Arial"/>
          <w:b/>
          <w:noProof w:val="0"/>
          <w:lang w:val="en-GB"/>
        </w:rPr>
        <w:t xml:space="preserve"> ACTED only accepts bids that have been filled in English.</w:t>
      </w:r>
    </w:p>
    <w:p w14:paraId="0FF42D34" w14:textId="77777777" w:rsidR="009C7545" w:rsidRPr="008C7BFC" w:rsidRDefault="009C7545" w:rsidP="006247C3">
      <w:pPr>
        <w:jc w:val="both"/>
        <w:rPr>
          <w:rFonts w:ascii="Arial" w:hAnsi="Arial" w:cs="Arial"/>
          <w:noProof w:val="0"/>
          <w:lang w:val="en-GB"/>
        </w:rPr>
      </w:pPr>
    </w:p>
    <w:p w14:paraId="2576E8AD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smallCaps/>
          <w:noProof w:val="0"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noProof w:val="0"/>
          <w:u w:val="single"/>
          <w:lang w:val="en-GB"/>
        </w:rPr>
        <w:t>General conditions:</w:t>
      </w:r>
    </w:p>
    <w:p w14:paraId="5DC904F2" w14:textId="095BC511" w:rsidR="00BD19B6" w:rsidRPr="008C7BFC" w:rsidRDefault="00BD19B6" w:rsidP="006247C3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51A66143">
        <w:rPr>
          <w:rFonts w:ascii="Arial" w:hAnsi="Arial" w:cs="Arial"/>
          <w:noProof w:val="0"/>
          <w:lang w:val="en-GB"/>
        </w:rPr>
        <w:t xml:space="preserve">The </w:t>
      </w:r>
      <w:r w:rsidRPr="51A66143">
        <w:rPr>
          <w:rFonts w:ascii="Arial" w:hAnsi="Arial" w:cs="Arial"/>
          <w:b/>
          <w:bCs/>
          <w:noProof w:val="0"/>
          <w:lang w:val="en-GB"/>
        </w:rPr>
        <w:t>closing date</w:t>
      </w:r>
      <w:r w:rsidRPr="51A66143">
        <w:rPr>
          <w:rFonts w:ascii="Arial" w:hAnsi="Arial" w:cs="Arial"/>
          <w:noProof w:val="0"/>
          <w:lang w:val="en-GB"/>
        </w:rPr>
        <w:t xml:space="preserve"> </w:t>
      </w:r>
      <w:r w:rsidR="006247C3" w:rsidRPr="51A66143">
        <w:rPr>
          <w:rFonts w:ascii="Arial" w:hAnsi="Arial" w:cs="Arial"/>
          <w:noProof w:val="0"/>
          <w:lang w:val="en-GB"/>
        </w:rPr>
        <w:t xml:space="preserve">of this </w:t>
      </w:r>
      <w:r w:rsidR="00785282" w:rsidRPr="51A66143">
        <w:rPr>
          <w:rFonts w:ascii="Arial" w:hAnsi="Arial" w:cs="Arial"/>
          <w:noProof w:val="0"/>
          <w:lang w:val="en-GB"/>
        </w:rPr>
        <w:t xml:space="preserve">tender is </w:t>
      </w:r>
      <w:r w:rsidR="00743C3F">
        <w:rPr>
          <w:rFonts w:ascii="Arial" w:hAnsi="Arial" w:cs="Arial"/>
          <w:b/>
          <w:bCs/>
          <w:sz w:val="22"/>
          <w:szCs w:val="22"/>
          <w:u w:val="single"/>
        </w:rPr>
        <w:t>02</w:t>
      </w:r>
      <w:r w:rsidR="00743C3F" w:rsidRPr="00DC33AF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nd</w:t>
      </w:r>
      <w:r w:rsidR="00743C3F">
        <w:rPr>
          <w:rFonts w:ascii="Arial" w:hAnsi="Arial" w:cs="Arial"/>
          <w:b/>
          <w:bCs/>
          <w:sz w:val="22"/>
          <w:szCs w:val="22"/>
          <w:u w:val="single"/>
        </w:rPr>
        <w:t xml:space="preserve"> May</w:t>
      </w:r>
      <w:r w:rsidR="00743C3F" w:rsidRPr="78C85C28">
        <w:rPr>
          <w:rFonts w:ascii="Arial" w:hAnsi="Arial" w:cs="Arial"/>
          <w:b/>
          <w:bCs/>
          <w:sz w:val="22"/>
          <w:szCs w:val="22"/>
          <w:u w:val="single"/>
        </w:rPr>
        <w:t xml:space="preserve"> 2023 at 03.00 pm</w:t>
      </w:r>
      <w:r w:rsidRPr="51A66143">
        <w:rPr>
          <w:rFonts w:ascii="Arial" w:hAnsi="Arial" w:cs="Arial"/>
          <w:b/>
          <w:bCs/>
          <w:noProof w:val="0"/>
          <w:lang w:val="en-GB"/>
        </w:rPr>
        <w:t xml:space="preserve"> </w:t>
      </w:r>
      <w:r w:rsidRPr="51A66143">
        <w:rPr>
          <w:rFonts w:ascii="Arial" w:hAnsi="Arial" w:cs="Arial"/>
          <w:noProof w:val="0"/>
          <w:lang w:val="en-GB"/>
        </w:rPr>
        <w:t>in</w:t>
      </w:r>
      <w:r w:rsidR="006247C3" w:rsidRPr="51A66143">
        <w:rPr>
          <w:rFonts w:ascii="Arial" w:hAnsi="Arial" w:cs="Arial"/>
          <w:noProof w:val="0"/>
          <w:lang w:val="en-GB"/>
        </w:rPr>
        <w:t xml:space="preserve"> ACTED o</w:t>
      </w:r>
      <w:r w:rsidRPr="51A66143">
        <w:rPr>
          <w:rFonts w:ascii="Arial" w:hAnsi="Arial" w:cs="Arial"/>
          <w:noProof w:val="0"/>
          <w:lang w:val="en-GB"/>
        </w:rPr>
        <w:t>ffice</w:t>
      </w:r>
      <w:r w:rsidR="00785282" w:rsidRPr="51A66143">
        <w:rPr>
          <w:rFonts w:ascii="Arial" w:hAnsi="Arial" w:cs="Arial"/>
          <w:b/>
          <w:bCs/>
          <w:noProof w:val="0"/>
          <w:lang w:val="en-GB"/>
        </w:rPr>
        <w:t xml:space="preserve"> </w:t>
      </w:r>
      <w:r w:rsidR="00785282" w:rsidRPr="51A66143">
        <w:rPr>
          <w:rFonts w:ascii="Arial" w:hAnsi="Arial" w:cs="Arial"/>
          <w:noProof w:val="0"/>
          <w:lang w:val="en-GB"/>
        </w:rPr>
        <w:t>a</w:t>
      </w:r>
      <w:r w:rsidRPr="51A66143">
        <w:rPr>
          <w:rFonts w:ascii="Arial" w:hAnsi="Arial" w:cs="Arial"/>
          <w:noProof w:val="0"/>
          <w:lang w:val="en-GB"/>
        </w:rPr>
        <w:t>t the following address:</w:t>
      </w:r>
      <w:r w:rsidR="00785282" w:rsidRPr="51A66143">
        <w:rPr>
          <w:rFonts w:ascii="Arial" w:hAnsi="Arial" w:cs="Arial"/>
          <w:noProof w:val="0"/>
          <w:lang w:val="en-GB"/>
        </w:rPr>
        <w:t xml:space="preserve"> </w:t>
      </w:r>
      <w:r w:rsidR="0054266E" w:rsidRPr="51A66143">
        <w:rPr>
          <w:rFonts w:ascii="Arial" w:hAnsi="Arial" w:cs="Arial"/>
          <w:noProof w:val="0"/>
          <w:lang w:val="en-GB"/>
        </w:rPr>
        <w:t xml:space="preserve">ACTED, No 30, Asoka Garden, Colombo 04, Sri </w:t>
      </w:r>
      <w:r w:rsidR="001377FC" w:rsidRPr="51A66143">
        <w:rPr>
          <w:rFonts w:ascii="Arial" w:hAnsi="Arial" w:cs="Arial"/>
          <w:noProof w:val="0"/>
          <w:lang w:val="en-GB"/>
        </w:rPr>
        <w:t>Lanka</w:t>
      </w:r>
      <w:r w:rsidR="0054266E" w:rsidRPr="51A66143">
        <w:rPr>
          <w:rFonts w:ascii="Arial" w:hAnsi="Arial" w:cs="Arial"/>
          <w:noProof w:val="0"/>
          <w:lang w:val="en-GB"/>
        </w:rPr>
        <w:t xml:space="preserve">. </w:t>
      </w:r>
    </w:p>
    <w:p w14:paraId="4E173F46" w14:textId="77777777" w:rsidR="00BD19B6" w:rsidRPr="008C7BFC" w:rsidRDefault="00BD19B6" w:rsidP="006247C3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 xml:space="preserve">The </w:t>
      </w:r>
      <w:r w:rsidR="00AB61E5" w:rsidRPr="008C7BFC">
        <w:rPr>
          <w:rFonts w:ascii="Arial" w:hAnsi="Arial" w:cs="Arial"/>
          <w:noProof w:val="0"/>
          <w:lang w:val="en-GB"/>
        </w:rPr>
        <w:t xml:space="preserve">submission of an </w:t>
      </w:r>
      <w:r w:rsidRPr="008C7BFC">
        <w:rPr>
          <w:rFonts w:ascii="Arial" w:hAnsi="Arial" w:cs="Arial"/>
          <w:noProof w:val="0"/>
          <w:lang w:val="en-GB"/>
        </w:rPr>
        <w:t xml:space="preserve">offer </w:t>
      </w:r>
      <w:r w:rsidR="00AB61E5" w:rsidRPr="008C7BFC">
        <w:rPr>
          <w:rFonts w:ascii="Arial" w:hAnsi="Arial" w:cs="Arial"/>
          <w:noProof w:val="0"/>
          <w:lang w:val="en-GB"/>
        </w:rPr>
        <w:t>by a bidder to this</w:t>
      </w:r>
      <w:r w:rsidRPr="008C7BFC">
        <w:rPr>
          <w:rFonts w:ascii="Arial" w:hAnsi="Arial" w:cs="Arial"/>
          <w:noProof w:val="0"/>
          <w:lang w:val="en-GB"/>
        </w:rPr>
        <w:t xml:space="preserve"> call for tender </w:t>
      </w:r>
      <w:r w:rsidR="00AB61E5" w:rsidRPr="008C7BFC">
        <w:rPr>
          <w:rFonts w:ascii="Arial" w:hAnsi="Arial" w:cs="Arial"/>
          <w:noProof w:val="0"/>
          <w:lang w:val="en-GB"/>
        </w:rPr>
        <w:t xml:space="preserve">may </w:t>
      </w:r>
      <w:r w:rsidRPr="008C7BFC">
        <w:rPr>
          <w:rFonts w:ascii="Arial" w:hAnsi="Arial" w:cs="Arial"/>
          <w:noProof w:val="0"/>
          <w:lang w:val="en-GB"/>
        </w:rPr>
        <w:t>not result in the award of a contract.</w:t>
      </w:r>
    </w:p>
    <w:p w14:paraId="6CE34AAD" w14:textId="776382C5" w:rsidR="00BD19B6" w:rsidRPr="008C7BFC" w:rsidRDefault="00BD19B6" w:rsidP="006247C3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51A66143">
        <w:rPr>
          <w:rFonts w:ascii="Arial" w:hAnsi="Arial" w:cs="Arial"/>
          <w:noProof w:val="0"/>
          <w:lang w:val="en-GB"/>
        </w:rPr>
        <w:t xml:space="preserve">The offer must be submitted to ACTED </w:t>
      </w:r>
      <w:r w:rsidR="00B5714F" w:rsidRPr="51A66143">
        <w:rPr>
          <w:rFonts w:ascii="Arial" w:hAnsi="Arial" w:cs="Arial"/>
          <w:noProof w:val="0"/>
          <w:lang w:val="en-GB"/>
        </w:rPr>
        <w:t>Logistics</w:t>
      </w:r>
      <w:r w:rsidRPr="51A66143">
        <w:rPr>
          <w:rFonts w:ascii="Arial" w:hAnsi="Arial" w:cs="Arial"/>
          <w:noProof w:val="0"/>
          <w:lang w:val="en-GB"/>
        </w:rPr>
        <w:t xml:space="preserve"> department in a sealed envelope </w:t>
      </w:r>
      <w:r w:rsidR="00AB61E5" w:rsidRPr="51A66143">
        <w:rPr>
          <w:rFonts w:ascii="Arial" w:hAnsi="Arial" w:cs="Arial"/>
          <w:noProof w:val="0"/>
          <w:lang w:val="en-GB"/>
        </w:rPr>
        <w:t xml:space="preserve">marked </w:t>
      </w:r>
      <w:r w:rsidR="00B5714F" w:rsidRPr="51A66143">
        <w:rPr>
          <w:rFonts w:ascii="Arial" w:hAnsi="Arial" w:cs="Arial"/>
          <w:noProof w:val="0"/>
          <w:lang w:val="en-GB"/>
        </w:rPr>
        <w:t>“N</w:t>
      </w:r>
      <w:r w:rsidR="006247C3" w:rsidRPr="51A66143">
        <w:rPr>
          <w:rFonts w:ascii="Arial" w:hAnsi="Arial" w:cs="Arial"/>
          <w:noProof w:val="0"/>
          <w:lang w:val="en-GB"/>
        </w:rPr>
        <w:t>ot to be opened before</w:t>
      </w:r>
      <w:r w:rsidR="0054266E" w:rsidRPr="51A66143">
        <w:rPr>
          <w:rFonts w:ascii="Arial" w:hAnsi="Arial" w:cs="Arial"/>
          <w:noProof w:val="0"/>
          <w:lang w:val="en-GB"/>
        </w:rPr>
        <w:t xml:space="preserve"> </w:t>
      </w:r>
      <w:r w:rsidR="411541BA" w:rsidRPr="002C6253">
        <w:rPr>
          <w:rFonts w:ascii="Arial" w:hAnsi="Arial" w:cs="Arial"/>
          <w:b/>
          <w:bCs/>
          <w:noProof w:val="0"/>
          <w:highlight w:val="yellow"/>
          <w:lang w:val="en-GB"/>
        </w:rPr>
        <w:t>02</w:t>
      </w:r>
      <w:r w:rsidR="0054266E" w:rsidRPr="002C6253">
        <w:rPr>
          <w:rFonts w:ascii="Arial" w:hAnsi="Arial" w:cs="Arial"/>
          <w:b/>
          <w:bCs/>
          <w:noProof w:val="0"/>
          <w:highlight w:val="yellow"/>
          <w:lang w:val="en-GB"/>
        </w:rPr>
        <w:t>/0</w:t>
      </w:r>
      <w:r w:rsidR="64AC0DE6" w:rsidRPr="002C6253">
        <w:rPr>
          <w:rFonts w:ascii="Arial" w:hAnsi="Arial" w:cs="Arial"/>
          <w:b/>
          <w:bCs/>
          <w:noProof w:val="0"/>
          <w:highlight w:val="yellow"/>
          <w:lang w:val="en-GB"/>
        </w:rPr>
        <w:t>5</w:t>
      </w:r>
      <w:r w:rsidR="0054266E" w:rsidRPr="002C6253">
        <w:rPr>
          <w:rFonts w:ascii="Arial" w:hAnsi="Arial" w:cs="Arial"/>
          <w:b/>
          <w:bCs/>
          <w:noProof w:val="0"/>
          <w:highlight w:val="yellow"/>
          <w:lang w:val="en-GB"/>
        </w:rPr>
        <w:t>/2023</w:t>
      </w:r>
      <w:r w:rsidRPr="51A66143">
        <w:rPr>
          <w:rFonts w:ascii="Arial" w:hAnsi="Arial" w:cs="Arial"/>
          <w:noProof w:val="0"/>
          <w:color w:val="0070C0"/>
          <w:lang w:val="en-GB"/>
        </w:rPr>
        <w:t xml:space="preserve"> </w:t>
      </w:r>
      <w:r w:rsidRPr="51A66143">
        <w:rPr>
          <w:rFonts w:ascii="Arial" w:hAnsi="Arial" w:cs="Arial"/>
          <w:noProof w:val="0"/>
          <w:lang w:val="en-GB"/>
        </w:rPr>
        <w:t xml:space="preserve">and the </w:t>
      </w:r>
      <w:r w:rsidR="00B5714F" w:rsidRPr="51A66143">
        <w:rPr>
          <w:rFonts w:ascii="Arial" w:hAnsi="Arial" w:cs="Arial"/>
          <w:noProof w:val="0"/>
          <w:lang w:val="en-GB"/>
        </w:rPr>
        <w:t>Tender reference number above.</w:t>
      </w:r>
    </w:p>
    <w:p w14:paraId="66B4BE6A" w14:textId="77777777" w:rsidR="00812EBF" w:rsidRPr="008C7BFC" w:rsidRDefault="00BD19B6" w:rsidP="006247C3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Unsealed envelope and late offers will not be considered.</w:t>
      </w:r>
    </w:p>
    <w:p w14:paraId="3EF9D42E" w14:textId="77777777" w:rsidR="00C467E7" w:rsidRPr="008C7BFC" w:rsidRDefault="00C467E7" w:rsidP="00C467E7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iCs/>
          <w:noProof w:val="0"/>
          <w:lang w:val="en-GB"/>
        </w:rPr>
        <w:t xml:space="preserve">To ensure that funds are used exclusively for humanitarian purposes and in accordance with donors’ compliance requirements, all offers are subject to the condition that contractors do not appear on anti-terrorism lists, in line with ACTED’s anti-terrorism policy. To this end, ACTED reserves the right to carry out anti-terrorism checks on </w:t>
      </w:r>
      <w:r w:rsidR="00AB61E5" w:rsidRPr="008C7BFC">
        <w:rPr>
          <w:rFonts w:ascii="Arial" w:hAnsi="Arial" w:cs="Arial"/>
          <w:iCs/>
          <w:noProof w:val="0"/>
          <w:lang w:val="en-GB"/>
        </w:rPr>
        <w:t xml:space="preserve">any </w:t>
      </w:r>
      <w:r w:rsidRPr="008C7BFC">
        <w:rPr>
          <w:rFonts w:ascii="Arial" w:hAnsi="Arial" w:cs="Arial"/>
          <w:iCs/>
          <w:noProof w:val="0"/>
          <w:lang w:val="en-GB"/>
        </w:rPr>
        <w:t>contractor, its board members, staff, volunteers, consultants, financial service providers and sub-contractors.</w:t>
      </w:r>
    </w:p>
    <w:p w14:paraId="114DC33A" w14:textId="77777777" w:rsidR="00667F69" w:rsidRPr="008C7BFC" w:rsidRDefault="00667F69" w:rsidP="00C467E7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iCs/>
          <w:noProof w:val="0"/>
          <w:lang w:val="en-GB"/>
        </w:rPr>
        <w:t xml:space="preserve">Collusive practices are prohibited and </w:t>
      </w:r>
      <w:r w:rsidR="0057630C" w:rsidRPr="008C7BFC">
        <w:rPr>
          <w:rFonts w:ascii="Arial" w:hAnsi="Arial" w:cs="Arial"/>
          <w:iCs/>
          <w:noProof w:val="0"/>
          <w:lang w:val="en-GB"/>
        </w:rPr>
        <w:t xml:space="preserve">will </w:t>
      </w:r>
      <w:r w:rsidRPr="008C7BFC">
        <w:rPr>
          <w:rFonts w:ascii="Arial" w:hAnsi="Arial" w:cs="Arial"/>
          <w:iCs/>
          <w:noProof w:val="0"/>
          <w:lang w:val="en-GB"/>
        </w:rPr>
        <w:t>lead to offers rejection.</w:t>
      </w:r>
    </w:p>
    <w:p w14:paraId="6F474BBA" w14:textId="77777777" w:rsidR="00984AB7" w:rsidRPr="008C7BFC" w:rsidRDefault="00984AB7" w:rsidP="001C2C39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</w:pPr>
      <w:r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>ACTED adopts a zero tolerance approach towards corruption and is committed to respecting the highest standards in terms of efficiency, responsibility and transparency in its activities. In particular, ACTED has adopted a participatory approach to promote and ensure transparency within the organization and set up a Transparency unit (supervised by the Director of Audit &amp; Transparency) that can be reached t</w:t>
      </w:r>
      <w:r w:rsidR="0057630C"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>hrough a dedicated phone number</w:t>
      </w:r>
      <w:r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 xml:space="preserve"> and e-mail address. As such, if you witness or suspect any unlawful, improper or une</w:t>
      </w:r>
      <w:r w:rsidR="0057630C"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>thical act or business practice</w:t>
      </w:r>
      <w:r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 xml:space="preserve"> (such as soliciting, accepting or attempting to provide or accept any kickback) during the tendering process, please contact the following phone number </w:t>
      </w:r>
      <w:r w:rsidRPr="008C7BFC">
        <w:rPr>
          <w:rFonts w:ascii="Arial" w:hAnsi="Arial" w:cs="Arial"/>
          <w:b/>
          <w:noProof w:val="0"/>
          <w:lang w:val="en-GB"/>
        </w:rPr>
        <w:t xml:space="preserve">+33 6 07 22 46 28 </w:t>
      </w:r>
      <w:r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>and/or send an e-mail to</w:t>
      </w:r>
      <w:r w:rsidRPr="008C7BFC">
        <w:rPr>
          <w:rStyle w:val="Hyperlink"/>
          <w:rFonts w:ascii="Arial" w:hAnsi="Arial" w:cs="Arial"/>
          <w:noProof w:val="0"/>
          <w:color w:val="233A69"/>
          <w:u w:val="none"/>
          <w:lang w:val="en-GB"/>
        </w:rPr>
        <w:t xml:space="preserve"> </w:t>
      </w:r>
      <w:hyperlink r:id="rId11" w:history="1">
        <w:r w:rsidRPr="008C7BFC">
          <w:rPr>
            <w:rStyle w:val="Hyperlink"/>
            <w:rFonts w:ascii="Arial" w:hAnsi="Arial" w:cs="Arial"/>
            <w:b/>
            <w:noProof w:val="0"/>
            <w:color w:val="233A69"/>
            <w:lang w:val="en-GB"/>
          </w:rPr>
          <w:t>transparency@acted.org</w:t>
        </w:r>
      </w:hyperlink>
      <w:r w:rsidRPr="008C7BFC">
        <w:rPr>
          <w:rFonts w:ascii="Arial" w:hAnsi="Arial" w:cs="Arial"/>
          <w:b/>
          <w:noProof w:val="0"/>
          <w:color w:val="000000"/>
          <w:shd w:val="clear" w:color="auto" w:fill="FFFFFF"/>
          <w:lang w:val="en-GB"/>
        </w:rPr>
        <w:t>.</w:t>
      </w:r>
    </w:p>
    <w:p w14:paraId="1D311F99" w14:textId="77777777" w:rsidR="00015CDF" w:rsidRPr="008C7BFC" w:rsidRDefault="00015CDF" w:rsidP="00015CDF">
      <w:pPr>
        <w:spacing w:before="80"/>
        <w:jc w:val="both"/>
        <w:rPr>
          <w:rFonts w:ascii="Arial" w:hAnsi="Arial" w:cs="Arial"/>
          <w:noProof w:val="0"/>
          <w:lang w:val="en-GB"/>
        </w:rPr>
      </w:pPr>
    </w:p>
    <w:p w14:paraId="00960255" w14:textId="77777777" w:rsidR="00F1032B" w:rsidRPr="008C7BFC" w:rsidRDefault="00F1032B" w:rsidP="00F1032B">
      <w:pPr>
        <w:jc w:val="both"/>
        <w:rPr>
          <w:rFonts w:ascii="Arial" w:hAnsi="Arial" w:cs="Arial"/>
          <w:b/>
          <w:bCs/>
          <w:smallCaps/>
          <w:noProof w:val="0"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noProof w:val="0"/>
          <w:u w:val="single"/>
          <w:lang w:val="en-GB"/>
        </w:rPr>
        <w:t>Special conditions:</w:t>
      </w:r>
    </w:p>
    <w:p w14:paraId="1EF492D7" w14:textId="77777777" w:rsidR="005F28EA" w:rsidRDefault="00395EC3" w:rsidP="005F28EA">
      <w:pPr>
        <w:numPr>
          <w:ilvl w:val="0"/>
          <w:numId w:val="13"/>
        </w:numPr>
        <w:tabs>
          <w:tab w:val="clear" w:pos="786"/>
          <w:tab w:val="num" w:pos="720"/>
        </w:tabs>
        <w:spacing w:before="80"/>
        <w:ind w:left="714" w:hanging="357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u w:val="single"/>
          <w:lang w:val="en-GB"/>
        </w:rPr>
        <w:t>Bidders’</w:t>
      </w:r>
      <w:r w:rsidR="00843265" w:rsidRPr="008C7BFC">
        <w:rPr>
          <w:rFonts w:ascii="Arial" w:hAnsi="Arial" w:cs="Arial"/>
          <w:noProof w:val="0"/>
          <w:u w:val="single"/>
          <w:lang w:val="en-GB"/>
        </w:rPr>
        <w:t xml:space="preserve"> </w:t>
      </w:r>
      <w:r w:rsidR="00111F43" w:rsidRPr="008C7BFC">
        <w:rPr>
          <w:rFonts w:ascii="Arial" w:hAnsi="Arial" w:cs="Arial"/>
          <w:noProof w:val="0"/>
          <w:u w:val="single"/>
          <w:lang w:val="en-GB"/>
        </w:rPr>
        <w:t>selection criteria</w:t>
      </w:r>
      <w:r w:rsidR="00111F43" w:rsidRPr="008C7BFC">
        <w:rPr>
          <w:rFonts w:ascii="Arial" w:hAnsi="Arial" w:cs="Arial"/>
          <w:noProof w:val="0"/>
          <w:lang w:val="en-GB"/>
        </w:rPr>
        <w:t xml:space="preserve"> </w:t>
      </w:r>
      <w:r w:rsidR="00843265" w:rsidRPr="008C7BFC">
        <w:rPr>
          <w:rFonts w:ascii="Arial" w:hAnsi="Arial" w:cs="Arial"/>
          <w:noProof w:val="0"/>
          <w:lang w:val="en-GB"/>
        </w:rPr>
        <w:t>will be evaluated as described below:</w:t>
      </w:r>
    </w:p>
    <w:p w14:paraId="45F0B3D0" w14:textId="77777777" w:rsidR="00843265" w:rsidRPr="008C7BFC" w:rsidRDefault="00843265" w:rsidP="00843265">
      <w:pPr>
        <w:spacing w:before="80"/>
        <w:jc w:val="both"/>
        <w:rPr>
          <w:rFonts w:ascii="Arial" w:hAnsi="Arial" w:cs="Arial"/>
          <w:noProof w:val="0"/>
          <w:lang w:val="en-GB"/>
        </w:rPr>
      </w:pPr>
    </w:p>
    <w:tbl>
      <w:tblPr>
        <w:tblW w:w="103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032"/>
        <w:gridCol w:w="1094"/>
        <w:gridCol w:w="850"/>
        <w:gridCol w:w="1843"/>
        <w:gridCol w:w="1843"/>
        <w:gridCol w:w="1701"/>
        <w:gridCol w:w="1559"/>
      </w:tblGrid>
      <w:tr w:rsidR="00422AAF" w:rsidRPr="008C7BFC" w14:paraId="7C970FDF" w14:textId="77777777" w:rsidTr="007D43F3">
        <w:trPr>
          <w:trHeight w:val="288"/>
        </w:trPr>
        <w:tc>
          <w:tcPr>
            <w:tcW w:w="456" w:type="dxa"/>
            <w:shd w:val="clear" w:color="auto" w:fill="ADB9CA"/>
          </w:tcPr>
          <w:p w14:paraId="3E2F0A01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#</w:t>
            </w:r>
          </w:p>
        </w:tc>
        <w:tc>
          <w:tcPr>
            <w:tcW w:w="1032" w:type="dxa"/>
            <w:shd w:val="clear" w:color="auto" w:fill="ADB9CA"/>
          </w:tcPr>
          <w:p w14:paraId="2D9FA13B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Criteria</w:t>
            </w:r>
          </w:p>
        </w:tc>
        <w:tc>
          <w:tcPr>
            <w:tcW w:w="1094" w:type="dxa"/>
            <w:shd w:val="clear" w:color="auto" w:fill="ADB9CA"/>
          </w:tcPr>
          <w:p w14:paraId="5FF9183E" w14:textId="77777777" w:rsidR="00843265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 xml:space="preserve">Sub-criteria </w:t>
            </w:r>
          </w:p>
        </w:tc>
        <w:tc>
          <w:tcPr>
            <w:tcW w:w="850" w:type="dxa"/>
            <w:shd w:val="clear" w:color="auto" w:fill="ADB9CA"/>
          </w:tcPr>
          <w:p w14:paraId="7223EB1F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Maximum Score</w:t>
            </w:r>
          </w:p>
        </w:tc>
        <w:tc>
          <w:tcPr>
            <w:tcW w:w="1843" w:type="dxa"/>
            <w:shd w:val="clear" w:color="auto" w:fill="ADB9CA"/>
          </w:tcPr>
          <w:p w14:paraId="66FFF3FA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0</w:t>
            </w: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 xml:space="preserve"> (0 if info not provided)</w:t>
            </w:r>
          </w:p>
        </w:tc>
        <w:tc>
          <w:tcPr>
            <w:tcW w:w="1843" w:type="dxa"/>
            <w:shd w:val="clear" w:color="auto" w:fill="ADB9CA"/>
          </w:tcPr>
          <w:p w14:paraId="043FB76F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701" w:type="dxa"/>
            <w:shd w:val="clear" w:color="auto" w:fill="ADB9CA"/>
          </w:tcPr>
          <w:p w14:paraId="1B6CC93C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2</w:t>
            </w:r>
          </w:p>
        </w:tc>
        <w:tc>
          <w:tcPr>
            <w:tcW w:w="1559" w:type="dxa"/>
            <w:shd w:val="clear" w:color="auto" w:fill="ADB9CA"/>
          </w:tcPr>
          <w:p w14:paraId="3770C735" w14:textId="77777777" w:rsidR="00843265" w:rsidRPr="008C7BFC" w:rsidRDefault="00843265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3</w:t>
            </w:r>
          </w:p>
        </w:tc>
      </w:tr>
      <w:tr w:rsidR="0057630C" w:rsidRPr="008C7BFC" w14:paraId="40D6BFDC" w14:textId="77777777" w:rsidTr="005F28EA">
        <w:trPr>
          <w:trHeight w:val="631"/>
        </w:trPr>
        <w:tc>
          <w:tcPr>
            <w:tcW w:w="456" w:type="dxa"/>
            <w:vMerge w:val="restart"/>
            <w:shd w:val="clear" w:color="auto" w:fill="CECECE"/>
          </w:tcPr>
          <w:p w14:paraId="4A48D320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032" w:type="dxa"/>
            <w:vMerge w:val="restart"/>
            <w:shd w:val="clear" w:color="auto" w:fill="CECECE"/>
          </w:tcPr>
          <w:p w14:paraId="66D848DE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Experience</w:t>
            </w:r>
          </w:p>
        </w:tc>
        <w:tc>
          <w:tcPr>
            <w:tcW w:w="1094" w:type="dxa"/>
            <w:shd w:val="clear" w:color="auto" w:fill="CECECE"/>
            <w:vAlign w:val="center"/>
          </w:tcPr>
          <w:p w14:paraId="1270491D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Similar past contracts</w:t>
            </w:r>
          </w:p>
        </w:tc>
        <w:tc>
          <w:tcPr>
            <w:tcW w:w="850" w:type="dxa"/>
            <w:shd w:val="clear" w:color="auto" w:fill="CECECE"/>
            <w:vAlign w:val="center"/>
          </w:tcPr>
          <w:p w14:paraId="78B1968D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4FE9A831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bidder has provided no past contract similar to the contract to award</w:t>
            </w:r>
          </w:p>
        </w:tc>
        <w:tc>
          <w:tcPr>
            <w:tcW w:w="1843" w:type="dxa"/>
          </w:tcPr>
          <w:p w14:paraId="51E63B23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bidder has provided at least one past contract similar to the contract to award</w:t>
            </w:r>
          </w:p>
        </w:tc>
        <w:tc>
          <w:tcPr>
            <w:tcW w:w="1701" w:type="dxa"/>
            <w:shd w:val="clear" w:color="auto" w:fill="CECECE"/>
          </w:tcPr>
          <w:p w14:paraId="087797AB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6F022873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57630C" w:rsidRPr="008C7BFC" w14:paraId="4EB5F3DF" w14:textId="77777777" w:rsidTr="005F28EA">
        <w:trPr>
          <w:trHeight w:val="715"/>
        </w:trPr>
        <w:tc>
          <w:tcPr>
            <w:tcW w:w="456" w:type="dxa"/>
            <w:vMerge/>
            <w:shd w:val="clear" w:color="auto" w:fill="CECECE"/>
          </w:tcPr>
          <w:p w14:paraId="098B2CF9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3B48FBF6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  <w:vAlign w:val="center"/>
          </w:tcPr>
          <w:p w14:paraId="79F6EC59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Amount of past contracts</w:t>
            </w:r>
          </w:p>
        </w:tc>
        <w:tc>
          <w:tcPr>
            <w:tcW w:w="850" w:type="dxa"/>
            <w:shd w:val="clear" w:color="auto" w:fill="CECECE"/>
            <w:vAlign w:val="center"/>
          </w:tcPr>
          <w:p w14:paraId="10D60653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7DBD5885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No similar past contract provided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has an amount is equal or above the contract amount to be awarded</w:t>
            </w:r>
          </w:p>
        </w:tc>
        <w:tc>
          <w:tcPr>
            <w:tcW w:w="1843" w:type="dxa"/>
          </w:tcPr>
          <w:p w14:paraId="63F9D343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amount of a similar past contract provided is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equal or above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the contract amount to be awarded</w:t>
            </w:r>
          </w:p>
        </w:tc>
        <w:tc>
          <w:tcPr>
            <w:tcW w:w="1701" w:type="dxa"/>
            <w:shd w:val="clear" w:color="auto" w:fill="CECECE"/>
          </w:tcPr>
          <w:p w14:paraId="022A8F61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35CB2E24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57630C" w:rsidRPr="008C7BFC" w14:paraId="4DAAAC7B" w14:textId="77777777" w:rsidTr="005F28EA">
        <w:trPr>
          <w:trHeight w:val="715"/>
        </w:trPr>
        <w:tc>
          <w:tcPr>
            <w:tcW w:w="456" w:type="dxa"/>
            <w:vMerge/>
            <w:shd w:val="clear" w:color="auto" w:fill="CECECE"/>
          </w:tcPr>
          <w:p w14:paraId="355985DC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46710637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  <w:vAlign w:val="center"/>
          </w:tcPr>
          <w:p w14:paraId="790835C8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Positive past experience with ACTED</w:t>
            </w:r>
          </w:p>
        </w:tc>
        <w:tc>
          <w:tcPr>
            <w:tcW w:w="850" w:type="dxa"/>
            <w:shd w:val="clear" w:color="auto" w:fill="CECECE"/>
            <w:vAlign w:val="center"/>
          </w:tcPr>
          <w:p w14:paraId="4B0436A3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7BB0E427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bidder proved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weaknesses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in executing pas contracts awarded by ACTED as per supplier database </w:t>
            </w:r>
          </w:p>
        </w:tc>
        <w:tc>
          <w:tcPr>
            <w:tcW w:w="1843" w:type="dxa"/>
          </w:tcPr>
          <w:p w14:paraId="4C2D9D4F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positive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record as per ACTED supplier database </w:t>
            </w:r>
          </w:p>
        </w:tc>
        <w:tc>
          <w:tcPr>
            <w:tcW w:w="1701" w:type="dxa"/>
            <w:shd w:val="clear" w:color="auto" w:fill="CECECE"/>
          </w:tcPr>
          <w:p w14:paraId="0CF8C455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3E90A22F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57630C" w:rsidRPr="008C7BFC" w14:paraId="042FFFFD" w14:textId="77777777" w:rsidTr="00683504">
        <w:trPr>
          <w:trHeight w:val="704"/>
        </w:trPr>
        <w:tc>
          <w:tcPr>
            <w:tcW w:w="456" w:type="dxa"/>
            <w:vMerge/>
            <w:shd w:val="clear" w:color="auto" w:fill="CECECE"/>
          </w:tcPr>
          <w:p w14:paraId="27A7C87F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6AC3737F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  <w:vAlign w:val="center"/>
          </w:tcPr>
          <w:p w14:paraId="6732B44A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Number of years in business</w:t>
            </w:r>
          </w:p>
        </w:tc>
        <w:tc>
          <w:tcPr>
            <w:tcW w:w="850" w:type="dxa"/>
            <w:shd w:val="clear" w:color="auto" w:fill="CECECE"/>
            <w:vAlign w:val="center"/>
          </w:tcPr>
          <w:p w14:paraId="1F3B5CF7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436A40A7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bidder has been working in this business for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less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than 5 years</w:t>
            </w:r>
          </w:p>
        </w:tc>
        <w:tc>
          <w:tcPr>
            <w:tcW w:w="1843" w:type="dxa"/>
          </w:tcPr>
          <w:p w14:paraId="5E3F2719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bidder has been working in this business for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5 years or more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than 5 years</w:t>
            </w:r>
          </w:p>
        </w:tc>
        <w:tc>
          <w:tcPr>
            <w:tcW w:w="1701" w:type="dxa"/>
            <w:shd w:val="clear" w:color="auto" w:fill="CECECE"/>
          </w:tcPr>
          <w:p w14:paraId="37CBE185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23977353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57630C" w:rsidRPr="008C7BFC" w14:paraId="51848B42" w14:textId="77777777" w:rsidTr="005F28EA">
        <w:trPr>
          <w:trHeight w:val="560"/>
        </w:trPr>
        <w:tc>
          <w:tcPr>
            <w:tcW w:w="456" w:type="dxa"/>
            <w:vMerge/>
            <w:shd w:val="clear" w:color="auto" w:fill="CECECE"/>
          </w:tcPr>
          <w:p w14:paraId="407C2F4D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772F851F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  <w:vAlign w:val="center"/>
          </w:tcPr>
          <w:p w14:paraId="7512E288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Positive reference checks</w:t>
            </w:r>
          </w:p>
        </w:tc>
        <w:tc>
          <w:tcPr>
            <w:tcW w:w="850" w:type="dxa"/>
            <w:shd w:val="clear" w:color="auto" w:fill="CECECE"/>
            <w:vAlign w:val="center"/>
          </w:tcPr>
          <w:p w14:paraId="70896760" w14:textId="77777777" w:rsidR="0057630C" w:rsidRPr="008C7BFC" w:rsidRDefault="0057630C" w:rsidP="005F2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624FC456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negative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record as per contacted NGOs / private companies </w:t>
            </w:r>
          </w:p>
        </w:tc>
        <w:tc>
          <w:tcPr>
            <w:tcW w:w="1843" w:type="dxa"/>
          </w:tcPr>
          <w:p w14:paraId="292BF7D4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positive</w:t>
            </w:r>
            <w:r w:rsidRPr="008C7BF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 xml:space="preserve"> record as per contacted NGOs </w:t>
            </w:r>
            <w:r w:rsidRPr="008C7BFC">
              <w:rPr>
                <w:rFonts w:ascii="Arial" w:hAnsi="Arial" w:cs="Arial"/>
                <w:i/>
                <w:iCs/>
                <w:noProof w:val="0"/>
                <w:color w:val="84A1B0"/>
                <w:sz w:val="14"/>
                <w:szCs w:val="14"/>
                <w:lang w:val="en-GB" w:eastAsia="fr-FR"/>
              </w:rPr>
              <w:t xml:space="preserve">/ private companies </w:t>
            </w:r>
          </w:p>
        </w:tc>
        <w:tc>
          <w:tcPr>
            <w:tcW w:w="1701" w:type="dxa"/>
            <w:shd w:val="clear" w:color="auto" w:fill="CECECE"/>
          </w:tcPr>
          <w:p w14:paraId="16CF38AA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26BD9186" w14:textId="77777777" w:rsidR="0057630C" w:rsidRPr="008C7BFC" w:rsidRDefault="0057630C" w:rsidP="00576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</w:tbl>
    <w:p w14:paraId="210A5266" w14:textId="77777777" w:rsidR="00843265" w:rsidRPr="008C7BFC" w:rsidRDefault="00843265" w:rsidP="00843265">
      <w:pPr>
        <w:spacing w:before="80"/>
        <w:jc w:val="both"/>
        <w:rPr>
          <w:rFonts w:ascii="Arial" w:hAnsi="Arial" w:cs="Arial"/>
          <w:noProof w:val="0"/>
          <w:lang w:val="en-GB"/>
        </w:rPr>
      </w:pPr>
    </w:p>
    <w:p w14:paraId="69654175" w14:textId="77EF1655" w:rsidR="00E6095C" w:rsidRDefault="00E6095C" w:rsidP="002C6253">
      <w:pPr>
        <w:numPr>
          <w:ilvl w:val="0"/>
          <w:numId w:val="13"/>
        </w:numPr>
        <w:spacing w:before="80"/>
        <w:jc w:val="both"/>
        <w:rPr>
          <w:rFonts w:ascii="Arial" w:hAnsi="Arial" w:cs="Arial"/>
          <w:noProof w:val="0"/>
          <w:lang w:val="en-GB"/>
        </w:rPr>
      </w:pPr>
      <w:r w:rsidRPr="005F28EA">
        <w:rPr>
          <w:rFonts w:ascii="Arial" w:hAnsi="Arial" w:cs="Arial"/>
          <w:lang w:val="en-GB"/>
        </w:rPr>
        <w:t>Bid prices shall be in LKR</w:t>
      </w:r>
      <w:r>
        <w:rPr>
          <w:rFonts w:ascii="Arial" w:hAnsi="Arial" w:cs="Arial"/>
          <w:lang w:val="en-GB"/>
        </w:rPr>
        <w:t xml:space="preserve"> or USD</w:t>
      </w:r>
      <w:r w:rsidRPr="005F28EA">
        <w:rPr>
          <w:rFonts w:ascii="Arial" w:hAnsi="Arial" w:cs="Arial"/>
          <w:lang w:val="en-GB"/>
        </w:rPr>
        <w:t>;</w:t>
      </w:r>
    </w:p>
    <w:p w14:paraId="11EFD47A" w14:textId="298434E5" w:rsidR="00E6095C" w:rsidRPr="002C6253" w:rsidRDefault="00E6095C" w:rsidP="002C6253">
      <w:pPr>
        <w:numPr>
          <w:ilvl w:val="0"/>
          <w:numId w:val="13"/>
        </w:numPr>
        <w:spacing w:before="80"/>
        <w:jc w:val="both"/>
        <w:rPr>
          <w:rFonts w:ascii="Arial" w:hAnsi="Arial" w:cs="Arial"/>
          <w:noProof w:val="0"/>
          <w:lang w:val="en-GB"/>
        </w:rPr>
      </w:pPr>
      <w:r w:rsidRPr="005F28EA">
        <w:rPr>
          <w:rFonts w:ascii="Arial" w:hAnsi="Arial" w:cs="Arial"/>
          <w:lang w:val="en-GB"/>
        </w:rPr>
        <w:t>Language of Bid :The language of the bidding document shall be English;</w:t>
      </w:r>
    </w:p>
    <w:p w14:paraId="2407C422" w14:textId="3345A5A1" w:rsidR="001C2C39" w:rsidRPr="008C7BFC" w:rsidRDefault="003D1B38" w:rsidP="002C6253">
      <w:pPr>
        <w:numPr>
          <w:ilvl w:val="0"/>
          <w:numId w:val="13"/>
        </w:numPr>
        <w:spacing w:before="80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u w:val="single"/>
          <w:lang w:val="en-GB"/>
        </w:rPr>
        <w:t>Bids</w:t>
      </w:r>
      <w:r w:rsidR="001C2C39" w:rsidRPr="008C7BFC">
        <w:rPr>
          <w:rFonts w:ascii="Arial" w:hAnsi="Arial" w:cs="Arial"/>
          <w:noProof w:val="0"/>
          <w:u w:val="single"/>
          <w:lang w:val="en-GB"/>
        </w:rPr>
        <w:t xml:space="preserve"> </w:t>
      </w:r>
      <w:r w:rsidR="00111F43" w:rsidRPr="008C7BFC">
        <w:rPr>
          <w:rFonts w:ascii="Arial" w:hAnsi="Arial" w:cs="Arial"/>
          <w:noProof w:val="0"/>
          <w:u w:val="single"/>
          <w:lang w:val="en-GB"/>
        </w:rPr>
        <w:t>award criteria</w:t>
      </w:r>
      <w:r w:rsidR="00111F43" w:rsidRPr="008C7BFC">
        <w:rPr>
          <w:rFonts w:ascii="Arial" w:hAnsi="Arial" w:cs="Arial"/>
          <w:noProof w:val="0"/>
          <w:lang w:val="en-GB"/>
        </w:rPr>
        <w:t xml:space="preserve"> </w:t>
      </w:r>
      <w:r w:rsidR="001C2C39" w:rsidRPr="008C7BFC">
        <w:rPr>
          <w:rFonts w:ascii="Arial" w:hAnsi="Arial" w:cs="Arial"/>
          <w:noProof w:val="0"/>
          <w:lang w:val="en-GB"/>
        </w:rPr>
        <w:t xml:space="preserve">will be assessed through a: </w:t>
      </w:r>
    </w:p>
    <w:p w14:paraId="58FC2537" w14:textId="0A98B31E" w:rsidR="00015CDF" w:rsidRPr="00460F98" w:rsidRDefault="001C2C39" w:rsidP="001C2C39">
      <w:pPr>
        <w:spacing w:before="80"/>
        <w:ind w:left="714"/>
        <w:jc w:val="both"/>
        <w:rPr>
          <w:rFonts w:ascii="Arial" w:hAnsi="Arial" w:cs="Arial"/>
          <w:noProof w:val="0"/>
          <w:lang w:val="ru-RU"/>
        </w:rPr>
      </w:pPr>
      <w:r w:rsidRPr="008C7BFC">
        <w:rPr>
          <w:rFonts w:ascii="Arial" w:hAnsi="Arial" w:cs="Arial"/>
          <w:b/>
          <w:noProof w:val="0"/>
          <w:lang w:val="en-GB"/>
        </w:rPr>
        <w:t>Scoring method</w:t>
      </w:r>
      <w:r w:rsidRPr="008C7BFC">
        <w:rPr>
          <w:rFonts w:ascii="Arial" w:hAnsi="Arial" w:cs="Arial"/>
          <w:b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</w:r>
      <w:r w:rsidR="005F28EA">
        <w:rPr>
          <w:rFonts w:ascii="Wingdings" w:eastAsia="Wingdings" w:hAnsi="Wingdings" w:cs="Wingdings"/>
          <w:noProof w:val="0"/>
          <w:lang w:val="en-GB"/>
        </w:rPr>
        <w:t>þ</w:t>
      </w:r>
      <w:r w:rsidR="00460F98">
        <w:rPr>
          <w:rFonts w:ascii="Wingdings" w:eastAsia="Wingdings" w:hAnsi="Wingdings" w:cs="Wingdings"/>
          <w:noProof w:val="0"/>
          <w:lang w:val="ru-RU"/>
        </w:rPr>
        <w:t xml:space="preserve"> </w:t>
      </w:r>
    </w:p>
    <w:p w14:paraId="35FC55C5" w14:textId="77777777" w:rsidR="001C2C39" w:rsidRPr="008C7BFC" w:rsidRDefault="00D305D0" w:rsidP="00015CDF">
      <w:pPr>
        <w:spacing w:before="80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u w:val="single"/>
          <w:lang w:val="en-GB"/>
        </w:rPr>
        <w:t>Note</w:t>
      </w:r>
      <w:r w:rsidRPr="008C7BFC">
        <w:rPr>
          <w:rFonts w:ascii="Arial" w:hAnsi="Arial" w:cs="Arial"/>
          <w:noProof w:val="0"/>
          <w:lang w:val="en-GB"/>
        </w:rPr>
        <w:t>:</w:t>
      </w:r>
    </w:p>
    <w:p w14:paraId="5A0243E7" w14:textId="77777777" w:rsidR="00D305D0" w:rsidRPr="008C7BFC" w:rsidRDefault="00D305D0" w:rsidP="008C7BF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8C7BFC">
        <w:rPr>
          <w:rFonts w:ascii="Arial" w:hAnsi="Arial" w:cs="Arial"/>
          <w:sz w:val="20"/>
          <w:szCs w:val="20"/>
          <w:lang w:val="en-GB"/>
        </w:rPr>
        <w:t xml:space="preserve">The scoring method consists in assessing all eligible offers based on a pre-defined scoring scale for each selection and/or award criteria. The best rated offer </w:t>
      </w:r>
      <w:r w:rsidR="00560808" w:rsidRPr="008C7BFC">
        <w:rPr>
          <w:rFonts w:ascii="Arial" w:hAnsi="Arial" w:cs="Arial"/>
          <w:sz w:val="20"/>
          <w:szCs w:val="20"/>
          <w:lang w:val="en-GB"/>
        </w:rPr>
        <w:t xml:space="preserve">will be </w:t>
      </w:r>
      <w:r w:rsidRPr="008C7BFC">
        <w:rPr>
          <w:rFonts w:ascii="Arial" w:hAnsi="Arial" w:cs="Arial"/>
          <w:sz w:val="20"/>
          <w:szCs w:val="20"/>
          <w:lang w:val="en-GB"/>
        </w:rPr>
        <w:t xml:space="preserve">selected at the end of </w:t>
      </w:r>
      <w:r w:rsidR="00560808" w:rsidRPr="008C7BFC">
        <w:rPr>
          <w:rFonts w:ascii="Arial" w:hAnsi="Arial" w:cs="Arial"/>
          <w:sz w:val="20"/>
          <w:szCs w:val="20"/>
          <w:lang w:val="en-GB"/>
        </w:rPr>
        <w:t xml:space="preserve">this </w:t>
      </w:r>
      <w:r w:rsidRPr="008C7BFC">
        <w:rPr>
          <w:rFonts w:ascii="Arial" w:hAnsi="Arial" w:cs="Arial"/>
          <w:sz w:val="20"/>
          <w:szCs w:val="20"/>
          <w:lang w:val="en-GB"/>
        </w:rPr>
        <w:t xml:space="preserve">process. Price may not </w:t>
      </w:r>
      <w:r w:rsidR="00560808" w:rsidRPr="008C7BFC">
        <w:rPr>
          <w:rFonts w:ascii="Arial" w:hAnsi="Arial" w:cs="Arial"/>
          <w:sz w:val="20"/>
          <w:szCs w:val="20"/>
          <w:lang w:val="en-GB"/>
        </w:rPr>
        <w:t xml:space="preserve">account for </w:t>
      </w:r>
      <w:r w:rsidRPr="008C7BFC">
        <w:rPr>
          <w:rFonts w:ascii="Arial" w:hAnsi="Arial" w:cs="Arial"/>
          <w:sz w:val="20"/>
          <w:szCs w:val="20"/>
          <w:lang w:val="en-GB"/>
        </w:rPr>
        <w:t xml:space="preserve">less than 50% of the final score, unless authorized </w:t>
      </w:r>
      <w:r w:rsidR="00560808" w:rsidRPr="008C7BFC">
        <w:rPr>
          <w:rFonts w:ascii="Arial" w:hAnsi="Arial" w:cs="Arial"/>
          <w:sz w:val="20"/>
          <w:szCs w:val="20"/>
          <w:lang w:val="en-GB"/>
        </w:rPr>
        <w:t xml:space="preserve">otherwise and </w:t>
      </w:r>
      <w:r w:rsidRPr="008C7BFC">
        <w:rPr>
          <w:rFonts w:ascii="Arial" w:hAnsi="Arial" w:cs="Arial"/>
          <w:sz w:val="20"/>
          <w:szCs w:val="20"/>
          <w:lang w:val="en-GB"/>
        </w:rPr>
        <w:t xml:space="preserve">stated </w:t>
      </w:r>
      <w:r w:rsidR="00560808" w:rsidRPr="008C7BFC">
        <w:rPr>
          <w:rFonts w:ascii="Arial" w:hAnsi="Arial" w:cs="Arial"/>
          <w:sz w:val="20"/>
          <w:szCs w:val="20"/>
          <w:lang w:val="en-GB"/>
        </w:rPr>
        <w:t>in the present Instructions to Bidders</w:t>
      </w:r>
      <w:r w:rsidRPr="008C7BFC">
        <w:rPr>
          <w:rFonts w:ascii="Arial" w:hAnsi="Arial" w:cs="Arial"/>
          <w:sz w:val="20"/>
          <w:szCs w:val="20"/>
          <w:lang w:val="en-GB"/>
        </w:rPr>
        <w:t>.</w:t>
      </w:r>
    </w:p>
    <w:p w14:paraId="379BB06C" w14:textId="77777777" w:rsidR="00843265" w:rsidRPr="008C7BFC" w:rsidRDefault="00843265" w:rsidP="003440A5">
      <w:pPr>
        <w:jc w:val="both"/>
        <w:rPr>
          <w:rFonts w:ascii="Arial" w:hAnsi="Arial" w:cs="Arial"/>
          <w:i/>
          <w:noProof w:val="0"/>
          <w:color w:val="0070C0"/>
          <w:lang w:val="en-GB"/>
        </w:rPr>
      </w:pPr>
    </w:p>
    <w:tbl>
      <w:tblPr>
        <w:tblW w:w="11055" w:type="dxa"/>
        <w:tblInd w:w="-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975"/>
        <w:gridCol w:w="932"/>
        <w:gridCol w:w="567"/>
        <w:gridCol w:w="1416"/>
        <w:gridCol w:w="1386"/>
        <w:gridCol w:w="37"/>
        <w:gridCol w:w="7"/>
        <w:gridCol w:w="1477"/>
        <w:gridCol w:w="1277"/>
        <w:gridCol w:w="1275"/>
        <w:gridCol w:w="1179"/>
      </w:tblGrid>
      <w:tr w:rsidR="00667F69" w:rsidRPr="008C7BFC" w14:paraId="7F455AB2" w14:textId="77777777" w:rsidTr="008417CC">
        <w:trPr>
          <w:trHeight w:val="432"/>
        </w:trPr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14:paraId="6ACBF2DA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D308A4F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Criteria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3A36CEF1" w14:textId="77777777" w:rsidR="00667F69" w:rsidRPr="008C7BFC" w:rsidRDefault="00CF0E78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Sub-criteria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3ADD003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Maximum Score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E11E27A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0 (0 if info not provided)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F2A1E90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DE355A6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559AB42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C0BB076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577D5C28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noProof w:val="0"/>
                <w:sz w:val="14"/>
                <w:szCs w:val="14"/>
                <w:lang w:val="en-GB"/>
              </w:rPr>
              <w:t>5</w:t>
            </w:r>
          </w:p>
        </w:tc>
      </w:tr>
      <w:tr w:rsidR="00667F69" w:rsidRPr="008C7BFC" w14:paraId="60A6938D" w14:textId="77777777" w:rsidTr="008417CC">
        <w:trPr>
          <w:trHeight w:val="2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2B55BA6" w14:textId="1DB813CB" w:rsidR="00667F69" w:rsidRPr="008C7BFC" w:rsidRDefault="00AF656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289A1E2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Price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51425E2" w14:textId="77777777" w:rsidR="00667F69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0FE0D38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50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E712" w14:textId="67BF5B9F" w:rsidR="00667F69" w:rsidRPr="006F6321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noProof w:val="0"/>
                <w:color w:val="000000"/>
                <w:sz w:val="14"/>
                <w:szCs w:val="14"/>
                <w:lang w:eastAsia="fr-FR"/>
              </w:rPr>
            </w:pPr>
            <w:r w:rsidRPr="008C7BFC">
              <w:rPr>
                <w:rFonts w:ascii="Arial" w:hAnsi="Arial" w:cs="Arial"/>
                <w:b/>
                <w:noProof w:val="0"/>
                <w:color w:val="000000"/>
                <w:sz w:val="14"/>
                <w:szCs w:val="14"/>
                <w:lang w:val="en-GB" w:eastAsia="fr-FR"/>
              </w:rPr>
              <w:t>The price</w:t>
            </w:r>
            <w:r w:rsidR="00AF656C">
              <w:rPr>
                <w:rFonts w:ascii="Arial" w:hAnsi="Arial" w:cs="Arial"/>
                <w:b/>
                <w:noProof w:val="0"/>
                <w:color w:val="000000"/>
                <w:sz w:val="14"/>
                <w:szCs w:val="14"/>
                <w:lang w:val="en-GB" w:eastAsia="fr-FR"/>
              </w:rPr>
              <w:t xml:space="preserve"> based on the deliverables</w:t>
            </w:r>
            <w:r w:rsidRPr="008C7BFC">
              <w:rPr>
                <w:rFonts w:ascii="Arial" w:hAnsi="Arial" w:cs="Arial"/>
                <w:b/>
                <w:noProof w:val="0"/>
                <w:color w:val="000000"/>
                <w:sz w:val="14"/>
                <w:szCs w:val="14"/>
                <w:lang w:val="en-GB" w:eastAsia="fr-FR"/>
              </w:rPr>
              <w:t xml:space="preserve"> is scored proportionally </w:t>
            </w:r>
            <w:r w:rsidR="00F24E7C">
              <w:rPr>
                <w:rFonts w:ascii="Arial" w:hAnsi="Arial" w:cs="Arial"/>
                <w:b/>
                <w:noProof w:val="0"/>
                <w:color w:val="000000"/>
                <w:sz w:val="14"/>
                <w:szCs w:val="14"/>
                <w:lang w:val="en-GB" w:eastAsia="fr-FR"/>
              </w:rPr>
              <w:t xml:space="preserve">with an excel formula </w:t>
            </w:r>
          </w:p>
        </w:tc>
      </w:tr>
      <w:tr w:rsidR="001B6E40" w:rsidRPr="008C7BFC" w14:paraId="43F75DEC" w14:textId="67BDB72E" w:rsidTr="00683504">
        <w:trPr>
          <w:trHeight w:val="104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7177655B" w14:textId="3D147B96" w:rsidR="001B6E40" w:rsidRPr="008C7BFC" w:rsidRDefault="00AF656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C784BCC" w14:textId="712FDB51" w:rsidR="001B6E40" w:rsidRPr="008C7BFC" w:rsidRDefault="001B6E40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526B03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Quality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3B790D77" w14:textId="77777777" w:rsidR="001B6E40" w:rsidRDefault="001B6E40" w:rsidP="00AF6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  <w:p w14:paraId="46BF2D1E" w14:textId="77777777" w:rsidR="001B6E40" w:rsidRDefault="001B6E40" w:rsidP="00AF656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  <w:p w14:paraId="669BC1C2" w14:textId="77777777" w:rsidR="001B6E40" w:rsidRPr="00DD3B2F" w:rsidRDefault="001B6E40" w:rsidP="00AF656C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DD3B2F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Experience or resumee</w:t>
            </w:r>
          </w:p>
          <w:p w14:paraId="7E008EC6" w14:textId="268C1619" w:rsidR="001B6E40" w:rsidRPr="00DD3B2F" w:rsidRDefault="001B6E40" w:rsidP="00AF6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CECE"/>
          </w:tcPr>
          <w:p w14:paraId="5BC1728D" w14:textId="77777777" w:rsidR="001B6E40" w:rsidRDefault="001B6E40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</w:p>
          <w:p w14:paraId="6B70EB96" w14:textId="77777777" w:rsidR="001B6E40" w:rsidRPr="00DD3B2F" w:rsidRDefault="001B6E40" w:rsidP="00DD3B2F">
            <w:pPr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46D0301F" w14:textId="77777777" w:rsidR="001B6E40" w:rsidRDefault="001B6E40" w:rsidP="00AF6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</w:p>
          <w:p w14:paraId="76722E93" w14:textId="235E98DD" w:rsidR="001B6E40" w:rsidRPr="00DD3B2F" w:rsidRDefault="001B6E40" w:rsidP="00AF6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AF656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1A5EE" w14:textId="0E244EA7" w:rsidR="001B6E40" w:rsidRPr="008C7BFC" w:rsidRDefault="00B86D6D" w:rsidP="001B6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B86D6D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does not propose relevant experience or resumee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D72B5" w14:textId="7CFD93DF" w:rsidR="001B6E40" w:rsidRPr="008C7BFC" w:rsidRDefault="00B86D6D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B86D6D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0% to 20% relevant experience or resumme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BE2C9" w14:textId="08CAE24F" w:rsidR="001B6E40" w:rsidRPr="008C7BFC" w:rsidRDefault="00B86D6D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B86D6D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20% to 40% relevant experience or resumme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50648" w14:textId="59C1634C" w:rsidR="001B6E40" w:rsidRPr="008C7BFC" w:rsidRDefault="00B86D6D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B86D6D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40% to 60% relevant experience or resumme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63F" w14:textId="38DC80AB" w:rsidR="001B6E40" w:rsidRPr="008C7BFC" w:rsidRDefault="00B86D6D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B86D6D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60% to 80% relevant experience or resumme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951F9" w14:textId="119E9662" w:rsidR="001B6E40" w:rsidRPr="008C7BFC" w:rsidRDefault="00B86D6D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B86D6D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80% to 100% relevant experience or resumme</w:t>
            </w:r>
          </w:p>
        </w:tc>
      </w:tr>
      <w:tr w:rsidR="001B6E40" w:rsidRPr="008C7BFC" w14:paraId="6C07122B" w14:textId="283ED31A" w:rsidTr="008417CC">
        <w:trPr>
          <w:trHeight w:val="1362"/>
        </w:trPr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ECECE"/>
          </w:tcPr>
          <w:p w14:paraId="1301AFB6" w14:textId="77777777" w:rsidR="001B6E40" w:rsidRPr="008C7BFC" w:rsidRDefault="001B6E40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ECECE"/>
          </w:tcPr>
          <w:p w14:paraId="42BE8E17" w14:textId="77777777" w:rsidR="001B6E40" w:rsidRPr="00526B03" w:rsidRDefault="001B6E40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235DF24E" w14:textId="49E5642A" w:rsidR="001B6E40" w:rsidRDefault="001B6E40" w:rsidP="00AF6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DD3B2F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Methodology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ECECE"/>
          </w:tcPr>
          <w:p w14:paraId="2FC0231C" w14:textId="77777777" w:rsidR="001B6E40" w:rsidRDefault="001B6E40" w:rsidP="00AF6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</w:p>
          <w:p w14:paraId="66256E07" w14:textId="151D7C89" w:rsidR="001B6E40" w:rsidRPr="00AF656C" w:rsidRDefault="001B6E40" w:rsidP="00AF656C">
            <w:pPr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AF656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AFEA0" w14:textId="31F9F62A" w:rsidR="001B6E40" w:rsidRPr="008C7BFC" w:rsidRDefault="002B0ED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2B0ED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does not propose a methodology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80B83" w14:textId="4B0A792D" w:rsidR="001B6E40" w:rsidRPr="00A71928" w:rsidRDefault="002B0ED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eastAsia="fr-FR"/>
              </w:rPr>
            </w:pPr>
            <w:r w:rsidRPr="002B0EDC">
              <w:rPr>
                <w:rFonts w:ascii="Arial" w:hAnsi="Arial" w:cs="Arial"/>
                <w:noProof w:val="0"/>
                <w:color w:val="84A1B0"/>
                <w:sz w:val="14"/>
                <w:szCs w:val="14"/>
                <w:lang w:eastAsia="fr-FR"/>
              </w:rPr>
              <w:t>The provider proposes a methodology which meet between 0 and 20% of the requirements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0692D" w14:textId="4A616F7B" w:rsidR="001B6E40" w:rsidRPr="008C7BFC" w:rsidRDefault="002B0ED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2B0ED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a methodology which meet between 20 and 40% of the requirements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72D70" w14:textId="5C087934" w:rsidR="001B6E40" w:rsidRPr="008C7BFC" w:rsidRDefault="002B0ED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2B0ED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a methodology which meet between 40 and 60% of the requirements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EF0B9" w14:textId="58345E0E" w:rsidR="001B6E40" w:rsidRPr="008C7BFC" w:rsidRDefault="002B0ED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2B0ED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a methodology which meet between 60 and 80% of the requirements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549AA" w14:textId="5BC397A0" w:rsidR="001B6E40" w:rsidRPr="008C7BFC" w:rsidRDefault="002B0ED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2B0EDC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The provider proposes a methodology which meet between 80 and 100% of the requirements</w:t>
            </w:r>
          </w:p>
        </w:tc>
      </w:tr>
      <w:tr w:rsidR="008417CC" w:rsidRPr="008C7BFC" w14:paraId="481F937E" w14:textId="77777777" w:rsidTr="00683504">
        <w:trPr>
          <w:trHeight w:val="7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3DB0500" w14:textId="2298A5EB" w:rsidR="008417CC" w:rsidRPr="008C7BFC" w:rsidRDefault="00AF656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45B7173" w14:textId="77777777" w:rsidR="008417CC" w:rsidRPr="008C7BFC" w:rsidRDefault="008417C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 xml:space="preserve">Availability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431BEED7" w14:textId="057BF503" w:rsidR="008417CC" w:rsidRPr="008C7BFC" w:rsidRDefault="008417C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417C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Planning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21A69270" w14:textId="7FD31920" w:rsidR="008417CC" w:rsidRPr="008C7BFC" w:rsidRDefault="00C92CC6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C8E7C" w14:textId="64A4D002" w:rsidR="008417CC" w:rsidRPr="008C7BFC" w:rsidRDefault="00EE318E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EE318E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More than 4 weeks more than requested planning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2DC93" w14:textId="3285A45D" w:rsidR="008417CC" w:rsidRPr="008C7BFC" w:rsidRDefault="00EE318E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EE318E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More than 3 weeks more than requested planning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FB7" w14:textId="622B8768" w:rsidR="008417CC" w:rsidRPr="008C7BFC" w:rsidRDefault="00EE318E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EE318E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More than 2 weeks more than requested planning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70ED" w14:textId="0CF9F4B4" w:rsidR="008417CC" w:rsidRPr="008C7BFC" w:rsidRDefault="00EE318E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EE318E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More than 1 week more than requested planning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61EF2" w14:textId="42212813" w:rsidR="008417CC" w:rsidRPr="008C7BFC" w:rsidRDefault="00EE318E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EE318E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Equal or lower than requested planning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0482" w14:textId="392ABE55" w:rsidR="008417CC" w:rsidRPr="008C7BFC" w:rsidRDefault="00CB0D84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CB0D84">
              <w:rPr>
                <w:rFonts w:ascii="Arial" w:hAnsi="Arial" w:cs="Arial"/>
                <w:noProof w:val="0"/>
                <w:color w:val="84A1B0"/>
                <w:sz w:val="14"/>
                <w:szCs w:val="14"/>
                <w:lang w:val="en-GB" w:eastAsia="fr-FR"/>
              </w:rPr>
              <w:t>N/A</w:t>
            </w:r>
          </w:p>
        </w:tc>
      </w:tr>
      <w:tr w:rsidR="000F5C8A" w:rsidRPr="008C7BFC" w14:paraId="3FEBFA8B" w14:textId="77777777" w:rsidTr="000F5C8A">
        <w:trPr>
          <w:trHeight w:val="64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4064A08" w14:textId="77777777" w:rsidR="000F5C8A" w:rsidRPr="008C7BFC" w:rsidRDefault="000F5C8A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BONUS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305300E1" w14:textId="08A45276" w:rsidR="000F5C8A" w:rsidRPr="008C7BFC" w:rsidRDefault="000F5C8A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0F5C8A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4"/>
                <w:lang w:val="en-GB" w:eastAsia="fr-FR"/>
              </w:rPr>
              <w:t>Social and environmental impact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B5587D5" w14:textId="4977FB08" w:rsidR="000F5C8A" w:rsidRPr="008C7BFC" w:rsidRDefault="006F6321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1</w:t>
            </w:r>
            <w:r w:rsidRPr="008C7BFC">
              <w:rPr>
                <w:rFonts w:ascii="Arial" w:hAnsi="Arial" w:cs="Arial"/>
                <w:b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0</w:t>
            </w:r>
          </w:p>
        </w:tc>
        <w:tc>
          <w:tcPr>
            <w:tcW w:w="6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526712F" w14:textId="306D5216" w:rsidR="000F5C8A" w:rsidRPr="008C7BFC" w:rsidRDefault="000F5C8A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B9E" w14:textId="77777777" w:rsidR="000F5C8A" w:rsidRPr="008C7BFC" w:rsidRDefault="000F5C8A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 w:val="0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Cs/>
                <w:noProof w:val="0"/>
                <w:color w:val="84A1B0"/>
                <w:sz w:val="14"/>
                <w:szCs w:val="14"/>
                <w:lang w:val="en-GB" w:eastAsia="fr-FR"/>
              </w:rPr>
              <w:t>To be argued upon carbon footprint or other environmental benefits</w:t>
            </w:r>
          </w:p>
        </w:tc>
      </w:tr>
    </w:tbl>
    <w:p w14:paraId="72C520C6" w14:textId="77777777" w:rsidR="00DA2B7D" w:rsidRDefault="00DA2B7D" w:rsidP="003440A5">
      <w:pPr>
        <w:jc w:val="both"/>
        <w:rPr>
          <w:rFonts w:ascii="Arial" w:hAnsi="Arial" w:cs="Arial"/>
          <w:i/>
          <w:noProof w:val="0"/>
          <w:color w:val="0070C0"/>
          <w:lang w:val="en-GB"/>
        </w:rPr>
      </w:pPr>
    </w:p>
    <w:p w14:paraId="5AF780C9" w14:textId="5AF8AB65" w:rsidR="0071742C" w:rsidRPr="002C6253" w:rsidRDefault="0071742C" w:rsidP="003440A5">
      <w:pPr>
        <w:jc w:val="both"/>
        <w:rPr>
          <w:rFonts w:ascii="Arial" w:hAnsi="Arial" w:cs="Arial"/>
          <w:i/>
          <w:noProof w:val="0"/>
          <w:color w:val="0070C0"/>
        </w:rPr>
        <w:sectPr w:rsidR="0071742C" w:rsidRPr="002C6253" w:rsidSect="0084233B">
          <w:headerReference w:type="default" r:id="rId12"/>
          <w:footerReference w:type="default" r:id="rId13"/>
          <w:type w:val="continuous"/>
          <w:pgSz w:w="11907" w:h="16834" w:code="9"/>
          <w:pgMar w:top="851" w:right="992" w:bottom="851" w:left="993" w:header="720" w:footer="720" w:gutter="0"/>
          <w:cols w:space="720"/>
        </w:sectPr>
      </w:pPr>
    </w:p>
    <w:p w14:paraId="64147423" w14:textId="77777777" w:rsidR="0084233B" w:rsidRPr="008C7BFC" w:rsidRDefault="0084233B" w:rsidP="002C6253">
      <w:pPr>
        <w:numPr>
          <w:ilvl w:val="0"/>
          <w:numId w:val="13"/>
        </w:numPr>
        <w:spacing w:before="80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ACTED</w:t>
      </w:r>
      <w:r w:rsidR="00CF0E78" w:rsidRPr="008C7BFC">
        <w:rPr>
          <w:rFonts w:ascii="Arial" w:hAnsi="Arial" w:cs="Arial"/>
          <w:noProof w:val="0"/>
          <w:lang w:val="en-GB"/>
        </w:rPr>
        <w:t>’s</w:t>
      </w:r>
      <w:r w:rsidRPr="008C7BFC">
        <w:rPr>
          <w:rFonts w:ascii="Arial" w:hAnsi="Arial" w:cs="Arial"/>
          <w:noProof w:val="0"/>
          <w:lang w:val="en-GB"/>
        </w:rPr>
        <w:t xml:space="preserve"> Special Conditions for Purchase for this tender are attached for </w:t>
      </w:r>
      <w:r w:rsidR="00CF0E78" w:rsidRPr="008C7BFC">
        <w:rPr>
          <w:rFonts w:ascii="Arial" w:hAnsi="Arial" w:cs="Arial"/>
          <w:noProof w:val="0"/>
          <w:lang w:val="en-GB"/>
        </w:rPr>
        <w:t xml:space="preserve">the </w:t>
      </w:r>
      <w:r w:rsidRPr="008C7BFC">
        <w:rPr>
          <w:rFonts w:ascii="Arial" w:hAnsi="Arial" w:cs="Arial"/>
          <w:noProof w:val="0"/>
          <w:lang w:val="en-GB"/>
        </w:rPr>
        <w:t>information</w:t>
      </w:r>
      <w:r w:rsidR="00CF0E78" w:rsidRPr="008C7BFC">
        <w:rPr>
          <w:rFonts w:ascii="Arial" w:hAnsi="Arial" w:cs="Arial"/>
          <w:noProof w:val="0"/>
          <w:lang w:val="en-GB"/>
        </w:rPr>
        <w:t xml:space="preserve"> of Bidders</w:t>
      </w:r>
      <w:r w:rsidRPr="008C7BFC">
        <w:rPr>
          <w:rFonts w:ascii="Arial" w:hAnsi="Arial" w:cs="Arial"/>
          <w:noProof w:val="0"/>
          <w:lang w:val="en-GB"/>
        </w:rPr>
        <w:t xml:space="preserve">. </w:t>
      </w:r>
      <w:r w:rsidR="00CF0E78" w:rsidRPr="008C7BFC">
        <w:rPr>
          <w:rFonts w:ascii="Arial" w:hAnsi="Arial" w:cs="Arial"/>
          <w:noProof w:val="0"/>
          <w:lang w:val="en-GB"/>
        </w:rPr>
        <w:t xml:space="preserve">When </w:t>
      </w:r>
      <w:r w:rsidRPr="008C7BFC">
        <w:rPr>
          <w:rFonts w:ascii="Arial" w:hAnsi="Arial" w:cs="Arial"/>
          <w:noProof w:val="0"/>
          <w:lang w:val="en-GB"/>
        </w:rPr>
        <w:t>sending their offers to the present call for tender</w:t>
      </w:r>
      <w:r w:rsidR="00CF0E78" w:rsidRPr="008C7BFC">
        <w:rPr>
          <w:rFonts w:ascii="Arial" w:hAnsi="Arial" w:cs="Arial"/>
          <w:noProof w:val="0"/>
          <w:lang w:val="en-GB"/>
        </w:rPr>
        <w:t>, Bidders</w:t>
      </w:r>
      <w:r w:rsidRPr="008C7BFC">
        <w:rPr>
          <w:rFonts w:ascii="Arial" w:hAnsi="Arial" w:cs="Arial"/>
          <w:noProof w:val="0"/>
          <w:lang w:val="en-GB"/>
        </w:rPr>
        <w:t xml:space="preserve"> </w:t>
      </w:r>
      <w:r w:rsidR="00CF0E78" w:rsidRPr="008C7BFC">
        <w:rPr>
          <w:rFonts w:ascii="Arial" w:hAnsi="Arial" w:cs="Arial"/>
          <w:noProof w:val="0"/>
          <w:lang w:val="en-GB"/>
        </w:rPr>
        <w:t xml:space="preserve">acknowledge their </w:t>
      </w:r>
      <w:r w:rsidRPr="008C7BFC">
        <w:rPr>
          <w:rFonts w:ascii="Arial" w:hAnsi="Arial" w:cs="Arial"/>
          <w:noProof w:val="0"/>
          <w:lang w:val="en-GB"/>
        </w:rPr>
        <w:t xml:space="preserve">agreement with </w:t>
      </w:r>
      <w:r w:rsidR="00CF0E78" w:rsidRPr="008C7BFC">
        <w:rPr>
          <w:rFonts w:ascii="Arial" w:hAnsi="Arial" w:cs="Arial"/>
          <w:noProof w:val="0"/>
          <w:lang w:val="en-GB"/>
        </w:rPr>
        <w:t xml:space="preserve">these </w:t>
      </w:r>
      <w:r w:rsidRPr="008C7BFC">
        <w:rPr>
          <w:rFonts w:ascii="Arial" w:hAnsi="Arial" w:cs="Arial"/>
          <w:noProof w:val="0"/>
          <w:lang w:val="en-GB"/>
        </w:rPr>
        <w:t>terms &amp; conditions.</w:t>
      </w:r>
    </w:p>
    <w:p w14:paraId="7FB849BD" w14:textId="77777777" w:rsidR="0084233B" w:rsidRPr="008C7BFC" w:rsidRDefault="0084233B" w:rsidP="001B3C30">
      <w:pPr>
        <w:ind w:right="544"/>
        <w:jc w:val="both"/>
        <w:rPr>
          <w:rFonts w:ascii="Arial" w:hAnsi="Arial" w:cs="Arial"/>
          <w:noProof w:val="0"/>
          <w:lang w:val="en-GB"/>
        </w:rPr>
      </w:pPr>
    </w:p>
    <w:p w14:paraId="5BF1CE7F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Company Name:</w:t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  <w:t>_________________________</w:t>
      </w:r>
    </w:p>
    <w:p w14:paraId="668BBB45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noProof w:val="0"/>
          <w:lang w:val="en-GB"/>
        </w:rPr>
      </w:pPr>
    </w:p>
    <w:p w14:paraId="199C3DCE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 xml:space="preserve">Authorized Representative Name: </w:t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  <w:t>_________________________</w:t>
      </w:r>
    </w:p>
    <w:p w14:paraId="19FBC55B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noProof w:val="0"/>
          <w:lang w:val="en-GB"/>
        </w:rPr>
      </w:pPr>
    </w:p>
    <w:p w14:paraId="6ACEEC67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noProof w:val="0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Signature:</w:t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</w:r>
      <w:r w:rsidRPr="008C7BFC">
        <w:rPr>
          <w:rFonts w:ascii="Arial" w:hAnsi="Arial" w:cs="Arial"/>
          <w:noProof w:val="0"/>
          <w:lang w:val="en-GB"/>
        </w:rPr>
        <w:tab/>
        <w:t>_________________________</w:t>
      </w:r>
    </w:p>
    <w:p w14:paraId="1F501C0A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noProof w:val="0"/>
          <w:lang w:val="en-GB"/>
        </w:rPr>
      </w:pPr>
    </w:p>
    <w:p w14:paraId="5F505F68" w14:textId="77777777" w:rsidR="001B3C30" w:rsidRPr="008C7BFC" w:rsidRDefault="001B3C30" w:rsidP="00FF1366">
      <w:pPr>
        <w:ind w:right="544"/>
        <w:rPr>
          <w:rFonts w:ascii="Arial" w:hAnsi="Arial" w:cs="Arial"/>
          <w:b/>
          <w:i/>
          <w:noProof w:val="0"/>
          <w:color w:val="000000"/>
          <w:shd w:val="clear" w:color="auto" w:fill="FFFFFF"/>
          <w:lang w:val="en-GB"/>
        </w:rPr>
      </w:pPr>
      <w:r w:rsidRPr="008C7BFC">
        <w:rPr>
          <w:rFonts w:ascii="Arial" w:hAnsi="Arial" w:cs="Arial"/>
          <w:noProof w:val="0"/>
          <w:lang w:val="en-GB"/>
        </w:rPr>
        <w:t>Stamp:</w:t>
      </w:r>
      <w:r w:rsidR="002A59D5" w:rsidRPr="008C7BFC">
        <w:rPr>
          <w:rFonts w:ascii="Arial" w:hAnsi="Arial" w:cs="Arial"/>
          <w:noProof w:val="0"/>
          <w:lang w:val="en-GB"/>
        </w:rPr>
        <w:tab/>
      </w:r>
      <w:r w:rsidR="002A59D5" w:rsidRPr="008C7BFC">
        <w:rPr>
          <w:rFonts w:ascii="Arial" w:hAnsi="Arial" w:cs="Arial"/>
          <w:noProof w:val="0"/>
          <w:lang w:val="en-GB"/>
        </w:rPr>
        <w:tab/>
      </w:r>
      <w:r w:rsidR="002A59D5" w:rsidRPr="008C7BFC">
        <w:rPr>
          <w:rFonts w:ascii="Arial" w:hAnsi="Arial" w:cs="Arial"/>
          <w:noProof w:val="0"/>
          <w:lang w:val="en-GB"/>
        </w:rPr>
        <w:tab/>
      </w:r>
      <w:r w:rsidR="002A59D5" w:rsidRPr="008C7BFC">
        <w:rPr>
          <w:rFonts w:ascii="Arial" w:hAnsi="Arial" w:cs="Arial"/>
          <w:noProof w:val="0"/>
          <w:lang w:val="en-GB"/>
        </w:rPr>
        <w:tab/>
      </w:r>
      <w:r w:rsidR="002A59D5" w:rsidRPr="008C7BFC">
        <w:rPr>
          <w:rFonts w:ascii="Arial" w:hAnsi="Arial" w:cs="Arial"/>
          <w:noProof w:val="0"/>
          <w:lang w:val="en-GB"/>
        </w:rPr>
        <w:tab/>
        <w:t>_________________________</w:t>
      </w:r>
    </w:p>
    <w:sectPr w:rsidR="001B3C30" w:rsidRPr="008C7BFC" w:rsidSect="00CF199F">
      <w:type w:val="continuous"/>
      <w:pgSz w:w="11907" w:h="16834" w:code="9"/>
      <w:pgMar w:top="851" w:right="127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4FC7" w14:textId="77777777" w:rsidR="00D13022" w:rsidRDefault="00D13022" w:rsidP="00693D68">
      <w:r>
        <w:separator/>
      </w:r>
    </w:p>
  </w:endnote>
  <w:endnote w:type="continuationSeparator" w:id="0">
    <w:p w14:paraId="6BF97C8A" w14:textId="77777777" w:rsidR="00D13022" w:rsidRDefault="00D13022" w:rsidP="00693D68">
      <w:r>
        <w:continuationSeparator/>
      </w:r>
    </w:p>
  </w:endnote>
  <w:endnote w:type="continuationNotice" w:id="1">
    <w:p w14:paraId="70E60F01" w14:textId="77777777" w:rsidR="00D13022" w:rsidRDefault="00D13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D24E" w14:textId="77777777" w:rsidR="007D43F3" w:rsidRPr="007D43F3" w:rsidRDefault="007D43F3">
    <w:pPr>
      <w:pStyle w:val="Footer"/>
      <w:jc w:val="center"/>
      <w:rPr>
        <w:rFonts w:ascii="Arial" w:hAnsi="Arial" w:cs="Arial"/>
      </w:rPr>
    </w:pPr>
    <w:r w:rsidRPr="007D43F3">
      <w:rPr>
        <w:rFonts w:ascii="Arial" w:hAnsi="Arial" w:cs="Arial"/>
        <w:lang w:val="fr-FR"/>
      </w:rPr>
      <w:t xml:space="preserve"> </w:t>
    </w:r>
    <w:r w:rsidRPr="007D43F3">
      <w:rPr>
        <w:rFonts w:ascii="Arial" w:hAnsi="Arial" w:cs="Arial"/>
        <w:bCs/>
      </w:rPr>
      <w:fldChar w:fldCharType="begin"/>
    </w:r>
    <w:r w:rsidRPr="007D43F3">
      <w:rPr>
        <w:rFonts w:ascii="Arial" w:hAnsi="Arial" w:cs="Arial"/>
        <w:bCs/>
      </w:rPr>
      <w:instrText>PAGE</w:instrText>
    </w:r>
    <w:r w:rsidRPr="007D43F3">
      <w:rPr>
        <w:rFonts w:ascii="Arial" w:hAnsi="Arial" w:cs="Arial"/>
        <w:bCs/>
      </w:rPr>
      <w:fldChar w:fldCharType="separate"/>
    </w:r>
    <w:r w:rsidR="00892E0B">
      <w:rPr>
        <w:rFonts w:ascii="Arial" w:hAnsi="Arial" w:cs="Arial"/>
        <w:bCs/>
      </w:rPr>
      <w:t>3</w:t>
    </w:r>
    <w:r w:rsidRPr="007D43F3">
      <w:rPr>
        <w:rFonts w:ascii="Arial" w:hAnsi="Arial" w:cs="Arial"/>
        <w:bCs/>
      </w:rPr>
      <w:fldChar w:fldCharType="end"/>
    </w:r>
    <w:r w:rsidRPr="007D43F3">
      <w:rPr>
        <w:rFonts w:ascii="Arial" w:hAnsi="Arial" w:cs="Arial"/>
        <w:lang w:val="fr-FR"/>
      </w:rPr>
      <w:t xml:space="preserve"> / </w:t>
    </w:r>
    <w:r w:rsidRPr="007D43F3">
      <w:rPr>
        <w:rFonts w:ascii="Arial" w:hAnsi="Arial" w:cs="Arial"/>
        <w:bCs/>
      </w:rPr>
      <w:fldChar w:fldCharType="begin"/>
    </w:r>
    <w:r w:rsidRPr="007D43F3">
      <w:rPr>
        <w:rFonts w:ascii="Arial" w:hAnsi="Arial" w:cs="Arial"/>
        <w:bCs/>
      </w:rPr>
      <w:instrText>NUMPAGES</w:instrText>
    </w:r>
    <w:r w:rsidRPr="007D43F3">
      <w:rPr>
        <w:rFonts w:ascii="Arial" w:hAnsi="Arial" w:cs="Arial"/>
        <w:bCs/>
      </w:rPr>
      <w:fldChar w:fldCharType="separate"/>
    </w:r>
    <w:r w:rsidR="00892E0B">
      <w:rPr>
        <w:rFonts w:ascii="Arial" w:hAnsi="Arial" w:cs="Arial"/>
        <w:bCs/>
      </w:rPr>
      <w:t>3</w:t>
    </w:r>
    <w:r w:rsidRPr="007D43F3">
      <w:rPr>
        <w:rFonts w:ascii="Arial" w:hAnsi="Arial" w:cs="Arial"/>
        <w:bCs/>
      </w:rPr>
      <w:fldChar w:fldCharType="end"/>
    </w:r>
  </w:p>
  <w:p w14:paraId="7A2ED3DF" w14:textId="77777777" w:rsidR="007D43F3" w:rsidRDefault="007D43F3">
    <w:pPr>
      <w:pStyle w:val="Footer"/>
      <w:jc w:val="right"/>
    </w:pPr>
    <w:r>
      <w:br/>
    </w:r>
    <w:r>
      <w:drawing>
        <wp:inline distT="0" distB="0" distL="0" distR="0" wp14:anchorId="09F02197" wp14:editId="5C4558BF">
          <wp:extent cx="2000000" cy="508196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B55E" w14:textId="77777777" w:rsidR="00D13022" w:rsidRDefault="00D13022" w:rsidP="00693D68">
      <w:r>
        <w:separator/>
      </w:r>
    </w:p>
  </w:footnote>
  <w:footnote w:type="continuationSeparator" w:id="0">
    <w:p w14:paraId="10DF74A3" w14:textId="77777777" w:rsidR="00D13022" w:rsidRDefault="00D13022" w:rsidP="00693D68">
      <w:r>
        <w:continuationSeparator/>
      </w:r>
    </w:p>
  </w:footnote>
  <w:footnote w:type="continuationNotice" w:id="1">
    <w:p w14:paraId="41656A59" w14:textId="77777777" w:rsidR="00D13022" w:rsidRDefault="00D13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2FEE" w14:textId="36AD47D3" w:rsidR="00AB61E5" w:rsidRDefault="001F357B" w:rsidP="00843265">
    <w:pPr>
      <w:pStyle w:val="Header"/>
      <w:jc w:val="right"/>
      <w:rPr>
        <w:b/>
        <w:sz w:val="16"/>
      </w:rPr>
    </w:pPr>
    <w:r>
      <w:rPr>
        <w:lang w:val="fr-FR" w:eastAsia="fr-FR"/>
      </w:rPr>
      <w:drawing>
        <wp:anchor distT="0" distB="0" distL="114300" distR="114300" simplePos="0" relativeHeight="251658241" behindDoc="0" locked="0" layoutInCell="1" allowOverlap="1" wp14:anchorId="3EC6077C" wp14:editId="26A7C265">
          <wp:simplePos x="0" y="0"/>
          <wp:positionH relativeFrom="column">
            <wp:posOffset>7620</wp:posOffset>
          </wp:positionH>
          <wp:positionV relativeFrom="paragraph">
            <wp:posOffset>-120650</wp:posOffset>
          </wp:positionV>
          <wp:extent cx="1866900" cy="44196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636D56" wp14:editId="125EC618">
              <wp:simplePos x="0" y="0"/>
              <wp:positionH relativeFrom="column">
                <wp:posOffset>4906645</wp:posOffset>
              </wp:positionH>
              <wp:positionV relativeFrom="paragraph">
                <wp:posOffset>-207010</wp:posOffset>
              </wp:positionV>
              <wp:extent cx="1424305" cy="525780"/>
              <wp:effectExtent l="0" t="0" r="444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831B3" w14:textId="77777777" w:rsidR="00D96607" w:rsidRPr="00BA61D9" w:rsidRDefault="00D96607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LOGISTICS</w:t>
                          </w:r>
                        </w:p>
                        <w:p w14:paraId="0D976C4F" w14:textId="77777777" w:rsidR="00D96607" w:rsidRPr="00BA61D9" w:rsidRDefault="00D96607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5</w:t>
                          </w:r>
                        </w:p>
                        <w:p w14:paraId="0522C2BB" w14:textId="77777777" w:rsidR="00D96607" w:rsidRPr="00BA61D9" w:rsidRDefault="00892E0B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5636D5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386.35pt;margin-top:-16.3pt;width:112.15pt;height:41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9K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Nn+fLziTFFvMFlfLtJVMFE+3HfrwWUHHolFypKUmdHG49yF2I4qnlFjMg9H1VhuTHNxV&#10;G4PsIEgA2/SlAV6kGcv6kl9T+YRsId5P2uh0IIEa3ZV8mcdvlExk45OtU0oQ2ow2dWLsiZ7IyMhN&#10;GKqBEiNNFdRHIgphFCI9HDJawD+c9STCkvvfe4GKM/PFEtnX0/k8qjY588XVjBy8jFSXEWElQZU8&#10;cDaam5CUnnhwt7SUrU58PXdy6pXElWg8PYSo3ks/ZT0/1/VfAAAA//8DAFBLAwQUAAYACAAAACEA&#10;djP1ud8AAAAKAQAADwAAAGRycy9kb3ducmV2LnhtbEyPwU7DMBBE70j8g7VI3FqHoDY0xKkqKi4c&#10;kChIcHTjTRxhry3bTcPfY070uNqnmTfNdraGTRji6EjA3bIAhtQ5NdIg4OP9efEALCZJShpHKOAH&#10;I2zb66tG1sqd6Q2nQxpYDqFYSwE6JV9zHjuNVsal80j517tgZcpnGLgK8pzDreFlUay5lSPlBi09&#10;Pmnsvg8nK+DT6lHtw+tXr8y0f+l3Kz8HL8Ttzbx7BJZwTv8w/OlndWiz09GdSEVmBFRVWWVUwOK+&#10;XAPLxGZT5XVHAauiBN42/HJC+wsAAP//AwBQSwECLQAUAAYACAAAACEAtoM4kv4AAADhAQAAEwAA&#10;AAAAAAAAAAAAAAAAAAAAW0NvbnRlbnRfVHlwZXNdLnhtbFBLAQItABQABgAIAAAAIQA4/SH/1gAA&#10;AJQBAAALAAAAAAAAAAAAAAAAAC8BAABfcmVscy8ucmVsc1BLAQItABQABgAIAAAAIQCd1b9KDAIA&#10;APYDAAAOAAAAAAAAAAAAAAAAAC4CAABkcnMvZTJvRG9jLnhtbFBLAQItABQABgAIAAAAIQB2M/W5&#10;3wAAAAoBAAAPAAAAAAAAAAAAAAAAAGYEAABkcnMvZG93bnJldi54bWxQSwUGAAAAAAQABADzAAAA&#10;cgUAAAAA&#10;" stroked="f">
              <v:textbox style="mso-fit-shape-to-text:t">
                <w:txbxContent>
                  <w:p w14:paraId="35F831B3" w14:textId="77777777" w:rsidR="00D96607" w:rsidRPr="00BA61D9" w:rsidRDefault="00D96607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LOGISTICS</w:t>
                    </w:r>
                  </w:p>
                  <w:p w14:paraId="0D976C4F" w14:textId="77777777" w:rsidR="00D96607" w:rsidRPr="00BA61D9" w:rsidRDefault="00D96607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>
                      <w:rPr>
                        <w:rFonts w:ascii="Arial" w:hAnsi="Arial" w:cs="Arial"/>
                        <w:lang w:val="fr-FR"/>
                      </w:rPr>
                      <w:t>5</w:t>
                    </w:r>
                  </w:p>
                  <w:p w14:paraId="0522C2BB" w14:textId="77777777" w:rsidR="00D96607" w:rsidRPr="00BA61D9" w:rsidRDefault="00892E0B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58A9BC" w14:textId="50CFA44C" w:rsidR="00AB61E5" w:rsidRDefault="00AB61E5" w:rsidP="00843265">
    <w:pPr>
      <w:pStyle w:val="Header"/>
      <w:jc w:val="right"/>
      <w:rPr>
        <w:b/>
        <w:sz w:val="16"/>
      </w:rPr>
    </w:pPr>
  </w:p>
  <w:p w14:paraId="049B2470" w14:textId="77777777" w:rsidR="001F357B" w:rsidRPr="000754BD" w:rsidRDefault="001F357B" w:rsidP="00843265">
    <w:pPr>
      <w:pStyle w:val="Header"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778BD"/>
    <w:multiLevelType w:val="hybridMultilevel"/>
    <w:tmpl w:val="868AFB74"/>
    <w:lvl w:ilvl="0" w:tplc="0CE8665C">
      <w:start w:val="1"/>
      <w:numFmt w:val="bullet"/>
      <w:lvlText w:val="-"/>
      <w:lvlJc w:val="left"/>
      <w:pPr>
        <w:tabs>
          <w:tab w:val="num" w:pos="-1059"/>
        </w:tabs>
        <w:ind w:left="-105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4" w15:restartNumberingAfterBreak="0">
    <w:nsid w:val="172A4B06"/>
    <w:multiLevelType w:val="hybridMultilevel"/>
    <w:tmpl w:val="D6A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6" w15:restartNumberingAfterBreak="0">
    <w:nsid w:val="21A273FE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77E38"/>
    <w:multiLevelType w:val="hybridMultilevel"/>
    <w:tmpl w:val="D7F0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7B08"/>
    <w:multiLevelType w:val="hybridMultilevel"/>
    <w:tmpl w:val="93D8661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B33DA"/>
    <w:multiLevelType w:val="hybridMultilevel"/>
    <w:tmpl w:val="EF088AA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0C3237"/>
    <w:multiLevelType w:val="hybridMultilevel"/>
    <w:tmpl w:val="703AD624"/>
    <w:lvl w:ilvl="0" w:tplc="0CE8665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478E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sz w:val="20"/>
        <w:szCs w:val="2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829B0"/>
    <w:multiLevelType w:val="hybridMultilevel"/>
    <w:tmpl w:val="EA9C2860"/>
    <w:lvl w:ilvl="0" w:tplc="69AC8C46">
      <w:start w:val="10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1" w15:restartNumberingAfterBreak="0">
    <w:nsid w:val="730F5808"/>
    <w:multiLevelType w:val="hybridMultilevel"/>
    <w:tmpl w:val="321E2AA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676B5"/>
    <w:multiLevelType w:val="hybridMultilevel"/>
    <w:tmpl w:val="846A4C32"/>
    <w:lvl w:ilvl="0" w:tplc="6BC25706">
      <w:start w:val="1"/>
      <w:numFmt w:val="decimal"/>
      <w:lvlText w:val="%1."/>
      <w:lvlJc w:val="left"/>
      <w:pPr>
        <w:ind w:left="1018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BC8C57E">
      <w:numFmt w:val="bullet"/>
      <w:lvlText w:val=""/>
      <w:lvlJc w:val="left"/>
      <w:pPr>
        <w:ind w:left="167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5B63CEE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3" w:tplc="DDB28FA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4" w:tplc="2F52E19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en-US"/>
      </w:rPr>
    </w:lvl>
    <w:lvl w:ilvl="5" w:tplc="144620C4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 w:tplc="4E462FB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7" w:tplc="4356A00C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en-US"/>
      </w:rPr>
    </w:lvl>
    <w:lvl w:ilvl="8" w:tplc="8976FFC2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580296">
    <w:abstractNumId w:val="1"/>
  </w:num>
  <w:num w:numId="2" w16cid:durableId="1496385636">
    <w:abstractNumId w:val="9"/>
  </w:num>
  <w:num w:numId="3" w16cid:durableId="21442741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109459">
    <w:abstractNumId w:val="8"/>
  </w:num>
  <w:num w:numId="5" w16cid:durableId="221524092">
    <w:abstractNumId w:val="16"/>
  </w:num>
  <w:num w:numId="6" w16cid:durableId="1379009801">
    <w:abstractNumId w:val="5"/>
  </w:num>
  <w:num w:numId="7" w16cid:durableId="1681854704">
    <w:abstractNumId w:val="17"/>
  </w:num>
  <w:num w:numId="8" w16cid:durableId="744693737">
    <w:abstractNumId w:val="18"/>
  </w:num>
  <w:num w:numId="9" w16cid:durableId="816150453">
    <w:abstractNumId w:val="20"/>
  </w:num>
  <w:num w:numId="10" w16cid:durableId="1667971915">
    <w:abstractNumId w:val="2"/>
  </w:num>
  <w:num w:numId="11" w16cid:durableId="1076170940">
    <w:abstractNumId w:val="0"/>
  </w:num>
  <w:num w:numId="12" w16cid:durableId="1146357948">
    <w:abstractNumId w:val="10"/>
  </w:num>
  <w:num w:numId="13" w16cid:durableId="676494699">
    <w:abstractNumId w:val="21"/>
  </w:num>
  <w:num w:numId="14" w16cid:durableId="193737660">
    <w:abstractNumId w:val="23"/>
  </w:num>
  <w:num w:numId="15" w16cid:durableId="104736657">
    <w:abstractNumId w:val="13"/>
  </w:num>
  <w:num w:numId="16" w16cid:durableId="332683926">
    <w:abstractNumId w:val="3"/>
  </w:num>
  <w:num w:numId="17" w16cid:durableId="1892885285">
    <w:abstractNumId w:val="14"/>
  </w:num>
  <w:num w:numId="18" w16cid:durableId="1549949017">
    <w:abstractNumId w:val="15"/>
  </w:num>
  <w:num w:numId="19" w16cid:durableId="925768379">
    <w:abstractNumId w:val="19"/>
  </w:num>
  <w:num w:numId="20" w16cid:durableId="1362971257">
    <w:abstractNumId w:val="7"/>
  </w:num>
  <w:num w:numId="21" w16cid:durableId="978151672">
    <w:abstractNumId w:val="6"/>
  </w:num>
  <w:num w:numId="22" w16cid:durableId="2784190">
    <w:abstractNumId w:val="22"/>
  </w:num>
  <w:num w:numId="23" w16cid:durableId="654719439">
    <w:abstractNumId w:val="11"/>
  </w:num>
  <w:num w:numId="24" w16cid:durableId="1199395302">
    <w:abstractNumId w:val="12"/>
  </w:num>
  <w:num w:numId="25" w16cid:durableId="30227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F"/>
    <w:rsid w:val="00015CDF"/>
    <w:rsid w:val="00022A79"/>
    <w:rsid w:val="00032CE9"/>
    <w:rsid w:val="0003513B"/>
    <w:rsid w:val="00040B63"/>
    <w:rsid w:val="00065C83"/>
    <w:rsid w:val="00065E25"/>
    <w:rsid w:val="000709F6"/>
    <w:rsid w:val="000754BD"/>
    <w:rsid w:val="00091764"/>
    <w:rsid w:val="0009769D"/>
    <w:rsid w:val="000B3D62"/>
    <w:rsid w:val="000B44C4"/>
    <w:rsid w:val="000B5B1D"/>
    <w:rsid w:val="000C229E"/>
    <w:rsid w:val="000E44DB"/>
    <w:rsid w:val="000E4B87"/>
    <w:rsid w:val="000F270D"/>
    <w:rsid w:val="000F5C8A"/>
    <w:rsid w:val="00103804"/>
    <w:rsid w:val="0010641B"/>
    <w:rsid w:val="00111F43"/>
    <w:rsid w:val="00120B90"/>
    <w:rsid w:val="00124948"/>
    <w:rsid w:val="001377FC"/>
    <w:rsid w:val="00175F73"/>
    <w:rsid w:val="001A00EB"/>
    <w:rsid w:val="001B08DE"/>
    <w:rsid w:val="001B3925"/>
    <w:rsid w:val="001B3C30"/>
    <w:rsid w:val="001B488A"/>
    <w:rsid w:val="001B6E40"/>
    <w:rsid w:val="001C1ADD"/>
    <w:rsid w:val="001C2C39"/>
    <w:rsid w:val="001C74DE"/>
    <w:rsid w:val="001C7C45"/>
    <w:rsid w:val="001D1F8A"/>
    <w:rsid w:val="001D5332"/>
    <w:rsid w:val="001F357B"/>
    <w:rsid w:val="0020584B"/>
    <w:rsid w:val="002075A7"/>
    <w:rsid w:val="002116E4"/>
    <w:rsid w:val="002311BB"/>
    <w:rsid w:val="00253D6C"/>
    <w:rsid w:val="00254381"/>
    <w:rsid w:val="0026133B"/>
    <w:rsid w:val="00277DFF"/>
    <w:rsid w:val="00297B4F"/>
    <w:rsid w:val="002A59D5"/>
    <w:rsid w:val="002B0EDC"/>
    <w:rsid w:val="002C6253"/>
    <w:rsid w:val="002D49EB"/>
    <w:rsid w:val="00303C4C"/>
    <w:rsid w:val="00306B7C"/>
    <w:rsid w:val="00313BF7"/>
    <w:rsid w:val="00316732"/>
    <w:rsid w:val="00324147"/>
    <w:rsid w:val="00335C34"/>
    <w:rsid w:val="00337B43"/>
    <w:rsid w:val="003440A5"/>
    <w:rsid w:val="003444C9"/>
    <w:rsid w:val="00361926"/>
    <w:rsid w:val="00364761"/>
    <w:rsid w:val="00391AF8"/>
    <w:rsid w:val="00392041"/>
    <w:rsid w:val="00395EC3"/>
    <w:rsid w:val="003A25CB"/>
    <w:rsid w:val="003A30C6"/>
    <w:rsid w:val="003A3231"/>
    <w:rsid w:val="003A3F43"/>
    <w:rsid w:val="003A6948"/>
    <w:rsid w:val="003D0CA4"/>
    <w:rsid w:val="003D1B38"/>
    <w:rsid w:val="003E6827"/>
    <w:rsid w:val="00402D0D"/>
    <w:rsid w:val="00405A9B"/>
    <w:rsid w:val="00422AAF"/>
    <w:rsid w:val="0044578E"/>
    <w:rsid w:val="00460F98"/>
    <w:rsid w:val="0046346B"/>
    <w:rsid w:val="00464A2B"/>
    <w:rsid w:val="00481746"/>
    <w:rsid w:val="004A7E2E"/>
    <w:rsid w:val="004B4C6A"/>
    <w:rsid w:val="004D1050"/>
    <w:rsid w:val="004D1631"/>
    <w:rsid w:val="004D27F3"/>
    <w:rsid w:val="00505249"/>
    <w:rsid w:val="00516095"/>
    <w:rsid w:val="00520EEB"/>
    <w:rsid w:val="00526B03"/>
    <w:rsid w:val="005308A2"/>
    <w:rsid w:val="005413E1"/>
    <w:rsid w:val="0054266E"/>
    <w:rsid w:val="00551B2B"/>
    <w:rsid w:val="00555D25"/>
    <w:rsid w:val="00560808"/>
    <w:rsid w:val="0057630C"/>
    <w:rsid w:val="00584EEF"/>
    <w:rsid w:val="00584F0C"/>
    <w:rsid w:val="005A11EA"/>
    <w:rsid w:val="005C1643"/>
    <w:rsid w:val="005C5BA7"/>
    <w:rsid w:val="005E7F23"/>
    <w:rsid w:val="005F28EA"/>
    <w:rsid w:val="00603C12"/>
    <w:rsid w:val="00615A98"/>
    <w:rsid w:val="006247C3"/>
    <w:rsid w:val="0063037F"/>
    <w:rsid w:val="006571E1"/>
    <w:rsid w:val="00662B5B"/>
    <w:rsid w:val="00664558"/>
    <w:rsid w:val="00667F69"/>
    <w:rsid w:val="00670A41"/>
    <w:rsid w:val="00683504"/>
    <w:rsid w:val="00687F67"/>
    <w:rsid w:val="00693D68"/>
    <w:rsid w:val="006B6DF6"/>
    <w:rsid w:val="006D64F0"/>
    <w:rsid w:val="006E09C4"/>
    <w:rsid w:val="006E31B8"/>
    <w:rsid w:val="006E5361"/>
    <w:rsid w:val="006F5542"/>
    <w:rsid w:val="006F6321"/>
    <w:rsid w:val="00704B43"/>
    <w:rsid w:val="00711D6B"/>
    <w:rsid w:val="0071742C"/>
    <w:rsid w:val="0072424B"/>
    <w:rsid w:val="00734740"/>
    <w:rsid w:val="00743C3F"/>
    <w:rsid w:val="00747856"/>
    <w:rsid w:val="00761AD2"/>
    <w:rsid w:val="00776852"/>
    <w:rsid w:val="00782A13"/>
    <w:rsid w:val="00785282"/>
    <w:rsid w:val="007B06FC"/>
    <w:rsid w:val="007B5C98"/>
    <w:rsid w:val="007B6109"/>
    <w:rsid w:val="007D109E"/>
    <w:rsid w:val="007D43F3"/>
    <w:rsid w:val="007D55BB"/>
    <w:rsid w:val="007E7966"/>
    <w:rsid w:val="007F3772"/>
    <w:rsid w:val="0080133B"/>
    <w:rsid w:val="00812EBF"/>
    <w:rsid w:val="008417CC"/>
    <w:rsid w:val="0084233B"/>
    <w:rsid w:val="00843265"/>
    <w:rsid w:val="008632E9"/>
    <w:rsid w:val="00865610"/>
    <w:rsid w:val="008736CA"/>
    <w:rsid w:val="00880B91"/>
    <w:rsid w:val="008823D4"/>
    <w:rsid w:val="00892E0B"/>
    <w:rsid w:val="00895884"/>
    <w:rsid w:val="00896600"/>
    <w:rsid w:val="008A043B"/>
    <w:rsid w:val="008A08B6"/>
    <w:rsid w:val="008C5444"/>
    <w:rsid w:val="008C7BFC"/>
    <w:rsid w:val="008E180D"/>
    <w:rsid w:val="008E2218"/>
    <w:rsid w:val="008E6B3C"/>
    <w:rsid w:val="008F5984"/>
    <w:rsid w:val="00905EF1"/>
    <w:rsid w:val="009217E9"/>
    <w:rsid w:val="0093638D"/>
    <w:rsid w:val="0094324A"/>
    <w:rsid w:val="009445F4"/>
    <w:rsid w:val="00984AB7"/>
    <w:rsid w:val="0099593E"/>
    <w:rsid w:val="009A1586"/>
    <w:rsid w:val="009A24D2"/>
    <w:rsid w:val="009C1BC9"/>
    <w:rsid w:val="009C7545"/>
    <w:rsid w:val="009E27B0"/>
    <w:rsid w:val="00A004D7"/>
    <w:rsid w:val="00A01350"/>
    <w:rsid w:val="00A01838"/>
    <w:rsid w:val="00A05696"/>
    <w:rsid w:val="00A11693"/>
    <w:rsid w:val="00A11DCF"/>
    <w:rsid w:val="00A71928"/>
    <w:rsid w:val="00A81B21"/>
    <w:rsid w:val="00A82FE8"/>
    <w:rsid w:val="00AA1AB6"/>
    <w:rsid w:val="00AA55FD"/>
    <w:rsid w:val="00AB3F98"/>
    <w:rsid w:val="00AB61E5"/>
    <w:rsid w:val="00AC5D3B"/>
    <w:rsid w:val="00AD1487"/>
    <w:rsid w:val="00AD77EF"/>
    <w:rsid w:val="00AE2C77"/>
    <w:rsid w:val="00AE31B4"/>
    <w:rsid w:val="00AE6CDB"/>
    <w:rsid w:val="00AF656C"/>
    <w:rsid w:val="00B0040C"/>
    <w:rsid w:val="00B0459C"/>
    <w:rsid w:val="00B11AC6"/>
    <w:rsid w:val="00B15006"/>
    <w:rsid w:val="00B2247F"/>
    <w:rsid w:val="00B43DCC"/>
    <w:rsid w:val="00B4577D"/>
    <w:rsid w:val="00B511FC"/>
    <w:rsid w:val="00B5714F"/>
    <w:rsid w:val="00B63F12"/>
    <w:rsid w:val="00B74035"/>
    <w:rsid w:val="00B80C4D"/>
    <w:rsid w:val="00B86D6D"/>
    <w:rsid w:val="00BB127B"/>
    <w:rsid w:val="00BC562F"/>
    <w:rsid w:val="00BD19B6"/>
    <w:rsid w:val="00BD4718"/>
    <w:rsid w:val="00BE6FA1"/>
    <w:rsid w:val="00BF2553"/>
    <w:rsid w:val="00C03304"/>
    <w:rsid w:val="00C15658"/>
    <w:rsid w:val="00C2162C"/>
    <w:rsid w:val="00C467E7"/>
    <w:rsid w:val="00C50498"/>
    <w:rsid w:val="00C53EDE"/>
    <w:rsid w:val="00C84801"/>
    <w:rsid w:val="00C85C74"/>
    <w:rsid w:val="00C92CC6"/>
    <w:rsid w:val="00CA0D25"/>
    <w:rsid w:val="00CB0D84"/>
    <w:rsid w:val="00CB1EBA"/>
    <w:rsid w:val="00CB3FEC"/>
    <w:rsid w:val="00CB4D1D"/>
    <w:rsid w:val="00CB5A4C"/>
    <w:rsid w:val="00CC2AAC"/>
    <w:rsid w:val="00CC3753"/>
    <w:rsid w:val="00CD0D2B"/>
    <w:rsid w:val="00CD3332"/>
    <w:rsid w:val="00CF0E78"/>
    <w:rsid w:val="00CF199F"/>
    <w:rsid w:val="00D02A75"/>
    <w:rsid w:val="00D13022"/>
    <w:rsid w:val="00D24C9B"/>
    <w:rsid w:val="00D305D0"/>
    <w:rsid w:val="00D35AF1"/>
    <w:rsid w:val="00D93143"/>
    <w:rsid w:val="00D96607"/>
    <w:rsid w:val="00D97583"/>
    <w:rsid w:val="00DA2B7D"/>
    <w:rsid w:val="00DA310A"/>
    <w:rsid w:val="00DD1A1F"/>
    <w:rsid w:val="00DD3B2F"/>
    <w:rsid w:val="00E05D01"/>
    <w:rsid w:val="00E11004"/>
    <w:rsid w:val="00E25346"/>
    <w:rsid w:val="00E40C21"/>
    <w:rsid w:val="00E54AA8"/>
    <w:rsid w:val="00E6095C"/>
    <w:rsid w:val="00E62579"/>
    <w:rsid w:val="00E63D6F"/>
    <w:rsid w:val="00E659B5"/>
    <w:rsid w:val="00E74558"/>
    <w:rsid w:val="00E80F1D"/>
    <w:rsid w:val="00EA6B40"/>
    <w:rsid w:val="00EA7270"/>
    <w:rsid w:val="00EB02BA"/>
    <w:rsid w:val="00EB63DE"/>
    <w:rsid w:val="00EC3577"/>
    <w:rsid w:val="00EC4364"/>
    <w:rsid w:val="00ED60AE"/>
    <w:rsid w:val="00EE318E"/>
    <w:rsid w:val="00EF586A"/>
    <w:rsid w:val="00F1032B"/>
    <w:rsid w:val="00F24E7C"/>
    <w:rsid w:val="00F262E7"/>
    <w:rsid w:val="00F40E6B"/>
    <w:rsid w:val="00F47936"/>
    <w:rsid w:val="00F47DBB"/>
    <w:rsid w:val="00F5407C"/>
    <w:rsid w:val="00F65538"/>
    <w:rsid w:val="00F93A0D"/>
    <w:rsid w:val="00FA37F9"/>
    <w:rsid w:val="00FA6474"/>
    <w:rsid w:val="00FB0115"/>
    <w:rsid w:val="00FB24E0"/>
    <w:rsid w:val="00FC1847"/>
    <w:rsid w:val="00FD77B3"/>
    <w:rsid w:val="00FE3263"/>
    <w:rsid w:val="00FF1366"/>
    <w:rsid w:val="1B0BD7AF"/>
    <w:rsid w:val="2DED5568"/>
    <w:rsid w:val="3694DE08"/>
    <w:rsid w:val="3A4553C0"/>
    <w:rsid w:val="411541BA"/>
    <w:rsid w:val="453747DF"/>
    <w:rsid w:val="510987CB"/>
    <w:rsid w:val="51A66143"/>
    <w:rsid w:val="64AC0DE6"/>
    <w:rsid w:val="6BEB715A"/>
    <w:rsid w:val="72F27DA7"/>
    <w:rsid w:val="74AD8B9A"/>
    <w:rsid w:val="75CDFC43"/>
    <w:rsid w:val="7EE8B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D819D"/>
  <w15:chartTrackingRefBased/>
  <w15:docId w15:val="{1BE91417-4992-4048-8CCA-312AE7D4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8E2218"/>
    <w:rPr>
      <w:color w:val="0000FF"/>
      <w:u w:val="single"/>
    </w:rPr>
  </w:style>
  <w:style w:type="character" w:customStyle="1" w:styleId="CommentTextChar">
    <w:name w:val="Comment Text Char"/>
    <w:link w:val="CommentText"/>
    <w:rsid w:val="008E2218"/>
    <w:rPr>
      <w:noProof/>
      <w:lang w:val="en-US" w:eastAsia="en-US"/>
    </w:rPr>
  </w:style>
  <w:style w:type="character" w:customStyle="1" w:styleId="shorttext">
    <w:name w:val="short_text"/>
    <w:rsid w:val="001B3C30"/>
  </w:style>
  <w:style w:type="paragraph" w:styleId="ListParagraph">
    <w:name w:val="List Paragraph"/>
    <w:aliases w:val="List NRC,Dot pt,No Spacing1,List Paragraph Char Char Char,Indicator Text,List Paragraph1,Numbered Para 1,List Paragraph12,Bullet Points,MAIN CONTENT,Bullet 1,Colorful List - Accent 11,F5 List Paragraph,List Paragraph2,Normal numbered"/>
    <w:basedOn w:val="Normal"/>
    <w:link w:val="ListParagraphChar"/>
    <w:uiPriority w:val="34"/>
    <w:qFormat/>
    <w:rsid w:val="00D305D0"/>
    <w:pPr>
      <w:ind w:left="720"/>
    </w:pPr>
    <w:rPr>
      <w:rFonts w:ascii="Calibri" w:eastAsia="Calibri" w:hAnsi="Calibri"/>
      <w:noProof w:val="0"/>
      <w:sz w:val="22"/>
      <w:szCs w:val="22"/>
      <w:lang w:val="fr-FR" w:eastAsia="fr-FR"/>
    </w:rPr>
  </w:style>
  <w:style w:type="character" w:customStyle="1" w:styleId="ListParagraphChar">
    <w:name w:val="List Paragraph Char"/>
    <w:aliases w:val="List NRC Char,Dot pt Char,No Spacing1 Char,List Paragraph Char Char Char Char,Indicator Text Char,List Paragraph1 Char,Numbered Para 1 Char,List Paragraph12 Char,Bullet Points Char,MAIN CONTENT Char,Bullet 1 Char,List Paragraph2 Char"/>
    <w:link w:val="ListParagraph"/>
    <w:uiPriority w:val="34"/>
    <w:qFormat/>
    <w:locked/>
    <w:rsid w:val="00D305D0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143"/>
  </w:style>
  <w:style w:type="character" w:customStyle="1" w:styleId="FootnoteTextChar">
    <w:name w:val="Footnote Text Char"/>
    <w:link w:val="FootnoteText"/>
    <w:uiPriority w:val="99"/>
    <w:semiHidden/>
    <w:rsid w:val="00D93143"/>
    <w:rPr>
      <w:noProof/>
      <w:lang w:val="en-US" w:eastAsia="en-US"/>
    </w:rPr>
  </w:style>
  <w:style w:type="character" w:styleId="FootnoteReference">
    <w:name w:val="footnote reference"/>
    <w:uiPriority w:val="99"/>
    <w:semiHidden/>
    <w:unhideWhenUsed/>
    <w:rsid w:val="00D93143"/>
    <w:rPr>
      <w:vertAlign w:val="superscript"/>
    </w:rPr>
  </w:style>
  <w:style w:type="character" w:customStyle="1" w:styleId="FooterChar">
    <w:name w:val="Footer Char"/>
    <w:link w:val="Footer"/>
    <w:uiPriority w:val="99"/>
    <w:rsid w:val="007D43F3"/>
    <w:rPr>
      <w:noProof/>
      <w:lang w:val="en-US" w:eastAsia="en-US"/>
    </w:rPr>
  </w:style>
  <w:style w:type="paragraph" w:styleId="Revision">
    <w:name w:val="Revision"/>
    <w:hidden/>
    <w:uiPriority w:val="99"/>
    <w:semiHidden/>
    <w:rsid w:val="00C84801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D2"/>
    <w:rPr>
      <w:b/>
      <w:bCs/>
      <w:noProof/>
      <w:lang w:val="en-US" w:eastAsia="en-US"/>
    </w:rPr>
  </w:style>
  <w:style w:type="character" w:customStyle="1" w:styleId="ui-provider">
    <w:name w:val="ui-provider"/>
    <w:basedOn w:val="DefaultParagraphFont"/>
    <w:rsid w:val="00C1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parency@acte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fghanistan\Programs\Crisis%20generic\04%20-%20PROCUREMENT\Contracts\Standart%20contra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3" ma:contentTypeDescription="Crée un document." ma:contentTypeScope="" ma:versionID="fc74618fb147ae718398170af16a737d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df85c1f22a32df4f6fd407e89dee5315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5093e1-66fa-41d8-9258-45e952501f68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DC1E-9F2A-4BE8-B003-378CD87BA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AAFFC-5A94-4F6E-BADA-EDFEF71CF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8B24E-DC0C-4F6A-ABF1-3FFC8E7168BB}">
  <ds:schemaRefs>
    <ds:schemaRef ds:uri="http://www.w3.org/XML/1998/namespace"/>
    <ds:schemaRef ds:uri="2913fec3-705f-401f-89fb-730e8cfe68e6"/>
    <ds:schemaRef ds:uri="aae9d701-a4f8-4565-b163-c45775d0aad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3BF025-E34E-46D7-B263-46ED5948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Standart contract</Template>
  <TotalTime>7</TotalTime>
  <Pages>3</Pages>
  <Words>1276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ACTED</vt:lpstr>
    </vt:vector>
  </TitlesOfParts>
  <Company>acted</Company>
  <LinksUpToDate>false</LinksUpToDate>
  <CharactersWithSpaces>8117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mailto:transparency@acted.org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PFA</dc:creator>
  <cp:keywords/>
  <cp:lastModifiedBy>Anna RADIS</cp:lastModifiedBy>
  <cp:revision>9</cp:revision>
  <cp:lastPrinted>2020-02-19T16:08:00Z</cp:lastPrinted>
  <dcterms:created xsi:type="dcterms:W3CDTF">2023-04-18T07:30:00Z</dcterms:created>
  <dcterms:modified xsi:type="dcterms:W3CDTF">2023-04-19T12:22:00Z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MediaServiceImageTags">
    <vt:lpwstr/>
  </property>
</Properties>
</file>