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6080" w14:textId="4F73AE6F" w:rsidR="005D4B5C" w:rsidRPr="004B35CE" w:rsidRDefault="00C60185" w:rsidP="00AC3E90">
      <w:pPr>
        <w:pStyle w:val="Heading2"/>
        <w:shd w:val="clear" w:color="auto" w:fill="D9D9D9"/>
        <w:jc w:val="center"/>
        <w:rPr>
          <w:rFonts w:asciiTheme="majorHAnsi" w:hAnsiTheme="majorHAnsi" w:cstheme="majorHAnsi"/>
          <w:sz w:val="40"/>
          <w:szCs w:val="40"/>
          <w:u w:val="none"/>
        </w:rPr>
      </w:pPr>
      <w:r w:rsidRPr="004B35CE">
        <w:rPr>
          <w:rFonts w:asciiTheme="majorHAnsi" w:hAnsiTheme="majorHAnsi" w:cstheme="majorHAnsi"/>
          <w:sz w:val="40"/>
          <w:szCs w:val="40"/>
          <w:u w:val="none"/>
        </w:rPr>
        <w:t>OFFER</w:t>
      </w:r>
      <w:r w:rsidR="00525689" w:rsidRPr="004B35CE">
        <w:rPr>
          <w:rFonts w:asciiTheme="majorHAnsi" w:hAnsiTheme="majorHAnsi" w:cstheme="majorHAnsi"/>
          <w:sz w:val="40"/>
          <w:szCs w:val="40"/>
          <w:u w:val="none"/>
        </w:rPr>
        <w:t xml:space="preserve"> FORM</w:t>
      </w:r>
      <w:r w:rsidR="009D7071" w:rsidRPr="004B35CE">
        <w:rPr>
          <w:rFonts w:asciiTheme="majorHAnsi" w:hAnsiTheme="majorHAnsi" w:cstheme="majorHAnsi"/>
          <w:sz w:val="40"/>
          <w:szCs w:val="40"/>
          <w:u w:val="none"/>
        </w:rPr>
        <w:t xml:space="preserve"> ACTED </w:t>
      </w:r>
      <w:r w:rsidR="001834D0" w:rsidRPr="004B35CE">
        <w:rPr>
          <w:rFonts w:asciiTheme="majorHAnsi" w:hAnsiTheme="majorHAnsi" w:cstheme="majorHAnsi"/>
          <w:color w:val="0070C0"/>
          <w:sz w:val="40"/>
          <w:szCs w:val="40"/>
          <w:u w:val="none"/>
        </w:rPr>
        <w:t>YEMEN</w:t>
      </w:r>
    </w:p>
    <w:p w14:paraId="3B899376" w14:textId="6DA8D17D" w:rsidR="00A53235" w:rsidRPr="00A92E90" w:rsidRDefault="00A92E90" w:rsidP="00A92E90">
      <w:pPr>
        <w:jc w:val="center"/>
        <w:rPr>
          <w:rFonts w:asciiTheme="majorHAnsi" w:hAnsiTheme="majorHAnsi" w:cstheme="majorHAnsi"/>
          <w:b/>
          <w:bCs/>
          <w:sz w:val="32"/>
          <w:szCs w:val="32"/>
          <w:rtl/>
          <w:lang w:bidi="ar-YE"/>
        </w:rPr>
      </w:pPr>
      <w:r w:rsidRPr="00A92E90">
        <w:rPr>
          <w:rFonts w:asciiTheme="majorHAnsi" w:hAnsiTheme="majorHAnsi" w:cstheme="majorHAnsi"/>
          <w:b/>
          <w:bCs/>
          <w:sz w:val="32"/>
          <w:szCs w:val="32"/>
          <w:rtl/>
          <w:lang w:bidi="ar-YE"/>
        </w:rPr>
        <w:t xml:space="preserve">نموذج عرض السعر – أكتد </w:t>
      </w:r>
      <w:r w:rsidRPr="00A92E90">
        <w:rPr>
          <w:rFonts w:asciiTheme="majorHAnsi" w:hAnsiTheme="majorHAnsi" w:cstheme="majorHAnsi"/>
          <w:b/>
          <w:bCs/>
          <w:color w:val="0070C0"/>
          <w:sz w:val="32"/>
          <w:szCs w:val="32"/>
          <w:rtl/>
          <w:lang w:bidi="ar-YE"/>
        </w:rPr>
        <w:t>اليمن</w:t>
      </w:r>
    </w:p>
    <w:p w14:paraId="34A7C62C" w14:textId="39C7F013" w:rsidR="00BF658E" w:rsidRPr="00146DB7" w:rsidRDefault="00BF658E" w:rsidP="00F84F34">
      <w:pPr>
        <w:rPr>
          <w:rFonts w:asciiTheme="majorHAnsi" w:hAnsiTheme="majorHAnsi" w:cstheme="majorHAnsi"/>
          <w:color w:val="0070C0"/>
          <w:sz w:val="22"/>
          <w:szCs w:val="22"/>
        </w:rPr>
      </w:pPr>
      <w:r w:rsidRPr="00146DB7">
        <w:rPr>
          <w:rFonts w:asciiTheme="majorHAnsi" w:hAnsiTheme="majorHAnsi" w:cstheme="majorHAnsi"/>
          <w:sz w:val="22"/>
          <w:szCs w:val="22"/>
          <w:u w:val="single"/>
        </w:rPr>
        <w:t>Date</w:t>
      </w:r>
      <w:r w:rsidRPr="00146DB7">
        <w:rPr>
          <w:rFonts w:asciiTheme="majorHAnsi" w:hAnsiTheme="majorHAnsi" w:cstheme="majorHAnsi"/>
          <w:sz w:val="22"/>
          <w:szCs w:val="22"/>
        </w:rPr>
        <w:t>:</w:t>
      </w:r>
      <w:r w:rsidRPr="00146DB7">
        <w:rPr>
          <w:rFonts w:asciiTheme="majorHAnsi" w:hAnsiTheme="majorHAnsi" w:cstheme="majorHAnsi"/>
          <w:sz w:val="22"/>
          <w:szCs w:val="22"/>
        </w:rPr>
        <w:tab/>
      </w:r>
      <w:r w:rsidRPr="00146DB7">
        <w:rPr>
          <w:rFonts w:asciiTheme="majorHAnsi" w:hAnsiTheme="majorHAnsi" w:cstheme="majorHAnsi"/>
          <w:sz w:val="22"/>
          <w:szCs w:val="22"/>
        </w:rPr>
        <w:tab/>
      </w:r>
      <w:r w:rsidR="00B34B5B">
        <w:rPr>
          <w:rFonts w:asciiTheme="majorHAnsi" w:hAnsiTheme="majorHAnsi" w:cstheme="majorHAnsi"/>
          <w:b/>
          <w:bCs/>
          <w:color w:val="0070C0"/>
          <w:sz w:val="22"/>
          <w:szCs w:val="22"/>
        </w:rPr>
        <w:t>15-</w:t>
      </w:r>
      <w:r w:rsidR="008F6CA3" w:rsidRPr="008F6CA3">
        <w:rPr>
          <w:rFonts w:asciiTheme="majorHAnsi" w:hAnsiTheme="majorHAnsi" w:cstheme="majorHAnsi"/>
          <w:b/>
          <w:bCs/>
          <w:color w:val="0070C0"/>
          <w:sz w:val="22"/>
          <w:szCs w:val="22"/>
        </w:rPr>
        <w:t>09</w:t>
      </w:r>
      <w:r w:rsidR="0040140B" w:rsidRPr="008F6CA3">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p>
    <w:p w14:paraId="236A5E41" w14:textId="77777777" w:rsidR="00A14ADE" w:rsidRPr="00146DB7" w:rsidRDefault="00A14ADE" w:rsidP="00BF658E">
      <w:pPr>
        <w:rPr>
          <w:rFonts w:asciiTheme="majorHAnsi" w:hAnsiTheme="majorHAnsi" w:cstheme="majorHAnsi"/>
          <w:sz w:val="22"/>
          <w:szCs w:val="22"/>
        </w:rPr>
      </w:pPr>
    </w:p>
    <w:p w14:paraId="1C9DF32C" w14:textId="4CF8F5C4" w:rsidR="00C42B16" w:rsidRPr="004B35CE" w:rsidRDefault="00B5151D" w:rsidP="00A53235">
      <w:pPr>
        <w:rPr>
          <w:rFonts w:asciiTheme="majorHAnsi" w:hAnsiTheme="majorHAnsi" w:cstheme="majorHAnsi"/>
          <w:b/>
          <w:bCs/>
          <w:color w:val="0070C0"/>
          <w:sz w:val="22"/>
          <w:szCs w:val="22"/>
          <w:lang w:val="ru-RU"/>
        </w:rPr>
      </w:pPr>
      <w:r w:rsidRPr="00CE300E">
        <w:rPr>
          <w:rFonts w:asciiTheme="majorHAnsi" w:hAnsiTheme="majorHAnsi" w:cstheme="majorHAnsi"/>
          <w:sz w:val="22"/>
          <w:szCs w:val="22"/>
          <w:u w:val="single"/>
          <w:lang w:val="fr-FR"/>
        </w:rPr>
        <w:t>Tender</w:t>
      </w:r>
      <w:r w:rsidR="00AC3E90" w:rsidRPr="00CE300E">
        <w:rPr>
          <w:rFonts w:asciiTheme="majorHAnsi" w:hAnsiTheme="majorHAnsi" w:cstheme="majorHAnsi"/>
          <w:sz w:val="22"/>
          <w:szCs w:val="22"/>
          <w:u w:val="single"/>
          <w:lang w:val="fr-FR"/>
        </w:rPr>
        <w:t xml:space="preserve"> N°</w:t>
      </w:r>
      <w:r w:rsidR="00AC3E90" w:rsidRPr="00CE300E">
        <w:rPr>
          <w:rFonts w:asciiTheme="majorHAnsi" w:hAnsiTheme="majorHAnsi" w:cstheme="majorHAnsi"/>
          <w:sz w:val="22"/>
          <w:szCs w:val="22"/>
          <w:lang w:val="fr-FR"/>
        </w:rPr>
        <w:t xml:space="preserve">: </w:t>
      </w:r>
      <w:r w:rsidR="00AC3E90" w:rsidRPr="00CE300E">
        <w:rPr>
          <w:rFonts w:asciiTheme="majorHAnsi" w:hAnsiTheme="majorHAnsi" w:cstheme="majorHAnsi"/>
          <w:sz w:val="22"/>
          <w:szCs w:val="22"/>
          <w:lang w:val="fr-FR"/>
        </w:rPr>
        <w:tab/>
      </w:r>
      <w:r w:rsidR="00C42B16" w:rsidRPr="00CE300E">
        <w:rPr>
          <w:rFonts w:ascii="Arial Narrow" w:hAnsi="Arial Narrow" w:cstheme="minorHAnsi"/>
          <w:b/>
          <w:color w:val="0070C0"/>
          <w:sz w:val="22"/>
          <w:szCs w:val="22"/>
          <w:lang w:val="fr-FR"/>
        </w:rPr>
        <w:t>T/15MULTI/MULTIMULTI/MULTI/</w:t>
      </w:r>
      <w:r w:rsidR="00B34B5B">
        <w:rPr>
          <w:rFonts w:ascii="Arial Narrow" w:hAnsi="Arial Narrow" w:cstheme="minorHAnsi"/>
          <w:b/>
          <w:color w:val="0070C0"/>
          <w:sz w:val="22"/>
          <w:szCs w:val="22"/>
          <w:lang w:val="fr-FR"/>
        </w:rPr>
        <w:t>15-</w:t>
      </w:r>
      <w:r w:rsidR="008F6CA3">
        <w:rPr>
          <w:rFonts w:ascii="Arial Narrow" w:hAnsi="Arial Narrow" w:cstheme="minorHAnsi"/>
          <w:b/>
          <w:color w:val="0070C0"/>
          <w:sz w:val="22"/>
          <w:szCs w:val="22"/>
          <w:lang w:val="fr-FR"/>
        </w:rPr>
        <w:t>09</w:t>
      </w:r>
      <w:r w:rsidR="00C42B16" w:rsidRPr="00CE300E">
        <w:rPr>
          <w:rFonts w:ascii="Arial Narrow" w:hAnsi="Arial Narrow" w:cstheme="minorHAnsi"/>
          <w:b/>
          <w:color w:val="0070C0"/>
          <w:sz w:val="22"/>
          <w:szCs w:val="22"/>
          <w:lang w:val="fr-FR"/>
        </w:rPr>
        <w:t>-</w:t>
      </w:r>
      <w:r w:rsidR="008F6CA3">
        <w:rPr>
          <w:rFonts w:ascii="Arial Narrow" w:hAnsi="Arial Narrow" w:cstheme="minorHAnsi"/>
          <w:b/>
          <w:color w:val="0070C0"/>
          <w:sz w:val="22"/>
          <w:szCs w:val="22"/>
          <w:lang w:val="fr-FR"/>
        </w:rPr>
        <w:t>2021</w:t>
      </w:r>
      <w:r w:rsidR="00C42B16" w:rsidRPr="00CE300E">
        <w:rPr>
          <w:rFonts w:ascii="Arial Narrow" w:hAnsi="Arial Narrow" w:cstheme="minorHAnsi"/>
          <w:b/>
          <w:color w:val="0070C0"/>
          <w:sz w:val="22"/>
          <w:szCs w:val="22"/>
          <w:lang w:val="fr-FR"/>
        </w:rPr>
        <w:t>/001</w:t>
      </w:r>
    </w:p>
    <w:p w14:paraId="3EBEE0D7" w14:textId="3A29D056" w:rsidR="00A14ADE" w:rsidRPr="00CE300E" w:rsidRDefault="00D31C26" w:rsidP="00A53235">
      <w:pPr>
        <w:rPr>
          <w:rFonts w:asciiTheme="majorHAnsi" w:hAnsiTheme="majorHAnsi" w:cstheme="majorHAnsi"/>
          <w:color w:val="0070C0"/>
          <w:sz w:val="22"/>
          <w:szCs w:val="22"/>
          <w:lang w:val="fr-FR"/>
        </w:rPr>
      </w:pPr>
      <w:r w:rsidRPr="004B35CE">
        <w:rPr>
          <w:rFonts w:asciiTheme="majorHAnsi" w:hAnsiTheme="majorHAnsi" w:cstheme="majorHAnsi"/>
          <w:noProof/>
          <w:color w:val="0070C0"/>
          <w:sz w:val="22"/>
          <w:szCs w:val="22"/>
          <w:lang w:val="fr-FR" w:eastAsia="zh-CN"/>
        </w:rPr>
        <mc:AlternateContent>
          <mc:Choice Requires="wps">
            <w:drawing>
              <wp:anchor distT="0" distB="0" distL="114300" distR="114300" simplePos="0" relativeHeight="251659264" behindDoc="0" locked="0" layoutInCell="0" allowOverlap="1" wp14:anchorId="5BE6F5D1" wp14:editId="467131C9">
                <wp:simplePos x="0" y="0"/>
                <wp:positionH relativeFrom="column">
                  <wp:posOffset>3947160</wp:posOffset>
                </wp:positionH>
                <wp:positionV relativeFrom="paragraph">
                  <wp:posOffset>-532765</wp:posOffset>
                </wp:positionV>
                <wp:extent cx="63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E4CA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" o:allowincell="f">
                <v:stroke startarrowwidth="narrow" startarrowlength="short" endarrowwidth="narrow" endarrowlength="short"/>
              </v:line>
            </w:pict>
          </mc:Fallback>
        </mc:AlternateContent>
      </w:r>
    </w:p>
    <w:p w14:paraId="3BC45E77" w14:textId="77777777" w:rsidR="00281886" w:rsidRPr="004B35CE" w:rsidRDefault="00F16865" w:rsidP="00281886">
      <w:pPr>
        <w:pStyle w:val="Heading2"/>
        <w:shd w:val="clear" w:color="auto" w:fill="D9D9D9"/>
        <w:jc w:val="center"/>
        <w:rPr>
          <w:rFonts w:asciiTheme="majorHAnsi" w:hAnsiTheme="majorHAnsi" w:cstheme="majorHAnsi"/>
          <w:szCs w:val="22"/>
          <w:u w:val="none"/>
        </w:rPr>
      </w:pPr>
      <w:r w:rsidRPr="004B35CE">
        <w:rPr>
          <w:rFonts w:asciiTheme="majorHAnsi" w:hAnsiTheme="majorHAnsi" w:cstheme="majorHAnsi"/>
          <w:szCs w:val="22"/>
          <w:u w:val="none"/>
        </w:rPr>
        <w:t xml:space="preserve">To be Filled by </w:t>
      </w:r>
      <w:r w:rsidR="006118F9" w:rsidRPr="004B35CE">
        <w:rPr>
          <w:rFonts w:asciiTheme="majorHAnsi" w:hAnsiTheme="majorHAnsi" w:cstheme="majorHAnsi"/>
          <w:szCs w:val="22"/>
          <w:u w:val="none"/>
        </w:rPr>
        <w:t xml:space="preserve">Bidder </w:t>
      </w:r>
      <w:r w:rsidRPr="004B35CE">
        <w:rPr>
          <w:rFonts w:asciiTheme="majorHAnsi" w:hAnsiTheme="majorHAnsi" w:cstheme="majorHAnsi"/>
          <w:szCs w:val="22"/>
          <w:u w:val="none"/>
        </w:rPr>
        <w:t>(</w:t>
      </w:r>
      <w:r w:rsidR="00281886" w:rsidRPr="004B35CE">
        <w:rPr>
          <w:rFonts w:asciiTheme="majorHAnsi" w:hAnsiTheme="majorHAnsi" w:cstheme="majorHAnsi"/>
          <w:szCs w:val="22"/>
          <w:u w:val="none"/>
        </w:rPr>
        <w:t>COMPULSORY</w:t>
      </w:r>
      <w:r w:rsidRPr="004B35CE">
        <w:rPr>
          <w:rFonts w:asciiTheme="majorHAnsi" w:hAnsiTheme="majorHAnsi" w:cstheme="majorHAnsi"/>
          <w:szCs w:val="22"/>
          <w:u w:val="none"/>
        </w:rPr>
        <w:t>)</w:t>
      </w:r>
    </w:p>
    <w:p w14:paraId="7768C435" w14:textId="77777777" w:rsidR="00BA445B" w:rsidRPr="004B35CE" w:rsidRDefault="00BA445B">
      <w:pPr>
        <w:rPr>
          <w:rFonts w:asciiTheme="majorHAnsi" w:hAnsiTheme="majorHAnsi" w:cstheme="majorHAnsi"/>
          <w:b/>
          <w:sz w:val="22"/>
          <w:szCs w:val="22"/>
          <w:u w:val="single"/>
          <w:lang w:val="en-GB"/>
        </w:rPr>
      </w:pPr>
    </w:p>
    <w:p w14:paraId="093C2250" w14:textId="1C201908" w:rsidR="00261FA2" w:rsidRPr="004B35CE" w:rsidRDefault="00261FA2" w:rsidP="00261FA2">
      <w:pPr>
        <w:rPr>
          <w:rFonts w:asciiTheme="majorHAnsi" w:hAnsiTheme="majorHAnsi" w:cstheme="majorHAnsi"/>
          <w:b/>
          <w:sz w:val="22"/>
          <w:szCs w:val="22"/>
          <w:u w:val="single"/>
          <w:lang w:val="en-GB"/>
        </w:rPr>
      </w:pPr>
      <w:r w:rsidRPr="004B35CE">
        <w:rPr>
          <w:rFonts w:asciiTheme="majorHAnsi" w:hAnsiTheme="majorHAnsi" w:cstheme="majorHAnsi"/>
          <w:b/>
          <w:sz w:val="22"/>
          <w:szCs w:val="22"/>
          <w:u w:val="single"/>
          <w:lang w:val="en-GB"/>
        </w:rPr>
        <w:t xml:space="preserve">Details of Bidding Company </w:t>
      </w:r>
      <w:r w:rsidR="00266BE6" w:rsidRPr="004B35CE">
        <w:rPr>
          <w:rFonts w:asciiTheme="majorHAnsi" w:hAnsiTheme="majorHAnsi" w:cstheme="majorHAnsi"/>
          <w:b/>
          <w:sz w:val="22"/>
          <w:szCs w:val="22"/>
          <w:u w:val="single"/>
          <w:lang w:val="en-GB"/>
        </w:rPr>
        <w:t xml:space="preserve">/ </w:t>
      </w:r>
      <w:r w:rsidR="00266BE6" w:rsidRPr="004B35CE">
        <w:rPr>
          <w:rFonts w:asciiTheme="majorHAnsi" w:hAnsiTheme="majorHAnsi" w:cstheme="majorHAnsi"/>
          <w:b/>
          <w:sz w:val="22"/>
          <w:szCs w:val="22"/>
          <w:u w:val="single"/>
          <w:rtl/>
          <w:lang w:val="en-GB"/>
        </w:rPr>
        <w:t>تفاصيل</w:t>
      </w:r>
      <w:r w:rsidRPr="004B35CE">
        <w:rPr>
          <w:rFonts w:asciiTheme="majorHAnsi" w:hAnsiTheme="majorHAnsi" w:cstheme="majorHAnsi"/>
          <w:b/>
          <w:sz w:val="22"/>
          <w:szCs w:val="22"/>
          <w:u w:val="single"/>
          <w:rtl/>
          <w:lang w:val="en-GB"/>
        </w:rPr>
        <w:t xml:space="preserve"> الشركة المتقدمة</w:t>
      </w:r>
    </w:p>
    <w:p w14:paraId="62FD10AE" w14:textId="77777777" w:rsidR="00261FA2" w:rsidRPr="004B35CE" w:rsidRDefault="00261FA2" w:rsidP="00261FA2">
      <w:pPr>
        <w:rPr>
          <w:rFonts w:asciiTheme="majorHAnsi" w:hAnsiTheme="majorHAnsi" w:cstheme="majorHAnsi"/>
          <w:b/>
          <w:sz w:val="22"/>
          <w:szCs w:val="22"/>
          <w:u w:val="single"/>
          <w:lang w:val="en-GB"/>
        </w:rPr>
      </w:pPr>
    </w:p>
    <w:p w14:paraId="2175D734" w14:textId="78332600" w:rsidR="00261FA2" w:rsidRPr="004B35CE" w:rsidRDefault="00261FA2" w:rsidP="00A56C32">
      <w:pPr>
        <w:numPr>
          <w:ilvl w:val="0"/>
          <w:numId w:val="1"/>
        </w:numPr>
        <w:spacing w:after="160" w:line="360" w:lineRule="auto"/>
        <w:rPr>
          <w:rFonts w:asciiTheme="majorHAnsi" w:hAnsiTheme="majorHAnsi" w:cstheme="majorHAnsi"/>
          <w:bCs/>
          <w:sz w:val="22"/>
          <w:szCs w:val="22"/>
          <w:u w:val="single"/>
          <w:lang w:val="en-GB"/>
        </w:rPr>
      </w:pPr>
      <w:r w:rsidRPr="004B35CE">
        <w:rPr>
          <w:rFonts w:asciiTheme="majorHAnsi" w:hAnsiTheme="majorHAnsi" w:cstheme="majorHAnsi"/>
          <w:bCs/>
          <w:sz w:val="22"/>
          <w:szCs w:val="22"/>
          <w:lang w:val="en-GB"/>
        </w:rPr>
        <w:t>Company Name /</w:t>
      </w:r>
      <w:r w:rsidRPr="004B35CE">
        <w:rPr>
          <w:rFonts w:asciiTheme="majorHAnsi" w:hAnsiTheme="majorHAnsi" w:cstheme="majorHAnsi"/>
          <w:bCs/>
          <w:sz w:val="22"/>
          <w:szCs w:val="22"/>
          <w:rtl/>
          <w:lang w:val="en-GB"/>
        </w:rPr>
        <w:t xml:space="preserve">اسم الشركة </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0CDA043" w14:textId="10A18F6E"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Company Authorized Representative Name /</w:t>
      </w:r>
      <w:r w:rsidRPr="004B35CE">
        <w:rPr>
          <w:rFonts w:asciiTheme="majorHAnsi" w:hAnsiTheme="majorHAnsi" w:cstheme="majorHAnsi"/>
          <w:bCs/>
          <w:sz w:val="22"/>
          <w:szCs w:val="22"/>
          <w:rtl/>
          <w:lang w:val="en-GB"/>
        </w:rPr>
        <w:t xml:space="preserve"> اسم الشخص المفوض </w:t>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2B89F0ED" w14:textId="282BF28C"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Registration No / </w:t>
      </w:r>
      <w:r w:rsidRPr="004B35CE">
        <w:rPr>
          <w:rFonts w:asciiTheme="majorHAnsi" w:hAnsiTheme="majorHAnsi" w:cstheme="majorHAnsi"/>
          <w:bCs/>
          <w:sz w:val="22"/>
          <w:szCs w:val="22"/>
          <w:rtl/>
          <w:lang w:val="en-GB"/>
        </w:rPr>
        <w:t>رقم السجل القانوني للشركة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65EC6B9E" w14:textId="692E806A" w:rsidR="00261FA2" w:rsidRPr="004B35CE" w:rsidRDefault="00E31BAE" w:rsidP="00E31BAE">
      <w:pPr>
        <w:spacing w:line="360" w:lineRule="auto"/>
        <w:ind w:left="5664"/>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lang w:val="en-GB"/>
        </w:rPr>
        <w:t xml:space="preserve">     </w:t>
      </w:r>
      <w:r w:rsidR="00504E21"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No/Country/ Ministry</w:t>
      </w:r>
    </w:p>
    <w:p w14:paraId="39E97D17" w14:textId="3E276CFF"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Specialization / </w:t>
      </w:r>
      <w:r w:rsidRPr="004B35CE">
        <w:rPr>
          <w:rFonts w:asciiTheme="majorHAnsi" w:hAnsiTheme="majorHAnsi" w:cstheme="majorHAnsi"/>
          <w:bCs/>
          <w:sz w:val="22"/>
          <w:szCs w:val="22"/>
          <w:rtl/>
          <w:lang w:val="en-GB"/>
        </w:rPr>
        <w:t>تخصص الشركة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00A92E90">
        <w:rPr>
          <w:rFonts w:asciiTheme="majorHAnsi" w:hAnsiTheme="majorHAnsi" w:cstheme="majorHAnsi" w:hint="cs"/>
          <w:bCs/>
          <w:sz w:val="22"/>
          <w:szCs w:val="22"/>
          <w:rtl/>
          <w:lang w:val="en-GB"/>
        </w:rPr>
        <w:t xml:space="preserve">     </w:t>
      </w:r>
      <w:r w:rsidRPr="004B35CE">
        <w:rPr>
          <w:rFonts w:asciiTheme="majorHAnsi" w:hAnsiTheme="majorHAnsi" w:cstheme="majorHAnsi"/>
          <w:bCs/>
          <w:sz w:val="22"/>
          <w:szCs w:val="22"/>
          <w:lang w:val="en-GB"/>
        </w:rPr>
        <w:tab/>
      </w:r>
      <w:r w:rsidR="00A92E90">
        <w:rPr>
          <w:rFonts w:asciiTheme="majorHAnsi" w:hAnsiTheme="majorHAnsi" w:cstheme="majorHAnsi" w:hint="cs"/>
          <w:bCs/>
          <w:sz w:val="22"/>
          <w:szCs w:val="22"/>
          <w:rtl/>
          <w:lang w:val="en-GB"/>
        </w:rPr>
        <w:t xml:space="preserve">             </w:t>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D70BC63" w14:textId="6699278C" w:rsidR="00261FA2" w:rsidRPr="004B35CE" w:rsidRDefault="004224D7"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rPr>
        <w:t>Company</w:t>
      </w:r>
      <w:r w:rsidR="00261FA2" w:rsidRPr="004B35CE">
        <w:rPr>
          <w:rFonts w:asciiTheme="majorHAnsi" w:hAnsiTheme="majorHAnsi" w:cstheme="majorHAnsi"/>
          <w:bCs/>
          <w:sz w:val="22"/>
          <w:szCs w:val="22"/>
          <w:lang w:val="en-GB"/>
        </w:rPr>
        <w:t xml:space="preserve"> Address / </w:t>
      </w:r>
      <w:r w:rsidR="00261FA2" w:rsidRPr="004B35CE">
        <w:rPr>
          <w:rFonts w:asciiTheme="majorHAnsi" w:hAnsiTheme="majorHAnsi" w:cstheme="majorHAnsi"/>
          <w:bCs/>
          <w:sz w:val="22"/>
          <w:szCs w:val="22"/>
          <w:rtl/>
          <w:lang w:val="en-GB"/>
        </w:rPr>
        <w:t xml:space="preserve">عنوان </w:t>
      </w:r>
      <w:r w:rsidRPr="004B35CE">
        <w:rPr>
          <w:rFonts w:asciiTheme="majorHAnsi" w:hAnsiTheme="majorHAnsi" w:cstheme="majorHAnsi"/>
          <w:bCs/>
          <w:sz w:val="22"/>
          <w:szCs w:val="22"/>
          <w:rtl/>
          <w:lang w:val="en-GB" w:bidi="ar-YE"/>
        </w:rPr>
        <w:t>الشركة</w:t>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u w:val="single"/>
          <w:lang w:val="en-GB"/>
        </w:rPr>
        <w:t>(</w:t>
      </w:r>
      <w:r w:rsidR="00261FA2"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t>)</w:t>
      </w:r>
    </w:p>
    <w:p w14:paraId="78F8046B" w14:textId="66F347F4" w:rsidR="00261FA2" w:rsidRPr="004B35CE" w:rsidRDefault="00504E21" w:rsidP="00261FA2">
      <w:pPr>
        <w:spacing w:line="360" w:lineRule="auto"/>
        <w:ind w:left="5664" w:firstLine="708"/>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rtl/>
          <w:lang w:val="en-GB"/>
        </w:rPr>
        <w:t xml:space="preserve">   </w:t>
      </w:r>
      <w:r w:rsidR="00E31BAE" w:rsidRPr="004B35CE">
        <w:rPr>
          <w:rFonts w:asciiTheme="majorHAnsi" w:hAnsiTheme="majorHAnsi" w:cstheme="majorHAnsi"/>
          <w:bCs/>
          <w:color w:val="0070C0"/>
          <w:sz w:val="22"/>
          <w:szCs w:val="22"/>
          <w:lang w:val="en-GB"/>
        </w:rPr>
        <w:tab/>
        <w:t xml:space="preserve">          </w:t>
      </w:r>
      <w:r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Country/Governorate/City/St name/Shop-Office No</w:t>
      </w:r>
    </w:p>
    <w:p w14:paraId="5DCE70A2" w14:textId="1C8F03E6"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Contact Numbers / </w:t>
      </w:r>
      <w:r w:rsidRPr="004B35CE">
        <w:rPr>
          <w:rFonts w:asciiTheme="majorHAnsi" w:hAnsiTheme="majorHAnsi" w:cstheme="majorHAnsi"/>
          <w:bCs/>
          <w:rtl/>
          <w:lang w:val="en-GB"/>
        </w:rPr>
        <w:t>رقم الاتصال</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(Land Line:</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 Mobile No:</w:t>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w:t>
      </w:r>
    </w:p>
    <w:p w14:paraId="1DD2FDD1" w14:textId="6D27964D"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E-mail Address / </w:t>
      </w:r>
      <w:r w:rsidRPr="004B35CE">
        <w:rPr>
          <w:rFonts w:asciiTheme="majorHAnsi" w:hAnsiTheme="majorHAnsi" w:cstheme="majorHAnsi"/>
          <w:bCs/>
          <w:rtl/>
          <w:lang w:val="en-GB"/>
        </w:rPr>
        <w:t>البريد الالكتروني</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85814"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008F6CA3">
        <w:rPr>
          <w:rFonts w:asciiTheme="majorHAnsi" w:hAnsiTheme="majorHAnsi" w:cstheme="majorHAnsi"/>
          <w:bCs/>
          <w:u w:val="single"/>
          <w:lang w:val="en-GB"/>
        </w:rPr>
        <w:t xml:space="preserve">                                           </w:t>
      </w:r>
      <w:r w:rsidRPr="004B35CE">
        <w:rPr>
          <w:rFonts w:asciiTheme="majorHAnsi" w:hAnsiTheme="majorHAnsi" w:cstheme="majorHAnsi"/>
          <w:bCs/>
          <w:u w:val="single"/>
          <w:lang w:val="en-GB"/>
        </w:rPr>
        <w:tab/>
        <w:t>)</w:t>
      </w:r>
    </w:p>
    <w:p w14:paraId="425FED34" w14:textId="77777777" w:rsidR="00261FA2" w:rsidRPr="004B35CE" w:rsidRDefault="00261FA2" w:rsidP="00261FA2">
      <w:pPr>
        <w:jc w:val="both"/>
        <w:rPr>
          <w:rFonts w:asciiTheme="majorHAnsi" w:hAnsiTheme="majorHAnsi" w:cstheme="majorHAnsi"/>
          <w:bCs/>
          <w:sz w:val="22"/>
          <w:szCs w:val="22"/>
          <w:lang w:val="en-GB"/>
        </w:rPr>
      </w:pPr>
      <w:r w:rsidRPr="004B35CE">
        <w:rPr>
          <w:rFonts w:asciiTheme="majorHAnsi" w:hAnsiTheme="majorHAnsi" w:cstheme="majorHAnsi"/>
          <w:bCs/>
          <w:sz w:val="22"/>
          <w:szCs w:val="22"/>
          <w:lang w:val="en-GB"/>
        </w:rPr>
        <w:t>I undersigned _________________________________, agree to provide ACTED, non-profit NGO, with items answering the following specifications, according to the general conditions and responsibilities that I engage myself to follow.</w:t>
      </w:r>
    </w:p>
    <w:p w14:paraId="751BB928" w14:textId="77777777" w:rsidR="00261FA2" w:rsidRPr="004B35CE" w:rsidRDefault="00261FA2" w:rsidP="00261FA2">
      <w:pPr>
        <w:jc w:val="both"/>
        <w:rPr>
          <w:rFonts w:asciiTheme="majorHAnsi" w:hAnsiTheme="majorHAnsi" w:cstheme="majorHAnsi"/>
          <w:bCs/>
          <w:sz w:val="22"/>
          <w:szCs w:val="22"/>
          <w:rtl/>
          <w:lang w:val="en-GB"/>
        </w:rPr>
      </w:pPr>
    </w:p>
    <w:p w14:paraId="439B287F" w14:textId="77777777" w:rsidR="00261FA2" w:rsidRPr="004B35CE" w:rsidRDefault="00261FA2" w:rsidP="00261FA2">
      <w:pPr>
        <w:jc w:val="right"/>
        <w:rPr>
          <w:rFonts w:asciiTheme="majorHAnsi" w:hAnsiTheme="majorHAnsi" w:cstheme="majorHAnsi"/>
          <w:bCs/>
          <w:sz w:val="22"/>
          <w:szCs w:val="22"/>
          <w:lang w:val="en-GB"/>
        </w:rPr>
      </w:pPr>
      <w:r w:rsidRPr="004B35CE">
        <w:rPr>
          <w:rFonts w:asciiTheme="majorHAnsi" w:hAnsiTheme="majorHAnsi" w:cstheme="majorHAnsi"/>
          <w:bCs/>
          <w:sz w:val="22"/>
          <w:szCs w:val="22"/>
          <w:rtl/>
          <w:lang w:val="en-GB"/>
        </w:rPr>
        <w:t xml:space="preserve">انا الموقع ادناه ---------------------------------------------- اوافق على تزويد أكتد المنظمة الغير حكومية والغير ربحية بهذه البنود لتلاقي المواصفات التالية وفقا للشروط العامة والمسؤوليات التي وافقت عليها بنفسي. </w:t>
      </w:r>
    </w:p>
    <w:p w14:paraId="1F6A1BDB" w14:textId="1D6D6A6A" w:rsidR="00E17E71" w:rsidRDefault="00E17E71" w:rsidP="00E17E71">
      <w:pPr>
        <w:ind w:left="270"/>
        <w:jc w:val="center"/>
        <w:rPr>
          <w:rFonts w:asciiTheme="majorHAnsi" w:hAnsiTheme="majorHAnsi" w:cstheme="majorHAnsi"/>
          <w:b/>
          <w:smallCaps/>
          <w:sz w:val="24"/>
          <w:szCs w:val="24"/>
          <w:rtl/>
          <w:lang w:val="en-GB"/>
        </w:rPr>
      </w:pPr>
      <w:r w:rsidRPr="004B35CE">
        <w:rPr>
          <w:rFonts w:asciiTheme="majorHAnsi" w:hAnsiTheme="majorHAnsi" w:cstheme="majorHAnsi"/>
          <w:b/>
          <w:smallCaps/>
          <w:sz w:val="24"/>
          <w:szCs w:val="24"/>
          <w:lang w:val="en-GB"/>
        </w:rPr>
        <w:t xml:space="preserve">Please fill in the following information and tables below / </w:t>
      </w:r>
      <w:r w:rsidRPr="004B35CE">
        <w:rPr>
          <w:rFonts w:asciiTheme="majorHAnsi" w:hAnsiTheme="majorHAnsi" w:cstheme="majorHAnsi"/>
          <w:b/>
          <w:smallCaps/>
          <w:sz w:val="24"/>
          <w:szCs w:val="24"/>
          <w:rtl/>
          <w:lang w:val="en-GB"/>
        </w:rPr>
        <w:t>يرجى تعبئة هذه المعلومات والجداول ادناه.</w:t>
      </w:r>
    </w:p>
    <w:p w14:paraId="09983536" w14:textId="0E25AD31" w:rsidR="001E63AF" w:rsidRDefault="001E63AF" w:rsidP="00CE300E">
      <w:pPr>
        <w:ind w:left="270"/>
        <w:rPr>
          <w:rFonts w:asciiTheme="majorHAnsi" w:hAnsiTheme="majorHAnsi" w:cstheme="majorHAnsi"/>
          <w:b/>
          <w:smallCaps/>
          <w:sz w:val="24"/>
          <w:szCs w:val="24"/>
          <w:lang w:val="en-GB"/>
        </w:rPr>
      </w:pPr>
      <w:r>
        <w:rPr>
          <w:rFonts w:asciiTheme="majorHAnsi" w:hAnsiTheme="majorHAnsi" w:cstheme="majorHAnsi"/>
          <w:b/>
          <w:smallCaps/>
          <w:sz w:val="24"/>
          <w:szCs w:val="24"/>
          <w:lang w:val="en-GB"/>
        </w:rPr>
        <w:lastRenderedPageBreak/>
        <w:t xml:space="preserve">Note: Bidders should </w:t>
      </w:r>
      <w:r w:rsidR="007B77AA">
        <w:rPr>
          <w:rFonts w:asciiTheme="majorHAnsi" w:hAnsiTheme="majorHAnsi" w:cstheme="majorHAnsi"/>
          <w:b/>
          <w:smallCaps/>
          <w:sz w:val="24"/>
          <w:szCs w:val="24"/>
          <w:lang w:val="en-GB"/>
        </w:rPr>
        <w:t>provide a price for</w:t>
      </w:r>
      <w:r>
        <w:rPr>
          <w:rFonts w:asciiTheme="majorHAnsi" w:hAnsiTheme="majorHAnsi" w:cstheme="majorHAnsi"/>
          <w:b/>
          <w:smallCaps/>
          <w:sz w:val="24"/>
          <w:szCs w:val="24"/>
          <w:lang w:val="en-GB"/>
        </w:rPr>
        <w:t xml:space="preserve"> all items in a Lot to be eligible</w:t>
      </w:r>
    </w:p>
    <w:p w14:paraId="55F7514D" w14:textId="2291B860" w:rsidR="001462F0" w:rsidRDefault="001462F0" w:rsidP="001462F0">
      <w:pPr>
        <w:ind w:left="270"/>
        <w:jc w:val="right"/>
        <w:rPr>
          <w:rFonts w:asciiTheme="majorHAnsi" w:hAnsiTheme="majorHAnsi" w:cstheme="majorHAnsi"/>
          <w:bCs/>
          <w:smallCaps/>
          <w:sz w:val="22"/>
          <w:szCs w:val="22"/>
          <w:lang w:val="en-GB"/>
        </w:rPr>
      </w:pPr>
      <w:r>
        <w:rPr>
          <w:rFonts w:asciiTheme="majorHAnsi" w:hAnsiTheme="majorHAnsi" w:cstheme="majorHAnsi"/>
          <w:bCs/>
          <w:smallCaps/>
          <w:sz w:val="22"/>
          <w:szCs w:val="22"/>
          <w:rtl/>
          <w:lang w:val="en-GB"/>
        </w:rPr>
        <w:t>ملاحظة: يجب على المتقدم تعبئة الاسعار لجميع البنود في المجموعة الواحده ليعتبر مؤهلا.</w:t>
      </w:r>
    </w:p>
    <w:p w14:paraId="4C920D09" w14:textId="319D6627" w:rsidR="00A21534" w:rsidRDefault="00A21534" w:rsidP="00B1522A">
      <w:pPr>
        <w:rPr>
          <w:rFonts w:asciiTheme="majorHAnsi" w:hAnsiTheme="majorHAnsi" w:cstheme="majorHAnsi"/>
          <w:b/>
          <w:smallCaps/>
          <w:sz w:val="22"/>
          <w:szCs w:val="22"/>
          <w:lang w:val="en-GB"/>
        </w:rPr>
      </w:pPr>
    </w:p>
    <w:p w14:paraId="7E64BF68" w14:textId="4B5AF70B" w:rsidR="000C2B42" w:rsidRDefault="000C2B42" w:rsidP="00526083">
      <w:pPr>
        <w:jc w:val="center"/>
        <w:rPr>
          <w:rFonts w:asciiTheme="majorHAnsi" w:hAnsiTheme="majorHAnsi" w:cstheme="majorHAnsi"/>
          <w:b/>
          <w:smallCaps/>
          <w:color w:val="FF0000"/>
          <w:sz w:val="32"/>
          <w:szCs w:val="32"/>
          <w:u w:val="single"/>
          <w:rtl/>
          <w:lang w:val="en-GB"/>
        </w:rPr>
      </w:pPr>
      <w:r w:rsidRPr="001462F0">
        <w:rPr>
          <w:rFonts w:asciiTheme="majorHAnsi" w:hAnsiTheme="majorHAnsi" w:cstheme="majorHAnsi"/>
          <w:b/>
          <w:smallCaps/>
          <w:color w:val="FF0000"/>
          <w:sz w:val="32"/>
          <w:szCs w:val="32"/>
          <w:u w:val="single"/>
          <w:lang w:val="en-GB"/>
        </w:rPr>
        <w:t xml:space="preserve">Lot 1: </w:t>
      </w:r>
      <w:r w:rsidR="00526083" w:rsidRPr="001462F0">
        <w:rPr>
          <w:rFonts w:asciiTheme="majorHAnsi" w:hAnsiTheme="majorHAnsi" w:cstheme="majorHAnsi"/>
          <w:b/>
          <w:smallCaps/>
          <w:color w:val="FF0000"/>
          <w:sz w:val="32"/>
          <w:szCs w:val="32"/>
          <w:u w:val="single"/>
          <w:lang w:val="en-GB"/>
        </w:rPr>
        <w:t>WASH Rehab in AL Dhalee governorate</w:t>
      </w:r>
    </w:p>
    <w:p w14:paraId="7BC4355D" w14:textId="04DA2BFD" w:rsidR="001462F0" w:rsidRPr="001462F0" w:rsidRDefault="001462F0" w:rsidP="00526083">
      <w:pPr>
        <w:jc w:val="center"/>
        <w:rPr>
          <w:rFonts w:asciiTheme="majorHAnsi" w:hAnsiTheme="majorHAnsi" w:cstheme="majorHAnsi"/>
          <w:b/>
          <w:smallCaps/>
          <w:color w:val="FF0000"/>
          <w:sz w:val="28"/>
          <w:szCs w:val="28"/>
          <w:u w:val="single"/>
          <w:lang w:val="en-GB"/>
        </w:rPr>
      </w:pPr>
      <w:r w:rsidRPr="001462F0">
        <w:rPr>
          <w:rFonts w:asciiTheme="majorHAnsi" w:hAnsiTheme="majorHAnsi" w:cstheme="majorHAnsi" w:hint="cs"/>
          <w:b/>
          <w:smallCaps/>
          <w:color w:val="FF0000"/>
          <w:sz w:val="28"/>
          <w:szCs w:val="28"/>
          <w:u w:val="single"/>
          <w:rtl/>
          <w:lang w:val="en-GB"/>
        </w:rPr>
        <w:t xml:space="preserve">المجموعة الاولى : </w:t>
      </w:r>
      <w:bookmarkStart w:id="0" w:name="_Hlk82333046"/>
      <w:r w:rsidR="00ED77CA">
        <w:rPr>
          <w:rFonts w:asciiTheme="majorHAnsi" w:hAnsiTheme="majorHAnsi" w:cstheme="majorHAnsi" w:hint="cs"/>
          <w:b/>
          <w:smallCaps/>
          <w:color w:val="FF0000"/>
          <w:sz w:val="28"/>
          <w:szCs w:val="28"/>
          <w:u w:val="single"/>
          <w:rtl/>
          <w:lang w:val="en-GB"/>
        </w:rPr>
        <w:t>مشاريع تأهيل</w:t>
      </w:r>
      <w:r w:rsidRPr="001462F0">
        <w:rPr>
          <w:rFonts w:asciiTheme="majorHAnsi" w:hAnsiTheme="majorHAnsi" w:cstheme="majorHAnsi" w:hint="cs"/>
          <w:b/>
          <w:smallCaps/>
          <w:color w:val="FF0000"/>
          <w:sz w:val="28"/>
          <w:szCs w:val="28"/>
          <w:u w:val="single"/>
          <w:rtl/>
          <w:lang w:val="en-GB"/>
        </w:rPr>
        <w:t xml:space="preserve"> </w:t>
      </w:r>
      <w:bookmarkEnd w:id="0"/>
      <w:r w:rsidRPr="001462F0">
        <w:rPr>
          <w:rFonts w:asciiTheme="majorHAnsi" w:hAnsiTheme="majorHAnsi" w:cstheme="majorHAnsi" w:hint="cs"/>
          <w:b/>
          <w:smallCaps/>
          <w:color w:val="FF0000"/>
          <w:sz w:val="28"/>
          <w:szCs w:val="28"/>
          <w:u w:val="single"/>
          <w:rtl/>
          <w:lang w:val="en-GB"/>
        </w:rPr>
        <w:t>المياه والاصحاح  البيئي في محافظة الضالع</w:t>
      </w:r>
    </w:p>
    <w:p w14:paraId="7773251F" w14:textId="02002243" w:rsidR="00A412CE" w:rsidRDefault="00A412CE" w:rsidP="00B1522A">
      <w:pPr>
        <w:rPr>
          <w:rFonts w:asciiTheme="majorHAnsi" w:hAnsiTheme="majorHAnsi" w:cstheme="majorHAnsi"/>
          <w:b/>
          <w:smallCaps/>
          <w:sz w:val="28"/>
          <w:szCs w:val="28"/>
          <w:rtl/>
          <w:lang w:val="en-GB"/>
        </w:rPr>
      </w:pPr>
      <w:r w:rsidRPr="000C2B42">
        <w:rPr>
          <w:rFonts w:asciiTheme="majorHAnsi" w:hAnsiTheme="majorHAnsi" w:cstheme="majorHAnsi"/>
          <w:b/>
          <w:smallCaps/>
          <w:sz w:val="28"/>
          <w:szCs w:val="28"/>
          <w:lang w:val="en-GB"/>
        </w:rPr>
        <w:t>Lot 1</w:t>
      </w:r>
      <w:r w:rsidR="00526083">
        <w:rPr>
          <w:rFonts w:asciiTheme="majorHAnsi" w:hAnsiTheme="majorHAnsi" w:cstheme="majorHAnsi"/>
          <w:b/>
          <w:smallCaps/>
          <w:sz w:val="28"/>
          <w:szCs w:val="28"/>
          <w:lang w:val="en-GB"/>
        </w:rPr>
        <w:t>.1</w:t>
      </w:r>
      <w:r w:rsidRPr="000C2B42">
        <w:rPr>
          <w:rFonts w:asciiTheme="majorHAnsi" w:hAnsiTheme="majorHAnsi" w:cstheme="majorHAnsi"/>
          <w:b/>
          <w:smallCaps/>
          <w:sz w:val="28"/>
          <w:szCs w:val="28"/>
          <w:lang w:val="en-GB"/>
        </w:rPr>
        <w:t>: Latrines</w:t>
      </w:r>
    </w:p>
    <w:p w14:paraId="5A2F1C76" w14:textId="4AE13AB4" w:rsidR="001462F0" w:rsidRPr="000C2B42" w:rsidRDefault="001462F0" w:rsidP="001462F0">
      <w:pPr>
        <w:jc w:val="right"/>
        <w:rPr>
          <w:rFonts w:asciiTheme="majorHAnsi" w:hAnsiTheme="majorHAnsi" w:cstheme="majorHAnsi"/>
          <w:b/>
          <w:smallCaps/>
          <w:sz w:val="28"/>
          <w:szCs w:val="28"/>
          <w:lang w:val="en-GB"/>
        </w:rPr>
      </w:pPr>
      <w:r>
        <w:rPr>
          <w:rFonts w:asciiTheme="majorHAnsi" w:hAnsiTheme="majorHAnsi" w:cstheme="majorHAnsi" w:hint="cs"/>
          <w:b/>
          <w:smallCaps/>
          <w:sz w:val="28"/>
          <w:szCs w:val="28"/>
          <w:rtl/>
          <w:lang w:val="en-GB"/>
        </w:rPr>
        <w:t xml:space="preserve">القسم 1.1: </w:t>
      </w:r>
      <w:r w:rsidR="00F23FA4">
        <w:rPr>
          <w:rFonts w:asciiTheme="majorHAnsi" w:hAnsiTheme="majorHAnsi" w:cstheme="majorHAnsi" w:hint="cs"/>
          <w:b/>
          <w:smallCaps/>
          <w:sz w:val="28"/>
          <w:szCs w:val="28"/>
          <w:rtl/>
          <w:lang w:val="en-GB"/>
        </w:rPr>
        <w:t xml:space="preserve">تنفيذ </w:t>
      </w:r>
      <w:r>
        <w:rPr>
          <w:rFonts w:asciiTheme="majorHAnsi" w:hAnsiTheme="majorHAnsi" w:cstheme="majorHAnsi" w:hint="cs"/>
          <w:b/>
          <w:smallCaps/>
          <w:sz w:val="28"/>
          <w:szCs w:val="28"/>
          <w:rtl/>
          <w:lang w:val="en-GB"/>
        </w:rPr>
        <w:t>حمامات</w:t>
      </w:r>
    </w:p>
    <w:tbl>
      <w:tblPr>
        <w:tblW w:w="5000" w:type="pct"/>
        <w:tblLook w:val="04A0" w:firstRow="1" w:lastRow="0" w:firstColumn="1" w:lastColumn="0" w:noHBand="0" w:noVBand="1"/>
      </w:tblPr>
      <w:tblGrid>
        <w:gridCol w:w="1545"/>
        <w:gridCol w:w="5451"/>
        <w:gridCol w:w="4155"/>
        <w:gridCol w:w="1280"/>
        <w:gridCol w:w="987"/>
        <w:gridCol w:w="1003"/>
        <w:gridCol w:w="1003"/>
      </w:tblGrid>
      <w:tr w:rsidR="00855847" w:rsidRPr="004B35CE" w14:paraId="574B5D4E" w14:textId="77777777" w:rsidTr="0037576C">
        <w:trPr>
          <w:trHeight w:val="1350"/>
        </w:trPr>
        <w:tc>
          <w:tcPr>
            <w:tcW w:w="501"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FC5A3F0"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767"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2C2ED7B3"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347"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C15B9A2" w14:textId="77777777" w:rsidR="00855847" w:rsidRPr="004B35CE" w:rsidRDefault="00855847" w:rsidP="00855847">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415" w:type="pct"/>
            <w:tcBorders>
              <w:top w:val="single" w:sz="8" w:space="0" w:color="auto"/>
              <w:left w:val="nil"/>
              <w:bottom w:val="single" w:sz="8" w:space="0" w:color="auto"/>
              <w:right w:val="nil"/>
            </w:tcBorders>
            <w:shd w:val="clear" w:color="000000" w:fill="1F3864"/>
            <w:vAlign w:val="center"/>
            <w:hideMark/>
          </w:tcPr>
          <w:p w14:paraId="087F39E5" w14:textId="77777777" w:rsidR="00855847" w:rsidRPr="004B35CE" w:rsidRDefault="00855847" w:rsidP="00855847">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13DCC8F5"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25" w:type="pct"/>
            <w:tcBorders>
              <w:top w:val="single" w:sz="8" w:space="0" w:color="auto"/>
              <w:left w:val="nil"/>
              <w:bottom w:val="single" w:sz="8" w:space="0" w:color="auto"/>
              <w:right w:val="single" w:sz="8" w:space="0" w:color="auto"/>
            </w:tcBorders>
            <w:shd w:val="clear" w:color="000000" w:fill="1F3864"/>
            <w:vAlign w:val="center"/>
            <w:hideMark/>
          </w:tcPr>
          <w:p w14:paraId="18160C6A"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325" w:type="pct"/>
            <w:tcBorders>
              <w:top w:val="single" w:sz="8" w:space="0" w:color="auto"/>
              <w:left w:val="nil"/>
              <w:bottom w:val="single" w:sz="8" w:space="0" w:color="auto"/>
              <w:right w:val="single" w:sz="8" w:space="0" w:color="auto"/>
            </w:tcBorders>
            <w:shd w:val="clear" w:color="000000" w:fill="1F3864"/>
            <w:vAlign w:val="center"/>
            <w:hideMark/>
          </w:tcPr>
          <w:p w14:paraId="20E6F4D5"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Total cost (USD)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(including all taxes, charges and delivery)</w:t>
            </w:r>
          </w:p>
        </w:tc>
      </w:tr>
      <w:tr w:rsidR="00855847" w:rsidRPr="004B35CE" w14:paraId="67CF71D3" w14:textId="77777777" w:rsidTr="0037576C">
        <w:trPr>
          <w:trHeight w:val="300"/>
        </w:trPr>
        <w:tc>
          <w:tcPr>
            <w:tcW w:w="501" w:type="pct"/>
            <w:vMerge/>
            <w:tcBorders>
              <w:top w:val="single" w:sz="8" w:space="0" w:color="auto"/>
              <w:left w:val="single" w:sz="8" w:space="0" w:color="auto"/>
              <w:bottom w:val="single" w:sz="8" w:space="0" w:color="000000"/>
              <w:right w:val="single" w:sz="8" w:space="0" w:color="auto"/>
            </w:tcBorders>
            <w:vAlign w:val="center"/>
            <w:hideMark/>
          </w:tcPr>
          <w:p w14:paraId="01474F95" w14:textId="77777777" w:rsidR="00855847" w:rsidRPr="004B35CE" w:rsidRDefault="00855847" w:rsidP="00855847">
            <w:pPr>
              <w:rPr>
                <w:rFonts w:asciiTheme="majorHAnsi" w:hAnsiTheme="majorHAnsi" w:cstheme="majorHAnsi"/>
                <w:b/>
                <w:bCs/>
                <w:color w:val="FFFFFF"/>
                <w:sz w:val="22"/>
                <w:szCs w:val="22"/>
                <w:lang w:val="en-IE" w:eastAsia="en-IE"/>
              </w:rPr>
            </w:pPr>
          </w:p>
        </w:tc>
        <w:tc>
          <w:tcPr>
            <w:tcW w:w="1767" w:type="pct"/>
            <w:vMerge/>
            <w:tcBorders>
              <w:top w:val="single" w:sz="8" w:space="0" w:color="auto"/>
              <w:left w:val="single" w:sz="8" w:space="0" w:color="auto"/>
              <w:bottom w:val="single" w:sz="8" w:space="0" w:color="000000"/>
              <w:right w:val="single" w:sz="8" w:space="0" w:color="auto"/>
            </w:tcBorders>
            <w:vAlign w:val="center"/>
            <w:hideMark/>
          </w:tcPr>
          <w:p w14:paraId="27C4BD3B" w14:textId="77777777" w:rsidR="00855847" w:rsidRPr="004B35CE" w:rsidRDefault="00855847" w:rsidP="00855847">
            <w:pPr>
              <w:rPr>
                <w:rFonts w:asciiTheme="majorHAnsi" w:hAnsiTheme="majorHAnsi" w:cstheme="majorHAnsi"/>
                <w:b/>
                <w:bCs/>
                <w:color w:val="FFFFFF"/>
                <w:sz w:val="22"/>
                <w:szCs w:val="22"/>
                <w:lang w:val="en-IE" w:eastAsia="en-IE"/>
              </w:rPr>
            </w:pPr>
          </w:p>
        </w:tc>
        <w:tc>
          <w:tcPr>
            <w:tcW w:w="1347" w:type="pct"/>
            <w:vMerge/>
            <w:tcBorders>
              <w:top w:val="single" w:sz="8" w:space="0" w:color="auto"/>
              <w:left w:val="single" w:sz="8" w:space="0" w:color="auto"/>
              <w:bottom w:val="single" w:sz="8" w:space="0" w:color="000000"/>
              <w:right w:val="single" w:sz="8" w:space="0" w:color="auto"/>
            </w:tcBorders>
            <w:vAlign w:val="center"/>
            <w:hideMark/>
          </w:tcPr>
          <w:p w14:paraId="419C3975" w14:textId="77777777" w:rsidR="00855847" w:rsidRPr="004B35CE" w:rsidRDefault="00855847" w:rsidP="00855847">
            <w:pPr>
              <w:rPr>
                <w:rFonts w:asciiTheme="majorHAnsi" w:hAnsiTheme="majorHAnsi" w:cstheme="majorHAnsi"/>
                <w:b/>
                <w:bCs/>
                <w:color w:val="FFFFFF"/>
                <w:sz w:val="22"/>
                <w:szCs w:val="22"/>
                <w:lang w:val="en-IE" w:eastAsia="en-IE"/>
              </w:rPr>
            </w:pPr>
          </w:p>
        </w:tc>
        <w:tc>
          <w:tcPr>
            <w:tcW w:w="415" w:type="pct"/>
            <w:tcBorders>
              <w:top w:val="nil"/>
              <w:left w:val="nil"/>
              <w:bottom w:val="single" w:sz="8" w:space="0" w:color="auto"/>
              <w:right w:val="nil"/>
            </w:tcBorders>
            <w:shd w:val="clear" w:color="000000" w:fill="1F3864"/>
            <w:vAlign w:val="center"/>
            <w:hideMark/>
          </w:tcPr>
          <w:p w14:paraId="21550540" w14:textId="77777777" w:rsidR="00855847" w:rsidRPr="004B35CE" w:rsidRDefault="00855847" w:rsidP="00855847">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55B72BD6" w14:textId="77777777" w:rsidR="00855847" w:rsidRPr="004B35CE" w:rsidRDefault="00855847" w:rsidP="00855847">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25" w:type="pct"/>
            <w:tcBorders>
              <w:top w:val="nil"/>
              <w:left w:val="nil"/>
              <w:bottom w:val="single" w:sz="8" w:space="0" w:color="auto"/>
              <w:right w:val="single" w:sz="8" w:space="0" w:color="auto"/>
            </w:tcBorders>
            <w:shd w:val="clear" w:color="000000" w:fill="1F3864"/>
            <w:vAlign w:val="center"/>
            <w:hideMark/>
          </w:tcPr>
          <w:p w14:paraId="6F19846F" w14:textId="77777777" w:rsidR="00855847" w:rsidRPr="004B35CE" w:rsidRDefault="00855847" w:rsidP="00855847">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325" w:type="pct"/>
            <w:tcBorders>
              <w:top w:val="nil"/>
              <w:left w:val="nil"/>
              <w:bottom w:val="single" w:sz="8" w:space="0" w:color="auto"/>
              <w:right w:val="single" w:sz="8" w:space="0" w:color="auto"/>
            </w:tcBorders>
            <w:shd w:val="clear" w:color="000000" w:fill="1F3864"/>
            <w:vAlign w:val="center"/>
            <w:hideMark/>
          </w:tcPr>
          <w:p w14:paraId="40FA9268" w14:textId="77777777" w:rsidR="00855847" w:rsidRPr="004B35CE" w:rsidRDefault="00855847" w:rsidP="00855847">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55847" w:rsidRPr="004B35CE" w14:paraId="69B0EE51" w14:textId="77777777" w:rsidTr="0037576C">
        <w:trPr>
          <w:trHeight w:val="1560"/>
        </w:trPr>
        <w:tc>
          <w:tcPr>
            <w:tcW w:w="501" w:type="pct"/>
            <w:tcBorders>
              <w:top w:val="nil"/>
              <w:left w:val="single" w:sz="8" w:space="0" w:color="auto"/>
              <w:bottom w:val="nil"/>
              <w:right w:val="nil"/>
            </w:tcBorders>
            <w:shd w:val="clear" w:color="auto" w:fill="auto"/>
            <w:noWrap/>
            <w:vAlign w:val="bottom"/>
            <w:hideMark/>
          </w:tcPr>
          <w:p w14:paraId="1C4EA7E3" w14:textId="77777777" w:rsidR="00855847" w:rsidRPr="004B35CE" w:rsidRDefault="00855847" w:rsidP="00855847">
            <w:pPr>
              <w:rPr>
                <w:rFonts w:asciiTheme="majorHAnsi" w:hAnsiTheme="majorHAnsi" w:cstheme="majorHAnsi"/>
                <w:color w:val="000000"/>
                <w:sz w:val="18"/>
                <w:szCs w:val="18"/>
                <w:rtl/>
                <w:lang w:val="en-IE" w:eastAsia="en-IE"/>
              </w:rPr>
            </w:pPr>
            <w:r w:rsidRPr="004B35CE">
              <w:rPr>
                <w:rFonts w:asciiTheme="majorHAnsi" w:hAnsiTheme="majorHAnsi" w:cstheme="majorHAnsi"/>
                <w:color w:val="000000"/>
                <w:sz w:val="18"/>
                <w:szCs w:val="18"/>
                <w:lang w:val="en-IE" w:eastAsia="en-IE"/>
              </w:rPr>
              <w:t> </w:t>
            </w:r>
          </w:p>
        </w:tc>
        <w:tc>
          <w:tcPr>
            <w:tcW w:w="1767" w:type="pct"/>
            <w:tcBorders>
              <w:top w:val="nil"/>
              <w:left w:val="single" w:sz="8" w:space="0" w:color="auto"/>
              <w:bottom w:val="single" w:sz="8" w:space="0" w:color="auto"/>
              <w:right w:val="single" w:sz="4" w:space="0" w:color="auto"/>
            </w:tcBorders>
            <w:shd w:val="clear" w:color="000000" w:fill="F2F2F2"/>
            <w:vAlign w:val="center"/>
            <w:hideMark/>
          </w:tcPr>
          <w:p w14:paraId="108B6917" w14:textId="6915F78F" w:rsidR="00855847" w:rsidRPr="007435B0" w:rsidRDefault="00855847" w:rsidP="00CE300E">
            <w:pPr>
              <w:jc w:val="both"/>
              <w:rPr>
                <w:rFonts w:asciiTheme="majorHAnsi" w:hAnsiTheme="majorHAnsi" w:cstheme="majorHAnsi"/>
                <w:b/>
                <w:bCs/>
                <w:sz w:val="24"/>
                <w:szCs w:val="24"/>
                <w:lang w:val="en-IE" w:eastAsia="en-IE"/>
              </w:rPr>
            </w:pPr>
            <w:r w:rsidRPr="007435B0">
              <w:rPr>
                <w:rFonts w:asciiTheme="majorHAnsi" w:hAnsiTheme="majorHAnsi" w:cstheme="majorHAnsi"/>
                <w:b/>
                <w:bCs/>
                <w:sz w:val="24"/>
                <w:szCs w:val="24"/>
                <w:lang w:val="en-IE" w:eastAsia="en-IE"/>
              </w:rPr>
              <w:t>The price including the labors, machinery equipment, and materials, and all necessary to achieve the work, and do all efforts to finish the work in the best way. and according to the drawings</w:t>
            </w:r>
            <w:r w:rsidR="009072E5">
              <w:rPr>
                <w:rFonts w:asciiTheme="majorHAnsi" w:hAnsiTheme="majorHAnsi" w:cstheme="majorHAnsi"/>
                <w:b/>
                <w:bCs/>
                <w:sz w:val="24"/>
                <w:szCs w:val="24"/>
                <w:lang w:val="en-IE" w:eastAsia="en-IE"/>
              </w:rPr>
              <w:t xml:space="preserve"> (Annex 1 – WASH Rehab - Latrines)</w:t>
            </w:r>
            <w:r w:rsidRPr="007435B0">
              <w:rPr>
                <w:rFonts w:asciiTheme="majorHAnsi" w:hAnsiTheme="majorHAnsi" w:cstheme="majorHAnsi"/>
                <w:b/>
                <w:bCs/>
                <w:sz w:val="24"/>
                <w:szCs w:val="24"/>
                <w:lang w:val="en-IE" w:eastAsia="en-IE"/>
              </w:rPr>
              <w:t>, specifications and the instructions of ACTED Engineers.</w:t>
            </w:r>
          </w:p>
        </w:tc>
        <w:tc>
          <w:tcPr>
            <w:tcW w:w="1347" w:type="pct"/>
            <w:tcBorders>
              <w:top w:val="nil"/>
              <w:left w:val="nil"/>
              <w:bottom w:val="single" w:sz="8" w:space="0" w:color="auto"/>
              <w:right w:val="single" w:sz="4" w:space="0" w:color="auto"/>
            </w:tcBorders>
            <w:shd w:val="clear" w:color="000000" w:fill="F2F2F2"/>
            <w:vAlign w:val="center"/>
            <w:hideMark/>
          </w:tcPr>
          <w:p w14:paraId="300E31AF" w14:textId="77777777" w:rsidR="00711620" w:rsidRDefault="00855847" w:rsidP="00711620">
            <w:pPr>
              <w:bidi/>
              <w:rPr>
                <w:rFonts w:asciiTheme="majorHAnsi" w:hAnsiTheme="majorHAnsi" w:cstheme="majorHAnsi"/>
                <w:b/>
                <w:bCs/>
                <w:sz w:val="28"/>
                <w:szCs w:val="28"/>
                <w:rtl/>
                <w:lang w:val="en-IE" w:eastAsia="en-IE"/>
              </w:rPr>
            </w:pPr>
            <w:r w:rsidRPr="004B35CE">
              <w:rPr>
                <w:rFonts w:asciiTheme="majorHAnsi" w:hAnsiTheme="majorHAnsi" w:cstheme="majorHAnsi"/>
                <w:b/>
                <w:bCs/>
                <w:sz w:val="28"/>
                <w:szCs w:val="28"/>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p w14:paraId="4F4B3E9E" w14:textId="422211B5" w:rsidR="00711620" w:rsidRPr="004B35CE" w:rsidRDefault="00711620" w:rsidP="00711620">
            <w:pPr>
              <w:bidi/>
              <w:rPr>
                <w:rFonts w:asciiTheme="majorHAnsi" w:hAnsiTheme="majorHAnsi" w:cstheme="majorHAnsi"/>
                <w:b/>
                <w:bCs/>
                <w:sz w:val="28"/>
                <w:szCs w:val="28"/>
                <w:lang w:val="en-IE" w:eastAsia="en-IE"/>
              </w:rPr>
            </w:pPr>
          </w:p>
        </w:tc>
        <w:tc>
          <w:tcPr>
            <w:tcW w:w="415" w:type="pct"/>
            <w:tcBorders>
              <w:top w:val="nil"/>
              <w:left w:val="nil"/>
              <w:bottom w:val="single" w:sz="8" w:space="0" w:color="auto"/>
              <w:right w:val="nil"/>
            </w:tcBorders>
            <w:shd w:val="clear" w:color="000000" w:fill="F2F2F2"/>
            <w:noWrap/>
            <w:vAlign w:val="center"/>
            <w:hideMark/>
          </w:tcPr>
          <w:p w14:paraId="14AE1422" w14:textId="77777777" w:rsidR="00855847" w:rsidRPr="004B35CE" w:rsidRDefault="00855847" w:rsidP="00855847">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single" w:sz="8" w:space="0" w:color="auto"/>
              <w:bottom w:val="single" w:sz="8" w:space="0" w:color="auto"/>
              <w:right w:val="single" w:sz="4" w:space="0" w:color="auto"/>
            </w:tcBorders>
            <w:shd w:val="clear" w:color="000000" w:fill="F2F2F2"/>
            <w:noWrap/>
            <w:vAlign w:val="center"/>
            <w:hideMark/>
          </w:tcPr>
          <w:p w14:paraId="754722EE" w14:textId="77777777" w:rsidR="00855847" w:rsidRPr="004B35CE" w:rsidRDefault="00855847" w:rsidP="00855847">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25" w:type="pct"/>
            <w:tcBorders>
              <w:top w:val="nil"/>
              <w:left w:val="nil"/>
              <w:bottom w:val="single" w:sz="8" w:space="0" w:color="auto"/>
              <w:right w:val="single" w:sz="4" w:space="0" w:color="auto"/>
            </w:tcBorders>
            <w:shd w:val="clear" w:color="auto" w:fill="auto"/>
            <w:vAlign w:val="center"/>
            <w:hideMark/>
          </w:tcPr>
          <w:p w14:paraId="451408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auto" w:fill="auto"/>
            <w:vAlign w:val="center"/>
            <w:hideMark/>
          </w:tcPr>
          <w:p w14:paraId="2C9EF88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65E7255E"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43B377C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w:t>
            </w:r>
          </w:p>
        </w:tc>
        <w:tc>
          <w:tcPr>
            <w:tcW w:w="1767" w:type="pct"/>
            <w:tcBorders>
              <w:top w:val="nil"/>
              <w:left w:val="single" w:sz="8" w:space="0" w:color="auto"/>
              <w:bottom w:val="single" w:sz="8" w:space="0" w:color="auto"/>
              <w:right w:val="nil"/>
            </w:tcBorders>
            <w:shd w:val="clear" w:color="auto" w:fill="D9D9D9" w:themeFill="background1" w:themeFillShade="D9"/>
            <w:hideMark/>
          </w:tcPr>
          <w:p w14:paraId="5706419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Site leveling works:</w:t>
            </w:r>
          </w:p>
        </w:tc>
        <w:tc>
          <w:tcPr>
            <w:tcW w:w="1347" w:type="pct"/>
            <w:tcBorders>
              <w:top w:val="nil"/>
              <w:left w:val="nil"/>
              <w:bottom w:val="single" w:sz="8" w:space="0" w:color="auto"/>
              <w:right w:val="nil"/>
            </w:tcBorders>
            <w:shd w:val="clear" w:color="000000" w:fill="D9D9D9"/>
            <w:vAlign w:val="center"/>
            <w:hideMark/>
          </w:tcPr>
          <w:p w14:paraId="261012B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اعمال تسوية الموقع: </w:t>
            </w:r>
          </w:p>
        </w:tc>
        <w:tc>
          <w:tcPr>
            <w:tcW w:w="415" w:type="pct"/>
            <w:tcBorders>
              <w:top w:val="nil"/>
              <w:left w:val="nil"/>
              <w:bottom w:val="single" w:sz="8" w:space="0" w:color="auto"/>
              <w:right w:val="nil"/>
            </w:tcBorders>
            <w:shd w:val="clear" w:color="000000" w:fill="D9D9D9"/>
            <w:vAlign w:val="center"/>
            <w:hideMark/>
          </w:tcPr>
          <w:p w14:paraId="51AA681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single" w:sz="8" w:space="0" w:color="auto"/>
              <w:bottom w:val="single" w:sz="8" w:space="0" w:color="auto"/>
              <w:right w:val="nil"/>
            </w:tcBorders>
            <w:shd w:val="clear" w:color="000000" w:fill="D9D9D9"/>
            <w:vAlign w:val="center"/>
            <w:hideMark/>
          </w:tcPr>
          <w:p w14:paraId="11683F5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nil"/>
              <w:left w:val="nil"/>
              <w:bottom w:val="single" w:sz="8" w:space="0" w:color="auto"/>
              <w:right w:val="nil"/>
            </w:tcBorders>
            <w:shd w:val="clear" w:color="000000" w:fill="D9D9D9"/>
            <w:vAlign w:val="center"/>
            <w:hideMark/>
          </w:tcPr>
          <w:p w14:paraId="6753495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0131932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CDA65DC" w14:textId="77777777" w:rsidTr="0037576C">
        <w:trPr>
          <w:trHeight w:val="233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6F917E0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1.1</w:t>
            </w:r>
          </w:p>
        </w:tc>
        <w:tc>
          <w:tcPr>
            <w:tcW w:w="1767" w:type="pct"/>
            <w:tcBorders>
              <w:top w:val="nil"/>
              <w:left w:val="single" w:sz="4" w:space="0" w:color="auto"/>
              <w:bottom w:val="single" w:sz="4" w:space="0" w:color="auto"/>
              <w:right w:val="single" w:sz="4" w:space="0" w:color="auto"/>
            </w:tcBorders>
            <w:shd w:val="clear" w:color="auto" w:fill="auto"/>
            <w:hideMark/>
          </w:tcPr>
          <w:p w14:paraId="3B9DF4D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Cut works: </w:t>
            </w:r>
            <w:r w:rsidRPr="004B35CE">
              <w:rPr>
                <w:rFonts w:asciiTheme="majorHAnsi" w:hAnsiTheme="majorHAnsi" w:cstheme="majorHAnsi"/>
                <w:b/>
                <w:bCs/>
                <w:sz w:val="22"/>
                <w:szCs w:val="22"/>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347" w:type="pct"/>
            <w:tcBorders>
              <w:top w:val="nil"/>
              <w:left w:val="single" w:sz="4" w:space="0" w:color="auto"/>
              <w:bottom w:val="single" w:sz="4" w:space="0" w:color="auto"/>
              <w:right w:val="single" w:sz="4" w:space="0" w:color="auto"/>
            </w:tcBorders>
            <w:shd w:val="clear" w:color="auto" w:fill="auto"/>
            <w:hideMark/>
          </w:tcPr>
          <w:p w14:paraId="35C7C66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القطع:</w:t>
            </w:r>
            <w:r w:rsidRPr="004B35CE">
              <w:rPr>
                <w:rFonts w:asciiTheme="majorHAnsi" w:hAnsiTheme="majorHAnsi" w:cstheme="majorHAnsi"/>
                <w:b/>
                <w:bCs/>
                <w:sz w:val="22"/>
                <w:szCs w:val="22"/>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415" w:type="pct"/>
            <w:tcBorders>
              <w:top w:val="nil"/>
              <w:left w:val="single" w:sz="4" w:space="0" w:color="auto"/>
              <w:bottom w:val="single" w:sz="4" w:space="0" w:color="auto"/>
              <w:right w:val="nil"/>
            </w:tcBorders>
            <w:shd w:val="clear" w:color="auto" w:fill="auto"/>
            <w:vAlign w:val="center"/>
            <w:hideMark/>
          </w:tcPr>
          <w:p w14:paraId="4C12805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single" w:sz="8" w:space="0" w:color="auto"/>
              <w:bottom w:val="single" w:sz="4" w:space="0" w:color="auto"/>
              <w:right w:val="single" w:sz="4" w:space="0" w:color="auto"/>
            </w:tcBorders>
            <w:shd w:val="clear" w:color="auto" w:fill="auto"/>
            <w:vAlign w:val="center"/>
            <w:hideMark/>
          </w:tcPr>
          <w:p w14:paraId="7CD30C5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single" w:sz="4" w:space="0" w:color="auto"/>
              <w:bottom w:val="single" w:sz="4" w:space="0" w:color="auto"/>
              <w:right w:val="single" w:sz="4" w:space="0" w:color="auto"/>
            </w:tcBorders>
            <w:shd w:val="clear" w:color="auto" w:fill="auto"/>
            <w:vAlign w:val="center"/>
            <w:hideMark/>
          </w:tcPr>
          <w:p w14:paraId="478CFA9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single" w:sz="4" w:space="0" w:color="auto"/>
              <w:bottom w:val="single" w:sz="8" w:space="0" w:color="auto"/>
              <w:right w:val="single" w:sz="8" w:space="0" w:color="auto"/>
            </w:tcBorders>
            <w:shd w:val="clear" w:color="auto" w:fill="auto"/>
            <w:vAlign w:val="center"/>
            <w:hideMark/>
          </w:tcPr>
          <w:p w14:paraId="067620F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690B2D1C" w14:textId="77777777" w:rsidTr="0037576C">
        <w:trPr>
          <w:trHeight w:val="233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61829E7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1.2</w:t>
            </w:r>
          </w:p>
        </w:tc>
        <w:tc>
          <w:tcPr>
            <w:tcW w:w="1767" w:type="pct"/>
            <w:tcBorders>
              <w:top w:val="single" w:sz="4" w:space="0" w:color="auto"/>
              <w:left w:val="nil"/>
              <w:bottom w:val="single" w:sz="4" w:space="0" w:color="auto"/>
              <w:right w:val="single" w:sz="4" w:space="0" w:color="auto"/>
            </w:tcBorders>
            <w:shd w:val="clear" w:color="auto" w:fill="auto"/>
            <w:hideMark/>
          </w:tcPr>
          <w:p w14:paraId="6B06D4B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Filling up works: </w:t>
            </w:r>
            <w:r w:rsidRPr="004B35CE">
              <w:rPr>
                <w:rFonts w:asciiTheme="majorHAnsi" w:hAnsiTheme="majorHAnsi" w:cstheme="majorHAnsi"/>
                <w:b/>
                <w:bCs/>
                <w:sz w:val="22"/>
                <w:szCs w:val="22"/>
                <w:lang w:val="en-IE" w:eastAsia="en-IE"/>
              </w:rPr>
              <w:br/>
              <w:t>Filling with propriate Soil which use for filling works in the same area of the project, the price including finalizing the leveling surface by layers not more than 25 cm and then sprayed with water and well compact with at least 20-ton equipment and all the necessary works to finish the work according to the specification, drawings and Engineer instructions.</w:t>
            </w:r>
          </w:p>
        </w:tc>
        <w:tc>
          <w:tcPr>
            <w:tcW w:w="1347" w:type="pct"/>
            <w:tcBorders>
              <w:top w:val="single" w:sz="4" w:space="0" w:color="auto"/>
              <w:left w:val="nil"/>
              <w:bottom w:val="single" w:sz="4" w:space="0" w:color="auto"/>
              <w:right w:val="single" w:sz="4" w:space="0" w:color="auto"/>
            </w:tcBorders>
            <w:shd w:val="clear" w:color="auto" w:fill="auto"/>
            <w:hideMark/>
          </w:tcPr>
          <w:p w14:paraId="001C1A6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الردم:</w:t>
            </w:r>
            <w:r w:rsidRPr="004B35CE">
              <w:rPr>
                <w:rFonts w:asciiTheme="majorHAnsi" w:hAnsiTheme="majorHAnsi" w:cstheme="majorHAnsi"/>
                <w:b/>
                <w:bCs/>
                <w:sz w:val="22"/>
                <w:szCs w:val="22"/>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415" w:type="pct"/>
            <w:tcBorders>
              <w:top w:val="single" w:sz="4" w:space="0" w:color="auto"/>
              <w:left w:val="nil"/>
              <w:bottom w:val="single" w:sz="4" w:space="0" w:color="auto"/>
              <w:right w:val="nil"/>
            </w:tcBorders>
            <w:shd w:val="clear" w:color="auto" w:fill="auto"/>
            <w:vAlign w:val="center"/>
            <w:hideMark/>
          </w:tcPr>
          <w:p w14:paraId="512D765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211B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092DD0A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DAB208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64BA59B0"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CCE7E1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w:t>
            </w:r>
          </w:p>
        </w:tc>
        <w:tc>
          <w:tcPr>
            <w:tcW w:w="1767" w:type="pct"/>
            <w:tcBorders>
              <w:top w:val="single" w:sz="8" w:space="0" w:color="auto"/>
              <w:left w:val="single" w:sz="8" w:space="0" w:color="auto"/>
              <w:bottom w:val="single" w:sz="8" w:space="0" w:color="auto"/>
              <w:right w:val="nil"/>
            </w:tcBorders>
            <w:shd w:val="clear" w:color="000000" w:fill="D9D9D9"/>
            <w:hideMark/>
          </w:tcPr>
          <w:p w14:paraId="48C8EA7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works:</w:t>
            </w:r>
          </w:p>
        </w:tc>
        <w:tc>
          <w:tcPr>
            <w:tcW w:w="1347" w:type="pct"/>
            <w:tcBorders>
              <w:top w:val="single" w:sz="8" w:space="0" w:color="auto"/>
              <w:left w:val="nil"/>
              <w:bottom w:val="single" w:sz="8" w:space="0" w:color="auto"/>
              <w:right w:val="nil"/>
            </w:tcBorders>
            <w:shd w:val="clear" w:color="000000" w:fill="D9D9D9"/>
            <w:vAlign w:val="center"/>
            <w:hideMark/>
          </w:tcPr>
          <w:p w14:paraId="5ED6A4A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w:t>
            </w:r>
          </w:p>
        </w:tc>
        <w:tc>
          <w:tcPr>
            <w:tcW w:w="415" w:type="pct"/>
            <w:tcBorders>
              <w:top w:val="single" w:sz="8" w:space="0" w:color="auto"/>
              <w:left w:val="nil"/>
              <w:bottom w:val="single" w:sz="8" w:space="0" w:color="auto"/>
              <w:right w:val="nil"/>
            </w:tcBorders>
            <w:shd w:val="clear" w:color="000000" w:fill="D9D9D9"/>
            <w:vAlign w:val="center"/>
            <w:hideMark/>
          </w:tcPr>
          <w:p w14:paraId="6B78607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041939A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56C58AB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736780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1F59F32" w14:textId="77777777" w:rsidTr="0037576C">
        <w:trPr>
          <w:trHeight w:val="2236"/>
        </w:trPr>
        <w:tc>
          <w:tcPr>
            <w:tcW w:w="501" w:type="pct"/>
            <w:tcBorders>
              <w:top w:val="nil"/>
              <w:left w:val="single" w:sz="8" w:space="0" w:color="auto"/>
              <w:bottom w:val="single" w:sz="8" w:space="0" w:color="auto"/>
              <w:right w:val="single" w:sz="4" w:space="0" w:color="auto"/>
            </w:tcBorders>
            <w:shd w:val="clear" w:color="000000" w:fill="DDEBF7"/>
            <w:vAlign w:val="center"/>
            <w:hideMark/>
          </w:tcPr>
          <w:p w14:paraId="5C0F9A0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w:t>
            </w:r>
          </w:p>
        </w:tc>
        <w:tc>
          <w:tcPr>
            <w:tcW w:w="1767" w:type="pct"/>
            <w:tcBorders>
              <w:top w:val="nil"/>
              <w:left w:val="nil"/>
              <w:bottom w:val="single" w:sz="8" w:space="0" w:color="auto"/>
              <w:right w:val="single" w:sz="4" w:space="0" w:color="auto"/>
            </w:tcBorders>
            <w:shd w:val="clear" w:color="000000" w:fill="FFFFFF"/>
            <w:hideMark/>
          </w:tcPr>
          <w:p w14:paraId="5D946690" w14:textId="0AC71D8B"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of any kind of soil:</w:t>
            </w:r>
            <w:r w:rsidR="007435B0">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soily, sandy, clay, rocky...etc,</w:t>
            </w:r>
            <w:r w:rsidR="007435B0">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and remove the surplus outside the site to the designated site ,With the leveling of the excavation floor and well compaction of ground floor,The work includes filling works for excavations for water pumping lines and sewer lines for sewers after installing the pipes. and The work include</w:t>
            </w:r>
            <w:r w:rsidR="007435B0">
              <w:rPr>
                <w:rFonts w:asciiTheme="majorHAnsi" w:hAnsiTheme="majorHAnsi" w:cstheme="majorHAnsi"/>
                <w:b/>
                <w:bCs/>
                <w:sz w:val="22"/>
                <w:szCs w:val="22"/>
                <w:lang w:val="en-IE" w:eastAsia="en-IE"/>
              </w:rPr>
              <w:t>s</w:t>
            </w:r>
            <w:r w:rsidRPr="004B35CE">
              <w:rPr>
                <w:rFonts w:asciiTheme="majorHAnsi" w:hAnsiTheme="majorHAnsi" w:cstheme="majorHAnsi"/>
                <w:b/>
                <w:bCs/>
                <w:sz w:val="22"/>
                <w:szCs w:val="22"/>
                <w:lang w:val="en-IE" w:eastAsia="en-IE"/>
              </w:rPr>
              <w:t xml:space="preserve"> all the necessary works to finish the work according to the specification, drawings and Engineer instructions.</w:t>
            </w:r>
          </w:p>
        </w:tc>
        <w:tc>
          <w:tcPr>
            <w:tcW w:w="1347" w:type="pct"/>
            <w:tcBorders>
              <w:top w:val="nil"/>
              <w:left w:val="nil"/>
              <w:bottom w:val="single" w:sz="8" w:space="0" w:color="auto"/>
              <w:right w:val="single" w:sz="4" w:space="0" w:color="auto"/>
            </w:tcBorders>
            <w:shd w:val="clear" w:color="000000" w:fill="FFFFFF"/>
            <w:hideMark/>
          </w:tcPr>
          <w:p w14:paraId="212F9DB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415" w:type="pct"/>
            <w:tcBorders>
              <w:top w:val="nil"/>
              <w:left w:val="nil"/>
              <w:bottom w:val="single" w:sz="8" w:space="0" w:color="auto"/>
              <w:right w:val="nil"/>
            </w:tcBorders>
            <w:shd w:val="clear" w:color="000000" w:fill="FFFFFF"/>
            <w:vAlign w:val="center"/>
            <w:hideMark/>
          </w:tcPr>
          <w:p w14:paraId="3AC27BE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single" w:sz="8" w:space="0" w:color="auto"/>
              <w:bottom w:val="single" w:sz="8" w:space="0" w:color="auto"/>
              <w:right w:val="single" w:sz="4" w:space="0" w:color="auto"/>
            </w:tcBorders>
            <w:shd w:val="clear" w:color="000000" w:fill="FFFFFF"/>
            <w:vAlign w:val="center"/>
            <w:hideMark/>
          </w:tcPr>
          <w:p w14:paraId="5218218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nil"/>
              <w:left w:val="nil"/>
              <w:bottom w:val="single" w:sz="8" w:space="0" w:color="auto"/>
              <w:right w:val="single" w:sz="4" w:space="0" w:color="auto"/>
            </w:tcBorders>
            <w:shd w:val="clear" w:color="auto" w:fill="auto"/>
            <w:vAlign w:val="center"/>
            <w:hideMark/>
          </w:tcPr>
          <w:p w14:paraId="02CA7B3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auto" w:fill="auto"/>
            <w:vAlign w:val="center"/>
            <w:hideMark/>
          </w:tcPr>
          <w:p w14:paraId="2CE540D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2F1B44C8"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76E9344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2.1.1</w:t>
            </w:r>
          </w:p>
        </w:tc>
        <w:tc>
          <w:tcPr>
            <w:tcW w:w="1767" w:type="pct"/>
            <w:tcBorders>
              <w:top w:val="nil"/>
              <w:left w:val="single" w:sz="4" w:space="0" w:color="auto"/>
              <w:bottom w:val="single" w:sz="4" w:space="0" w:color="auto"/>
              <w:right w:val="single" w:sz="4" w:space="0" w:color="auto"/>
            </w:tcBorders>
            <w:shd w:val="clear" w:color="000000" w:fill="FFFFFF"/>
            <w:vAlign w:val="center"/>
            <w:hideMark/>
          </w:tcPr>
          <w:p w14:paraId="6B867B7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rocky soil </w:t>
            </w:r>
          </w:p>
        </w:tc>
        <w:tc>
          <w:tcPr>
            <w:tcW w:w="1347" w:type="pct"/>
            <w:tcBorders>
              <w:top w:val="nil"/>
              <w:left w:val="single" w:sz="4" w:space="0" w:color="auto"/>
              <w:bottom w:val="single" w:sz="4" w:space="0" w:color="auto"/>
              <w:right w:val="single" w:sz="4" w:space="0" w:color="auto"/>
            </w:tcBorders>
            <w:shd w:val="clear" w:color="000000" w:fill="FFFFFF"/>
            <w:vAlign w:val="center"/>
            <w:hideMark/>
          </w:tcPr>
          <w:p w14:paraId="213AE2E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الحفر في تربة صخرية </w:t>
            </w:r>
          </w:p>
        </w:tc>
        <w:tc>
          <w:tcPr>
            <w:tcW w:w="415" w:type="pct"/>
            <w:tcBorders>
              <w:top w:val="nil"/>
              <w:left w:val="single" w:sz="4" w:space="0" w:color="auto"/>
              <w:bottom w:val="single" w:sz="4" w:space="0" w:color="auto"/>
              <w:right w:val="nil"/>
            </w:tcBorders>
            <w:shd w:val="clear" w:color="000000" w:fill="FFFFFF"/>
            <w:vAlign w:val="center"/>
            <w:hideMark/>
          </w:tcPr>
          <w:p w14:paraId="6B1EFEE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1F258E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single" w:sz="4" w:space="0" w:color="auto"/>
              <w:bottom w:val="single" w:sz="4" w:space="0" w:color="auto"/>
              <w:right w:val="single" w:sz="4" w:space="0" w:color="auto"/>
            </w:tcBorders>
            <w:shd w:val="clear" w:color="auto" w:fill="auto"/>
            <w:vAlign w:val="center"/>
            <w:hideMark/>
          </w:tcPr>
          <w:p w14:paraId="7EDD7EA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single" w:sz="4" w:space="0" w:color="auto"/>
              <w:bottom w:val="single" w:sz="8" w:space="0" w:color="auto"/>
              <w:right w:val="single" w:sz="8" w:space="0" w:color="auto"/>
            </w:tcBorders>
            <w:shd w:val="clear" w:color="auto" w:fill="auto"/>
            <w:vAlign w:val="center"/>
            <w:hideMark/>
          </w:tcPr>
          <w:p w14:paraId="125056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0C6F771" w14:textId="77777777" w:rsidTr="0037576C">
        <w:trPr>
          <w:trHeight w:val="59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42A7D2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2.1.2</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2D0F37F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in semi-rocky soil (Dithy)</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3BE3354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الحفر في تربة شبه صخرية (دثي)</w:t>
            </w:r>
          </w:p>
        </w:tc>
        <w:tc>
          <w:tcPr>
            <w:tcW w:w="415" w:type="pct"/>
            <w:tcBorders>
              <w:top w:val="single" w:sz="4" w:space="0" w:color="auto"/>
              <w:left w:val="nil"/>
              <w:bottom w:val="single" w:sz="4" w:space="0" w:color="auto"/>
              <w:right w:val="nil"/>
            </w:tcBorders>
            <w:shd w:val="clear" w:color="000000" w:fill="FFFFFF"/>
            <w:vAlign w:val="center"/>
            <w:hideMark/>
          </w:tcPr>
          <w:p w14:paraId="167EEAB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E000C4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02E3114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5C1A875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4D540D7"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6C0F649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2.1.3</w:t>
            </w:r>
          </w:p>
        </w:tc>
        <w:tc>
          <w:tcPr>
            <w:tcW w:w="1767" w:type="pct"/>
            <w:tcBorders>
              <w:top w:val="nil"/>
              <w:left w:val="nil"/>
              <w:bottom w:val="single" w:sz="4" w:space="0" w:color="auto"/>
              <w:right w:val="single" w:sz="4" w:space="0" w:color="auto"/>
            </w:tcBorders>
            <w:shd w:val="clear" w:color="000000" w:fill="FFFFFF"/>
            <w:vAlign w:val="center"/>
            <w:hideMark/>
          </w:tcPr>
          <w:p w14:paraId="2592099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in earthen soil</w:t>
            </w:r>
          </w:p>
        </w:tc>
        <w:tc>
          <w:tcPr>
            <w:tcW w:w="1347" w:type="pct"/>
            <w:tcBorders>
              <w:top w:val="nil"/>
              <w:left w:val="nil"/>
              <w:bottom w:val="single" w:sz="4" w:space="0" w:color="auto"/>
              <w:right w:val="single" w:sz="4" w:space="0" w:color="auto"/>
            </w:tcBorders>
            <w:shd w:val="clear" w:color="000000" w:fill="FFFFFF"/>
            <w:vAlign w:val="center"/>
            <w:hideMark/>
          </w:tcPr>
          <w:p w14:paraId="6E85942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الحفر في تربة عادية </w:t>
            </w:r>
          </w:p>
        </w:tc>
        <w:tc>
          <w:tcPr>
            <w:tcW w:w="415" w:type="pct"/>
            <w:tcBorders>
              <w:top w:val="nil"/>
              <w:left w:val="nil"/>
              <w:bottom w:val="single" w:sz="4" w:space="0" w:color="auto"/>
              <w:right w:val="nil"/>
            </w:tcBorders>
            <w:shd w:val="clear" w:color="000000" w:fill="FFFFFF"/>
            <w:vAlign w:val="center"/>
            <w:hideMark/>
          </w:tcPr>
          <w:p w14:paraId="1590A66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94BC2C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A7B7F6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ED3F7C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9C03E37"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3425771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2.1.4</w:t>
            </w:r>
          </w:p>
        </w:tc>
        <w:tc>
          <w:tcPr>
            <w:tcW w:w="1767" w:type="pct"/>
            <w:tcBorders>
              <w:top w:val="nil"/>
              <w:left w:val="nil"/>
              <w:bottom w:val="single" w:sz="4" w:space="0" w:color="auto"/>
              <w:right w:val="single" w:sz="4" w:space="0" w:color="auto"/>
            </w:tcBorders>
            <w:shd w:val="clear" w:color="000000" w:fill="FFFFFF"/>
            <w:vAlign w:val="center"/>
            <w:hideMark/>
          </w:tcPr>
          <w:p w14:paraId="1C574285" w14:textId="58581581"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w:t>
            </w:r>
            <w:r w:rsidR="00666F1C" w:rsidRPr="004B35CE">
              <w:rPr>
                <w:rFonts w:asciiTheme="majorHAnsi" w:hAnsiTheme="majorHAnsi" w:cstheme="majorHAnsi"/>
                <w:b/>
                <w:bCs/>
                <w:sz w:val="22"/>
                <w:szCs w:val="22"/>
                <w:lang w:val="en-IE" w:eastAsia="en-IE"/>
              </w:rPr>
              <w:t>clay soil</w:t>
            </w:r>
          </w:p>
        </w:tc>
        <w:tc>
          <w:tcPr>
            <w:tcW w:w="1347" w:type="pct"/>
            <w:tcBorders>
              <w:top w:val="nil"/>
              <w:left w:val="nil"/>
              <w:bottom w:val="single" w:sz="4" w:space="0" w:color="auto"/>
              <w:right w:val="single" w:sz="4" w:space="0" w:color="auto"/>
            </w:tcBorders>
            <w:shd w:val="clear" w:color="000000" w:fill="FFFFFF"/>
            <w:vAlign w:val="center"/>
            <w:hideMark/>
          </w:tcPr>
          <w:p w14:paraId="5A9F978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الحفر في تربة طينية </w:t>
            </w:r>
          </w:p>
        </w:tc>
        <w:tc>
          <w:tcPr>
            <w:tcW w:w="415" w:type="pct"/>
            <w:tcBorders>
              <w:top w:val="nil"/>
              <w:left w:val="nil"/>
              <w:bottom w:val="single" w:sz="4" w:space="0" w:color="auto"/>
              <w:right w:val="nil"/>
            </w:tcBorders>
            <w:shd w:val="clear" w:color="000000" w:fill="FFFFFF"/>
            <w:vAlign w:val="center"/>
            <w:hideMark/>
          </w:tcPr>
          <w:p w14:paraId="3784B3C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8F22A7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7D55030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161387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4C8354DA"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F1FB00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2DB0D38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works:</w:t>
            </w:r>
          </w:p>
        </w:tc>
        <w:tc>
          <w:tcPr>
            <w:tcW w:w="1347" w:type="pct"/>
            <w:tcBorders>
              <w:top w:val="single" w:sz="8" w:space="0" w:color="auto"/>
              <w:left w:val="nil"/>
              <w:bottom w:val="single" w:sz="8" w:space="0" w:color="auto"/>
              <w:right w:val="nil"/>
            </w:tcBorders>
            <w:shd w:val="clear" w:color="000000" w:fill="D9D9D9"/>
            <w:vAlign w:val="center"/>
            <w:hideMark/>
          </w:tcPr>
          <w:p w14:paraId="73B0044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الخرسانة الاسمنتية:</w:t>
            </w:r>
          </w:p>
        </w:tc>
        <w:tc>
          <w:tcPr>
            <w:tcW w:w="415" w:type="pct"/>
            <w:tcBorders>
              <w:top w:val="single" w:sz="8" w:space="0" w:color="auto"/>
              <w:left w:val="nil"/>
              <w:bottom w:val="single" w:sz="8" w:space="0" w:color="auto"/>
              <w:right w:val="nil"/>
            </w:tcBorders>
            <w:shd w:val="clear" w:color="000000" w:fill="D9D9D9"/>
            <w:vAlign w:val="center"/>
            <w:hideMark/>
          </w:tcPr>
          <w:p w14:paraId="42A061D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1DD67DB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48A11AE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67914EA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5581FAD" w14:textId="77777777" w:rsidTr="0037576C">
        <w:trPr>
          <w:trHeight w:val="2218"/>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655B16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w:t>
            </w:r>
          </w:p>
        </w:tc>
        <w:tc>
          <w:tcPr>
            <w:tcW w:w="1767" w:type="pct"/>
            <w:tcBorders>
              <w:top w:val="single" w:sz="4" w:space="0" w:color="auto"/>
              <w:left w:val="nil"/>
              <w:bottom w:val="single" w:sz="4" w:space="0" w:color="auto"/>
              <w:right w:val="single" w:sz="4" w:space="0" w:color="auto"/>
            </w:tcBorders>
            <w:shd w:val="clear" w:color="000000" w:fill="FFFFFF"/>
            <w:hideMark/>
          </w:tcPr>
          <w:p w14:paraId="727BD8A9" w14:textId="4E27A91C"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Plain concrete:</w:t>
            </w:r>
            <w:r w:rsidRPr="004B35CE">
              <w:rPr>
                <w:rFonts w:asciiTheme="majorHAnsi" w:hAnsiTheme="majorHAnsi" w:cstheme="majorHAnsi"/>
                <w:b/>
                <w:bCs/>
                <w:sz w:val="22"/>
                <w:szCs w:val="22"/>
                <w:lang w:val="en-IE" w:eastAsia="en-IE"/>
              </w:rPr>
              <w:br/>
              <w:t>implement cement concrete of salty-resistant Portland cement with a resistance of not less than 180 kg / cm2 with mixing ratios (1: 2: 4) (</w:t>
            </w:r>
            <w:r w:rsidR="00666F1C" w:rsidRPr="004B35CE">
              <w:rPr>
                <w:rFonts w:asciiTheme="majorHAnsi" w:hAnsiTheme="majorHAnsi" w:cstheme="majorHAnsi"/>
                <w:b/>
                <w:bCs/>
                <w:sz w:val="22"/>
                <w:szCs w:val="22"/>
                <w:lang w:val="en-IE" w:eastAsia="en-IE"/>
              </w:rPr>
              <w:t>Cement:</w:t>
            </w:r>
            <w:r w:rsidRPr="004B35CE">
              <w:rPr>
                <w:rFonts w:asciiTheme="majorHAnsi" w:hAnsiTheme="majorHAnsi" w:cstheme="majorHAnsi"/>
                <w:b/>
                <w:bCs/>
                <w:sz w:val="22"/>
                <w:szCs w:val="22"/>
                <w:lang w:val="en-IE" w:eastAsia="en-IE"/>
              </w:rPr>
              <w:t xml:space="preserve"> Sand : Aggregate) and includes spraying for a week twice a day and all the necessary price for the materials and labor needed to carry out the work. According to the drawings, specifications and directions of the supervising engineer.</w:t>
            </w:r>
          </w:p>
        </w:tc>
        <w:tc>
          <w:tcPr>
            <w:tcW w:w="1347" w:type="pct"/>
            <w:tcBorders>
              <w:top w:val="single" w:sz="4" w:space="0" w:color="auto"/>
              <w:left w:val="nil"/>
              <w:bottom w:val="single" w:sz="4" w:space="0" w:color="auto"/>
              <w:right w:val="single" w:sz="4" w:space="0" w:color="auto"/>
            </w:tcBorders>
            <w:shd w:val="clear" w:color="000000" w:fill="FFFFFF"/>
            <w:hideMark/>
          </w:tcPr>
          <w:p w14:paraId="1433BE4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عادية:</w:t>
            </w:r>
            <w:r w:rsidRPr="004B35CE">
              <w:rPr>
                <w:rFonts w:asciiTheme="majorHAnsi" w:hAnsiTheme="majorHAnsi" w:cstheme="majorHAnsi"/>
                <w:b/>
                <w:bCs/>
                <w:sz w:val="22"/>
                <w:szCs w:val="22"/>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415" w:type="pct"/>
            <w:tcBorders>
              <w:top w:val="single" w:sz="4" w:space="0" w:color="auto"/>
              <w:left w:val="nil"/>
              <w:bottom w:val="single" w:sz="4" w:space="0" w:color="auto"/>
              <w:right w:val="nil"/>
            </w:tcBorders>
            <w:shd w:val="clear" w:color="000000" w:fill="FFFFFF"/>
            <w:vAlign w:val="center"/>
            <w:hideMark/>
          </w:tcPr>
          <w:p w14:paraId="2016D55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7039C5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509163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749EA62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3317E12" w14:textId="77777777" w:rsidTr="0037576C">
        <w:trPr>
          <w:trHeight w:val="262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20C3E1A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w:t>
            </w:r>
          </w:p>
        </w:tc>
        <w:tc>
          <w:tcPr>
            <w:tcW w:w="1767" w:type="pct"/>
            <w:tcBorders>
              <w:top w:val="nil"/>
              <w:left w:val="nil"/>
              <w:bottom w:val="single" w:sz="4" w:space="0" w:color="auto"/>
              <w:right w:val="single" w:sz="4" w:space="0" w:color="auto"/>
            </w:tcBorders>
            <w:shd w:val="clear" w:color="000000" w:fill="FFFFFF"/>
            <w:hideMark/>
          </w:tcPr>
          <w:p w14:paraId="15B57BA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Reinforcement Cement Concrete (RCC):</w:t>
            </w:r>
            <w:r w:rsidRPr="004B35CE">
              <w:rPr>
                <w:rFonts w:asciiTheme="majorHAnsi" w:hAnsiTheme="majorHAnsi" w:cstheme="majorHAnsi"/>
                <w:b/>
                <w:bCs/>
                <w:sz w:val="22"/>
                <w:szCs w:val="22"/>
                <w:lang w:val="en-IE" w:eastAsia="en-IE"/>
              </w:rPr>
              <w:br/>
              <w:t>Implementation of reinforced concrete made of Portland cement with resistance and the mixing ratio is indicated in the items below, and the work includes shaking the concrete with vibrators and spraying for a period of two weeks twice and all the necessary price for materials, labor and wood for a period of not less than 28 days after the casting process and all the work necessary to implement Work according to the engineering drawings and specifications as directed by the supervising engineer.</w:t>
            </w:r>
          </w:p>
        </w:tc>
        <w:tc>
          <w:tcPr>
            <w:tcW w:w="1347" w:type="pct"/>
            <w:tcBorders>
              <w:top w:val="nil"/>
              <w:left w:val="nil"/>
              <w:bottom w:val="single" w:sz="4" w:space="0" w:color="auto"/>
              <w:right w:val="single" w:sz="4" w:space="0" w:color="auto"/>
            </w:tcBorders>
            <w:shd w:val="clear" w:color="000000" w:fill="FFFFFF"/>
            <w:hideMark/>
          </w:tcPr>
          <w:p w14:paraId="6E56367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الخرسانة المسلحة (</w:t>
            </w:r>
            <w:r w:rsidRPr="004B35CE">
              <w:rPr>
                <w:rFonts w:asciiTheme="majorHAnsi" w:hAnsiTheme="majorHAnsi" w:cstheme="majorHAnsi"/>
                <w:b/>
                <w:bCs/>
                <w:sz w:val="22"/>
                <w:szCs w:val="22"/>
                <w:u w:val="single"/>
                <w:lang w:val="en-IE" w:eastAsia="en-IE"/>
              </w:rPr>
              <w:t>RCC</w:t>
            </w:r>
            <w:r w:rsidRPr="004B35CE">
              <w:rPr>
                <w:rFonts w:asciiTheme="majorHAnsi" w:hAnsiTheme="majorHAnsi" w:cstheme="majorHAnsi"/>
                <w:b/>
                <w:bCs/>
                <w:sz w:val="22"/>
                <w:szCs w:val="22"/>
                <w:u w:val="single"/>
                <w:rtl/>
                <w:lang w:val="en-IE" w:eastAsia="en-IE"/>
              </w:rPr>
              <w:t>):</w:t>
            </w:r>
            <w:r w:rsidRPr="004B35CE">
              <w:rPr>
                <w:rFonts w:asciiTheme="majorHAnsi" w:hAnsiTheme="majorHAnsi" w:cstheme="majorHAnsi"/>
                <w:b/>
                <w:bCs/>
                <w:sz w:val="22"/>
                <w:szCs w:val="22"/>
                <w:u w:val="single"/>
                <w:rtl/>
                <w:lang w:val="en-IE" w:eastAsia="en-IE"/>
              </w:rPr>
              <w:br/>
            </w:r>
            <w:r w:rsidRPr="004B35CE">
              <w:rPr>
                <w:rFonts w:asciiTheme="majorHAnsi" w:hAnsiTheme="majorHAnsi" w:cstheme="majorHAnsi"/>
                <w:b/>
                <w:bCs/>
                <w:sz w:val="22"/>
                <w:szCs w:val="22"/>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415" w:type="pct"/>
            <w:tcBorders>
              <w:top w:val="nil"/>
              <w:left w:val="nil"/>
              <w:bottom w:val="single" w:sz="4" w:space="0" w:color="auto"/>
              <w:right w:val="nil"/>
            </w:tcBorders>
            <w:shd w:val="clear" w:color="000000" w:fill="FFFFFF"/>
            <w:vAlign w:val="center"/>
            <w:hideMark/>
          </w:tcPr>
          <w:p w14:paraId="7C739FC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AC4C87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6A4C5CB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E8DDBA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52CD778A" w14:textId="77777777" w:rsidTr="0037576C">
        <w:trPr>
          <w:trHeight w:val="233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4CBE6CE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3.2.1</w:t>
            </w:r>
          </w:p>
        </w:tc>
        <w:tc>
          <w:tcPr>
            <w:tcW w:w="1767" w:type="pct"/>
            <w:tcBorders>
              <w:top w:val="nil"/>
              <w:left w:val="nil"/>
              <w:bottom w:val="single" w:sz="4" w:space="0" w:color="auto"/>
              <w:right w:val="single" w:sz="4" w:space="0" w:color="auto"/>
            </w:tcBorders>
            <w:shd w:val="clear" w:color="000000" w:fill="FFFFFF"/>
            <w:hideMark/>
          </w:tcPr>
          <w:p w14:paraId="4064B73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Reinforced concrete for the Slabs:</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Steel iron Type: Turkish Iron</w:t>
            </w:r>
            <w:r w:rsidRPr="004B35CE">
              <w:rPr>
                <w:rFonts w:asciiTheme="majorHAnsi" w:hAnsiTheme="majorHAnsi" w:cstheme="majorHAnsi"/>
                <w:b/>
                <w:bCs/>
                <w:sz w:val="22"/>
                <w:szCs w:val="22"/>
                <w:lang w:val="en-IE" w:eastAsia="en-IE"/>
              </w:rPr>
              <w:br/>
              <w:t>Steel iron diameter: Ø10</w:t>
            </w:r>
            <w:r w:rsidRPr="004B35CE">
              <w:rPr>
                <w:rFonts w:asciiTheme="majorHAnsi" w:hAnsiTheme="majorHAnsi" w:cstheme="majorHAnsi"/>
                <w:b/>
                <w:bCs/>
                <w:sz w:val="22"/>
                <w:szCs w:val="22"/>
                <w:lang w:val="en-IE" w:eastAsia="en-IE"/>
              </w:rPr>
              <w:br/>
              <w:t>Reinforcing Details of Short direction: Ø10 @ 20cm</w:t>
            </w:r>
          </w:p>
        </w:tc>
        <w:tc>
          <w:tcPr>
            <w:tcW w:w="1347" w:type="pct"/>
            <w:tcBorders>
              <w:top w:val="nil"/>
              <w:left w:val="nil"/>
              <w:bottom w:val="single" w:sz="4" w:space="0" w:color="auto"/>
              <w:right w:val="single" w:sz="4" w:space="0" w:color="auto"/>
            </w:tcBorders>
            <w:shd w:val="clear" w:color="000000" w:fill="FFFFFF"/>
            <w:hideMark/>
          </w:tcPr>
          <w:p w14:paraId="72D5253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مسلحة للبلاطات:</w:t>
            </w:r>
            <w:r w:rsidRPr="004B35CE">
              <w:rPr>
                <w:rFonts w:asciiTheme="majorHAnsi" w:hAnsiTheme="majorHAnsi" w:cstheme="majorHAnsi"/>
                <w:b/>
                <w:bCs/>
                <w:sz w:val="22"/>
                <w:szCs w:val="22"/>
                <w:rtl/>
                <w:lang w:val="en-IE" w:eastAsia="en-IE"/>
              </w:rPr>
              <w:br/>
              <w:t>الاسمنت: أسمنت بورتلاندي عادي</w:t>
            </w:r>
            <w:r w:rsidRPr="004B35CE">
              <w:rPr>
                <w:rFonts w:asciiTheme="majorHAnsi" w:hAnsiTheme="majorHAnsi" w:cstheme="majorHAnsi"/>
                <w:b/>
                <w:bCs/>
                <w:sz w:val="22"/>
                <w:szCs w:val="22"/>
                <w:rtl/>
                <w:lang w:val="en-IE" w:eastAsia="en-IE"/>
              </w:rPr>
              <w:br/>
              <w:t>المقاومة: لا تقل عن 250 كجم/سم 2</w:t>
            </w:r>
            <w:r w:rsidRPr="004B35CE">
              <w:rPr>
                <w:rFonts w:asciiTheme="majorHAnsi" w:hAnsiTheme="majorHAnsi" w:cstheme="majorHAnsi"/>
                <w:b/>
                <w:bCs/>
                <w:sz w:val="22"/>
                <w:szCs w:val="22"/>
                <w:rtl/>
                <w:lang w:val="en-IE" w:eastAsia="en-IE"/>
              </w:rPr>
              <w:br/>
              <w:t>نسبة الخلط : (1 : 2 : 4 )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w:t>
            </w:r>
            <w:r w:rsidRPr="004B35CE">
              <w:rPr>
                <w:rFonts w:asciiTheme="majorHAnsi" w:hAnsiTheme="majorHAnsi" w:cstheme="majorHAnsi"/>
                <w:b/>
                <w:bCs/>
                <w:sz w:val="22"/>
                <w:szCs w:val="22"/>
                <w:lang w:val="en-IE" w:eastAsia="en-IE"/>
              </w:rPr>
              <w:t>Ø10</w:t>
            </w:r>
            <w:r w:rsidRPr="004B35CE">
              <w:rPr>
                <w:rFonts w:asciiTheme="majorHAnsi" w:hAnsiTheme="majorHAnsi" w:cstheme="majorHAnsi"/>
                <w:b/>
                <w:bCs/>
                <w:sz w:val="22"/>
                <w:szCs w:val="22"/>
                <w:rtl/>
                <w:lang w:val="en-IE" w:eastAsia="en-IE"/>
              </w:rPr>
              <w:br/>
              <w:t xml:space="preserve">تفاصيل التسليح الفرش : </w:t>
            </w:r>
            <w:r w:rsidRPr="004B35CE">
              <w:rPr>
                <w:rFonts w:asciiTheme="majorHAnsi" w:hAnsiTheme="majorHAnsi" w:cstheme="majorHAnsi"/>
                <w:b/>
                <w:bCs/>
                <w:sz w:val="22"/>
                <w:szCs w:val="22"/>
                <w:lang w:val="en-IE" w:eastAsia="en-IE"/>
              </w:rPr>
              <w:t>Ø10 @ 20cm</w:t>
            </w:r>
            <w:r w:rsidRPr="004B35CE">
              <w:rPr>
                <w:rFonts w:asciiTheme="majorHAnsi" w:hAnsiTheme="majorHAnsi" w:cstheme="majorHAnsi"/>
                <w:b/>
                <w:bCs/>
                <w:sz w:val="22"/>
                <w:szCs w:val="22"/>
                <w:rtl/>
                <w:lang w:val="en-IE" w:eastAsia="en-IE"/>
              </w:rPr>
              <w:t xml:space="preserve"> </w:t>
            </w:r>
          </w:p>
        </w:tc>
        <w:tc>
          <w:tcPr>
            <w:tcW w:w="415" w:type="pct"/>
            <w:tcBorders>
              <w:top w:val="nil"/>
              <w:left w:val="nil"/>
              <w:bottom w:val="single" w:sz="4" w:space="0" w:color="auto"/>
              <w:right w:val="nil"/>
            </w:tcBorders>
            <w:shd w:val="clear" w:color="000000" w:fill="FFFFFF"/>
            <w:vAlign w:val="center"/>
            <w:hideMark/>
          </w:tcPr>
          <w:p w14:paraId="7600F12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1D30B7C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7107B0F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F1E271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EB124AD" w14:textId="77777777" w:rsidTr="0037576C">
        <w:trPr>
          <w:trHeight w:val="2076"/>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2F6FC41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3.2.2</w:t>
            </w:r>
          </w:p>
        </w:tc>
        <w:tc>
          <w:tcPr>
            <w:tcW w:w="1767" w:type="pct"/>
            <w:tcBorders>
              <w:top w:val="nil"/>
              <w:left w:val="nil"/>
              <w:bottom w:val="single" w:sz="4" w:space="0" w:color="auto"/>
              <w:right w:val="single" w:sz="4" w:space="0" w:color="auto"/>
            </w:tcBorders>
            <w:shd w:val="clear" w:color="000000" w:fill="FFFFFF"/>
            <w:hideMark/>
          </w:tcPr>
          <w:p w14:paraId="6DC2BA3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Reinforced concrete for the Slabs:</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Steel iron Type: Turkish Iron</w:t>
            </w:r>
            <w:r w:rsidRPr="004B35CE">
              <w:rPr>
                <w:rFonts w:asciiTheme="majorHAnsi" w:hAnsiTheme="majorHAnsi" w:cstheme="majorHAnsi"/>
                <w:b/>
                <w:bCs/>
                <w:sz w:val="22"/>
                <w:szCs w:val="22"/>
                <w:lang w:val="en-IE" w:eastAsia="en-IE"/>
              </w:rPr>
              <w:br/>
              <w:t>Steel iron diameter: Ø12</w:t>
            </w:r>
            <w:r w:rsidRPr="004B35CE">
              <w:rPr>
                <w:rFonts w:asciiTheme="majorHAnsi" w:hAnsiTheme="majorHAnsi" w:cstheme="majorHAnsi"/>
                <w:b/>
                <w:bCs/>
                <w:sz w:val="22"/>
                <w:szCs w:val="22"/>
                <w:lang w:val="en-IE" w:eastAsia="en-IE"/>
              </w:rPr>
              <w:br/>
              <w:t>Reinforcing Details of Short direction: Ø12 @ 15cm</w:t>
            </w:r>
            <w:r w:rsidRPr="004B35CE">
              <w:rPr>
                <w:rFonts w:asciiTheme="majorHAnsi" w:hAnsiTheme="majorHAnsi" w:cstheme="majorHAnsi"/>
                <w:b/>
                <w:bCs/>
                <w:sz w:val="22"/>
                <w:szCs w:val="22"/>
                <w:lang w:val="en-IE" w:eastAsia="en-IE"/>
              </w:rPr>
              <w:br/>
              <w:t>Reinforcing Details of Long direction: Ø12 @ 15cm</w:t>
            </w:r>
          </w:p>
        </w:tc>
        <w:tc>
          <w:tcPr>
            <w:tcW w:w="1347" w:type="pct"/>
            <w:tcBorders>
              <w:top w:val="nil"/>
              <w:left w:val="nil"/>
              <w:bottom w:val="single" w:sz="4" w:space="0" w:color="auto"/>
              <w:right w:val="single" w:sz="4" w:space="0" w:color="auto"/>
            </w:tcBorders>
            <w:shd w:val="clear" w:color="000000" w:fill="FFFFFF"/>
            <w:hideMark/>
          </w:tcPr>
          <w:p w14:paraId="626DABB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مسلحة للبلاطات:</w:t>
            </w:r>
            <w:r w:rsidRPr="004B35CE">
              <w:rPr>
                <w:rFonts w:asciiTheme="majorHAnsi" w:hAnsiTheme="majorHAnsi" w:cstheme="majorHAnsi"/>
                <w:b/>
                <w:bCs/>
                <w:sz w:val="22"/>
                <w:szCs w:val="22"/>
                <w:rtl/>
                <w:lang w:val="en-IE" w:eastAsia="en-IE"/>
              </w:rPr>
              <w:br/>
              <w:t>الاسمنت: أسمنت بورتلاندي عادي</w:t>
            </w:r>
            <w:r w:rsidRPr="004B35CE">
              <w:rPr>
                <w:rFonts w:asciiTheme="majorHAnsi" w:hAnsiTheme="majorHAnsi" w:cstheme="majorHAnsi"/>
                <w:b/>
                <w:bCs/>
                <w:sz w:val="22"/>
                <w:szCs w:val="22"/>
                <w:rtl/>
                <w:lang w:val="en-IE" w:eastAsia="en-IE"/>
              </w:rPr>
              <w:br/>
              <w:t>المقاومة: لا تقل عن 250 كجم/سم 2</w:t>
            </w:r>
            <w:r w:rsidRPr="004B35CE">
              <w:rPr>
                <w:rFonts w:asciiTheme="majorHAnsi" w:hAnsiTheme="majorHAnsi" w:cstheme="majorHAnsi"/>
                <w:b/>
                <w:bCs/>
                <w:sz w:val="22"/>
                <w:szCs w:val="22"/>
                <w:rtl/>
                <w:lang w:val="en-IE" w:eastAsia="en-IE"/>
              </w:rPr>
              <w:br/>
              <w:t>نسبة الخلط : (1 : 2 : 4 )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w:t>
            </w:r>
            <w:r w:rsidRPr="004B35CE">
              <w:rPr>
                <w:rFonts w:asciiTheme="majorHAnsi" w:hAnsiTheme="majorHAnsi" w:cstheme="majorHAnsi"/>
                <w:b/>
                <w:bCs/>
                <w:sz w:val="22"/>
                <w:szCs w:val="22"/>
                <w:lang w:val="en-IE" w:eastAsia="en-IE"/>
              </w:rPr>
              <w:t>Ø12</w:t>
            </w:r>
            <w:r w:rsidRPr="004B35CE">
              <w:rPr>
                <w:rFonts w:asciiTheme="majorHAnsi" w:hAnsiTheme="majorHAnsi" w:cstheme="majorHAnsi"/>
                <w:b/>
                <w:bCs/>
                <w:sz w:val="22"/>
                <w:szCs w:val="22"/>
                <w:rtl/>
                <w:lang w:val="en-IE" w:eastAsia="en-IE"/>
              </w:rPr>
              <w:br/>
              <w:t xml:space="preserve">تفاصيل التسليح الفرش : </w:t>
            </w:r>
            <w:r w:rsidRPr="004B35CE">
              <w:rPr>
                <w:rFonts w:asciiTheme="majorHAnsi" w:hAnsiTheme="majorHAnsi" w:cstheme="majorHAnsi"/>
                <w:b/>
                <w:bCs/>
                <w:sz w:val="22"/>
                <w:szCs w:val="22"/>
                <w:lang w:val="en-IE" w:eastAsia="en-IE"/>
              </w:rPr>
              <w:t>Ø12 @ 15cm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الغطاء : </w:t>
            </w:r>
            <w:r w:rsidRPr="004B35CE">
              <w:rPr>
                <w:rFonts w:asciiTheme="majorHAnsi" w:hAnsiTheme="majorHAnsi" w:cstheme="majorHAnsi"/>
                <w:b/>
                <w:bCs/>
                <w:sz w:val="22"/>
                <w:szCs w:val="22"/>
                <w:lang w:val="en-IE" w:eastAsia="en-IE"/>
              </w:rPr>
              <w:t>Ø12 @ 15cm</w:t>
            </w:r>
            <w:r w:rsidRPr="004B35CE">
              <w:rPr>
                <w:rFonts w:asciiTheme="majorHAnsi" w:hAnsiTheme="majorHAnsi" w:cstheme="majorHAnsi"/>
                <w:b/>
                <w:bCs/>
                <w:sz w:val="22"/>
                <w:szCs w:val="22"/>
                <w:rtl/>
                <w:lang w:val="en-IE" w:eastAsia="en-IE"/>
              </w:rPr>
              <w:t xml:space="preserve"> </w:t>
            </w:r>
          </w:p>
        </w:tc>
        <w:tc>
          <w:tcPr>
            <w:tcW w:w="415" w:type="pct"/>
            <w:tcBorders>
              <w:top w:val="nil"/>
              <w:left w:val="nil"/>
              <w:bottom w:val="single" w:sz="4" w:space="0" w:color="auto"/>
              <w:right w:val="nil"/>
            </w:tcBorders>
            <w:shd w:val="clear" w:color="000000" w:fill="FFFFFF"/>
            <w:vAlign w:val="center"/>
            <w:hideMark/>
          </w:tcPr>
          <w:p w14:paraId="2462458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911498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573E3D1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9BBA4E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306FA44B"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CD8F1F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w:t>
            </w:r>
          </w:p>
        </w:tc>
        <w:tc>
          <w:tcPr>
            <w:tcW w:w="1767" w:type="pct"/>
            <w:tcBorders>
              <w:top w:val="single" w:sz="8" w:space="0" w:color="auto"/>
              <w:left w:val="single" w:sz="8" w:space="0" w:color="auto"/>
              <w:bottom w:val="single" w:sz="8" w:space="0" w:color="auto"/>
              <w:right w:val="nil"/>
            </w:tcBorders>
            <w:shd w:val="clear" w:color="000000" w:fill="D9D9D9"/>
            <w:hideMark/>
          </w:tcPr>
          <w:p w14:paraId="59C85B8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Stone masonry works:</w:t>
            </w:r>
          </w:p>
        </w:tc>
        <w:tc>
          <w:tcPr>
            <w:tcW w:w="1347" w:type="pct"/>
            <w:tcBorders>
              <w:top w:val="single" w:sz="8" w:space="0" w:color="auto"/>
              <w:left w:val="nil"/>
              <w:bottom w:val="single" w:sz="8" w:space="0" w:color="auto"/>
              <w:right w:val="nil"/>
            </w:tcBorders>
            <w:shd w:val="clear" w:color="000000" w:fill="D9D9D9"/>
            <w:vAlign w:val="center"/>
            <w:hideMark/>
          </w:tcPr>
          <w:p w14:paraId="766C94D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البناء الحجري:</w:t>
            </w:r>
          </w:p>
        </w:tc>
        <w:tc>
          <w:tcPr>
            <w:tcW w:w="415" w:type="pct"/>
            <w:tcBorders>
              <w:top w:val="single" w:sz="8" w:space="0" w:color="auto"/>
              <w:left w:val="nil"/>
              <w:bottom w:val="single" w:sz="8" w:space="0" w:color="auto"/>
              <w:right w:val="nil"/>
            </w:tcBorders>
            <w:shd w:val="clear" w:color="000000" w:fill="D9D9D9"/>
            <w:vAlign w:val="center"/>
            <w:hideMark/>
          </w:tcPr>
          <w:p w14:paraId="3E9823C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6DA0569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3B26B08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564F049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5F60CC21" w14:textId="77777777" w:rsidTr="0037576C">
        <w:trPr>
          <w:trHeight w:val="146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5FE94C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w:t>
            </w:r>
          </w:p>
        </w:tc>
        <w:tc>
          <w:tcPr>
            <w:tcW w:w="1767" w:type="pct"/>
            <w:tcBorders>
              <w:top w:val="single" w:sz="4" w:space="0" w:color="auto"/>
              <w:left w:val="nil"/>
              <w:bottom w:val="single" w:sz="4" w:space="0" w:color="auto"/>
              <w:right w:val="single" w:sz="4" w:space="0" w:color="auto"/>
            </w:tcBorders>
            <w:shd w:val="clear" w:color="000000" w:fill="FFFFFF"/>
            <w:hideMark/>
          </w:tcPr>
          <w:p w14:paraId="529DA33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Pave circle stones (Goum)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347" w:type="pct"/>
            <w:tcBorders>
              <w:top w:val="single" w:sz="4" w:space="0" w:color="auto"/>
              <w:left w:val="nil"/>
              <w:bottom w:val="single" w:sz="4" w:space="0" w:color="auto"/>
              <w:right w:val="single" w:sz="4" w:space="0" w:color="auto"/>
            </w:tcBorders>
            <w:shd w:val="clear" w:color="auto" w:fill="auto"/>
            <w:hideMark/>
          </w:tcPr>
          <w:p w14:paraId="048ADBB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415" w:type="pct"/>
            <w:tcBorders>
              <w:top w:val="single" w:sz="4" w:space="0" w:color="auto"/>
              <w:left w:val="nil"/>
              <w:bottom w:val="single" w:sz="4" w:space="0" w:color="auto"/>
              <w:right w:val="nil"/>
            </w:tcBorders>
            <w:shd w:val="clear" w:color="auto" w:fill="auto"/>
            <w:vAlign w:val="center"/>
            <w:hideMark/>
          </w:tcPr>
          <w:p w14:paraId="5E1C669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29921B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47AE9E4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0F9EF5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1AF1B114" w14:textId="77777777" w:rsidTr="0037576C">
        <w:trPr>
          <w:trHeight w:val="233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1F83E5C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w:t>
            </w:r>
          </w:p>
        </w:tc>
        <w:tc>
          <w:tcPr>
            <w:tcW w:w="1767" w:type="pct"/>
            <w:tcBorders>
              <w:top w:val="nil"/>
              <w:left w:val="nil"/>
              <w:bottom w:val="single" w:sz="4" w:space="0" w:color="auto"/>
              <w:right w:val="single" w:sz="4" w:space="0" w:color="auto"/>
            </w:tcBorders>
            <w:shd w:val="clear" w:color="000000" w:fill="FFFFFF"/>
            <w:hideMark/>
          </w:tcPr>
          <w:p w14:paraId="2213E52E"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sz w:val="22"/>
                <w:szCs w:val="22"/>
                <w:u w:val="single"/>
                <w:lang w:val="en-IE" w:eastAsia="en-IE"/>
              </w:rPr>
              <w:t>Construction without mortar:</w:t>
            </w:r>
            <w:r w:rsidRPr="004B35CE">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color w:val="000000"/>
                <w:sz w:val="22"/>
                <w:szCs w:val="22"/>
                <w:lang w:val="en-IE" w:eastAsia="en-IE"/>
              </w:rPr>
              <w:t>Provide and implement crushed stones walls for latrine pits "basaltic stones" with a light percentage of mortar to allow the sewage pass the wall, free form dust, mud, and any substances to act as a retaining wall for the pit walls and to be the base of the pit cover slab.and the price is included  Materials, workers, and all requirements in accordance to the drawings, specifications and supervising engineer’s instructions.</w:t>
            </w:r>
          </w:p>
        </w:tc>
        <w:tc>
          <w:tcPr>
            <w:tcW w:w="1347" w:type="pct"/>
            <w:tcBorders>
              <w:top w:val="nil"/>
              <w:left w:val="single" w:sz="4" w:space="0" w:color="auto"/>
              <w:bottom w:val="single" w:sz="4" w:space="0" w:color="auto"/>
              <w:right w:val="single" w:sz="4" w:space="0" w:color="auto"/>
            </w:tcBorders>
            <w:shd w:val="clear" w:color="000000" w:fill="FFFFFF"/>
            <w:hideMark/>
          </w:tcPr>
          <w:p w14:paraId="704BEB47"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البناء بحجر ناشف:</w:t>
            </w:r>
            <w:r w:rsidRPr="004B35CE">
              <w:rPr>
                <w:rFonts w:asciiTheme="majorHAnsi" w:hAnsiTheme="majorHAnsi" w:cstheme="majorHAnsi"/>
                <w:b/>
                <w:bCs/>
                <w:color w:val="000000"/>
                <w:sz w:val="22"/>
                <w:szCs w:val="22"/>
                <w:rtl/>
                <w:lang w:val="en-IE" w:eastAsia="en-IE"/>
              </w:rPr>
              <w:br/>
              <w:t xml:space="preserve">توريد وتنفيذ جدران حجر ناشف  من (الصخور البازلتية) للبيارة,  مع نسبة خفيفة من المونة الاسمنتية للسماح لمياه المجاري بالتصريف عبر الجدار، وتكون خالية من الغبار والطين واي مواد اخرى ، بحيث يعمل هذا الجدار كقاعدة لغطاء حفرة البيارة. </w:t>
            </w:r>
            <w:r w:rsidRPr="004B35CE">
              <w:rPr>
                <w:rFonts w:asciiTheme="majorHAnsi" w:hAnsiTheme="majorHAnsi" w:cstheme="majorHAnsi"/>
                <w:b/>
                <w:bCs/>
                <w:color w:val="000000"/>
                <w:sz w:val="22"/>
                <w:szCs w:val="22"/>
                <w:rtl/>
                <w:lang w:val="en-IE" w:eastAsia="en-IE"/>
              </w:rPr>
              <w:br/>
              <w:t>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415" w:type="pct"/>
            <w:tcBorders>
              <w:top w:val="nil"/>
              <w:left w:val="single" w:sz="4" w:space="0" w:color="auto"/>
              <w:bottom w:val="single" w:sz="4" w:space="0" w:color="auto"/>
              <w:right w:val="nil"/>
            </w:tcBorders>
            <w:shd w:val="clear" w:color="auto" w:fill="auto"/>
            <w:vAlign w:val="center"/>
            <w:hideMark/>
          </w:tcPr>
          <w:p w14:paraId="2B8DED4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ED427E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2C0B15A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04B11A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A085B35" w14:textId="77777777" w:rsidTr="0037576C">
        <w:trPr>
          <w:trHeight w:val="204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45230B9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4.3</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6C80194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stone walls ( unpolished edges and faces ), impermeable and appropriate  for wall of foundation/ water reservoir  with fill by Guom, and good finishing for the outer face,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347" w:type="pct"/>
            <w:tcBorders>
              <w:top w:val="single" w:sz="4" w:space="0" w:color="auto"/>
              <w:left w:val="nil"/>
              <w:bottom w:val="single" w:sz="4" w:space="0" w:color="auto"/>
              <w:right w:val="single" w:sz="4" w:space="0" w:color="auto"/>
            </w:tcBorders>
            <w:shd w:val="clear" w:color="000000" w:fill="FFFFFF"/>
            <w:hideMark/>
          </w:tcPr>
          <w:p w14:paraId="0955F9C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جدران حجر نص وقيص مربوع غير نفاذية للاساسات مع تعبته بالجعم و الخرسانة العادية و ربط البطانة بالضهارة بمسامير كل متر ونص وتكحيل وتدريز للواجهه الاماميه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415" w:type="pct"/>
            <w:tcBorders>
              <w:top w:val="nil"/>
              <w:left w:val="nil"/>
              <w:bottom w:val="single" w:sz="4" w:space="0" w:color="auto"/>
              <w:right w:val="nil"/>
            </w:tcBorders>
            <w:shd w:val="clear" w:color="000000" w:fill="FFFFFF"/>
            <w:vAlign w:val="center"/>
            <w:hideMark/>
          </w:tcPr>
          <w:p w14:paraId="425C2A6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4D456F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4119F50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BD94A6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05495698"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2DA001E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5</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6E74F7D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p>
        </w:tc>
        <w:tc>
          <w:tcPr>
            <w:tcW w:w="1347" w:type="pct"/>
            <w:tcBorders>
              <w:top w:val="single" w:sz="8" w:space="0" w:color="auto"/>
              <w:left w:val="nil"/>
              <w:bottom w:val="single" w:sz="8" w:space="0" w:color="auto"/>
              <w:right w:val="nil"/>
            </w:tcBorders>
            <w:shd w:val="clear" w:color="000000" w:fill="D9D9D9"/>
            <w:vAlign w:val="center"/>
            <w:hideMark/>
          </w:tcPr>
          <w:p w14:paraId="1855E56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p>
        </w:tc>
        <w:tc>
          <w:tcPr>
            <w:tcW w:w="415" w:type="pct"/>
            <w:tcBorders>
              <w:top w:val="single" w:sz="8" w:space="0" w:color="auto"/>
              <w:left w:val="nil"/>
              <w:bottom w:val="single" w:sz="8" w:space="0" w:color="auto"/>
              <w:right w:val="nil"/>
            </w:tcBorders>
            <w:shd w:val="clear" w:color="000000" w:fill="D9D9D9"/>
            <w:vAlign w:val="center"/>
            <w:hideMark/>
          </w:tcPr>
          <w:p w14:paraId="324E6DA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05D21D6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68BDC71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538A8CD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6C6D39E0" w14:textId="77777777" w:rsidTr="00CE300E">
        <w:trPr>
          <w:trHeight w:val="795"/>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698BB3D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2F7E7EBE" w14:textId="080C8A72"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r w:rsidRPr="004B35CE">
              <w:rPr>
                <w:rFonts w:asciiTheme="majorHAnsi" w:hAnsiTheme="majorHAnsi" w:cstheme="majorHAnsi"/>
                <w:b/>
                <w:bCs/>
                <w:sz w:val="22"/>
                <w:szCs w:val="22"/>
                <w:lang w:val="en-IE" w:eastAsia="en-IE"/>
              </w:rPr>
              <w:br/>
              <w:t>build cement concrete blocks walls, Use the hollow concrete blocks walls  (0.4*0.2*0.15) with the  mortar cement mixing ratio 1: 4 (cement: sand) and The work include all the necessary works to finish the work according to the specification, drawings and Engineer instructions.</w:t>
            </w:r>
            <w:r w:rsidR="0037576C" w:rsidRPr="004B35CE" w:rsidDel="0037576C">
              <w:rPr>
                <w:rFonts w:asciiTheme="majorHAnsi" w:hAnsiTheme="majorHAnsi" w:cstheme="majorHAnsi"/>
                <w:b/>
                <w:bCs/>
                <w:sz w:val="22"/>
                <w:szCs w:val="22"/>
                <w:lang w:val="en-IE" w:eastAsia="en-IE"/>
              </w:rPr>
              <w:t xml:space="preserve"> </w:t>
            </w:r>
          </w:p>
        </w:tc>
        <w:tc>
          <w:tcPr>
            <w:tcW w:w="1347" w:type="pct"/>
            <w:tcBorders>
              <w:top w:val="single" w:sz="4" w:space="0" w:color="auto"/>
              <w:left w:val="nil"/>
              <w:bottom w:val="single" w:sz="4" w:space="0" w:color="auto"/>
              <w:right w:val="single" w:sz="4" w:space="0" w:color="auto"/>
            </w:tcBorders>
            <w:shd w:val="clear" w:color="000000" w:fill="FFFFFF"/>
            <w:hideMark/>
          </w:tcPr>
          <w:p w14:paraId="22D117B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r w:rsidRPr="004B35CE">
              <w:rPr>
                <w:rFonts w:asciiTheme="majorHAnsi" w:hAnsiTheme="majorHAnsi" w:cstheme="majorHAnsi"/>
                <w:b/>
                <w:bCs/>
                <w:sz w:val="22"/>
                <w:szCs w:val="22"/>
                <w:rtl/>
                <w:lang w:val="en-IE" w:eastAsia="en-IE"/>
              </w:rPr>
              <w:br/>
              <w:t>بناء جدران اسمنتية باستخدام البلك الخرساني المفرغ (0.4*0.2*0.15)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415" w:type="pct"/>
            <w:tcBorders>
              <w:top w:val="single" w:sz="4" w:space="0" w:color="auto"/>
              <w:left w:val="nil"/>
              <w:bottom w:val="single" w:sz="4" w:space="0" w:color="auto"/>
              <w:right w:val="nil"/>
            </w:tcBorders>
            <w:shd w:val="clear" w:color="000000" w:fill="FFFFFF"/>
            <w:vAlign w:val="center"/>
            <w:hideMark/>
          </w:tcPr>
          <w:p w14:paraId="4A8889E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31F070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085DACE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CBDE7A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11F96D8B" w14:textId="77777777" w:rsidTr="0037576C">
        <w:trPr>
          <w:trHeight w:val="34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35522D6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5.2</w:t>
            </w:r>
          </w:p>
        </w:tc>
        <w:tc>
          <w:tcPr>
            <w:tcW w:w="1767" w:type="pct"/>
            <w:tcBorders>
              <w:top w:val="nil"/>
              <w:left w:val="nil"/>
              <w:bottom w:val="single" w:sz="4" w:space="0" w:color="auto"/>
              <w:right w:val="single" w:sz="4" w:space="0" w:color="auto"/>
            </w:tcBorders>
            <w:shd w:val="clear" w:color="000000" w:fill="FFFFFF"/>
            <w:vAlign w:val="center"/>
            <w:hideMark/>
          </w:tcPr>
          <w:p w14:paraId="2CA498F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Inspection Rooms Works (Manholes):</w:t>
            </w:r>
            <w:r w:rsidRPr="004B35CE">
              <w:rPr>
                <w:rFonts w:asciiTheme="majorHAnsi" w:hAnsiTheme="majorHAnsi" w:cstheme="majorHAnsi"/>
                <w:b/>
                <w:bCs/>
                <w:sz w:val="22"/>
                <w:szCs w:val="22"/>
                <w:lang w:val="en-IE" w:eastAsia="en-IE"/>
              </w:rPr>
              <w:br/>
              <w:t xml:space="preserve">Executing inspection rooms from block buildings with dimensions of </w:t>
            </w:r>
            <w:r w:rsidRPr="00CE300E">
              <w:rPr>
                <w:rFonts w:asciiTheme="majorHAnsi" w:hAnsiTheme="majorHAnsi" w:cstheme="majorHAnsi"/>
                <w:b/>
                <w:bCs/>
                <w:sz w:val="22"/>
                <w:szCs w:val="22"/>
                <w:u w:val="single"/>
                <w:lang w:val="en-IE" w:eastAsia="en-IE"/>
              </w:rPr>
              <w:t>(0.5*0.5)</w:t>
            </w:r>
            <w:r w:rsidRPr="004B35CE">
              <w:rPr>
                <w:rFonts w:asciiTheme="majorHAnsi" w:hAnsiTheme="majorHAnsi" w:cstheme="majorHAnsi"/>
                <w:b/>
                <w:bCs/>
                <w:sz w:val="22"/>
                <w:szCs w:val="22"/>
                <w:lang w:val="en-IE" w:eastAsia="en-IE"/>
              </w:rPr>
              <w:t xml:space="preserve"> m meters and different heights not more than 1.5 m for each room according to the required levels,the depth is not less than 60 cm, and the cost includes construction work with appropriate thicknesses that ensure the complete drainage of wastewater from the rooms to the main pipes from inside , and install of  rooms covers and ensure that the covering up and not leaking water into the rooms. and The work include all the necessary works to finish the work according to the specification, drawings and Engineer instructions.</w:t>
            </w:r>
            <w:r w:rsidRPr="004B35CE">
              <w:rPr>
                <w:rFonts w:asciiTheme="majorHAnsi" w:hAnsiTheme="majorHAnsi" w:cstheme="majorHAnsi"/>
                <w:b/>
                <w:bCs/>
                <w:sz w:val="22"/>
                <w:szCs w:val="22"/>
                <w:lang w:val="en-IE" w:eastAsia="en-IE"/>
              </w:rPr>
              <w:br/>
              <w:t xml:space="preserve">Use the hollow concrete blocks of 20 cm thickness </w:t>
            </w:r>
          </w:p>
        </w:tc>
        <w:tc>
          <w:tcPr>
            <w:tcW w:w="1347" w:type="pct"/>
            <w:tcBorders>
              <w:top w:val="nil"/>
              <w:left w:val="nil"/>
              <w:bottom w:val="single" w:sz="4" w:space="0" w:color="auto"/>
              <w:right w:val="single" w:sz="4" w:space="0" w:color="auto"/>
            </w:tcBorders>
            <w:shd w:val="clear" w:color="000000" w:fill="FFFFFF"/>
            <w:hideMark/>
          </w:tcPr>
          <w:p w14:paraId="418D1FA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غرف التفتيش صرف صحي (مناهل):</w:t>
            </w:r>
            <w:r w:rsidRPr="004B35CE">
              <w:rPr>
                <w:rFonts w:asciiTheme="majorHAnsi" w:hAnsiTheme="majorHAnsi" w:cstheme="majorHAnsi"/>
                <w:b/>
                <w:bCs/>
                <w:sz w:val="22"/>
                <w:szCs w:val="22"/>
                <w:rtl/>
                <w:lang w:val="en-IE" w:eastAsia="en-IE"/>
              </w:rPr>
              <w:br/>
              <w:t>تنفيذ غرف تفتيش  من المباني البلك بابعاد داخلية صافي ( 0.5*0.5) متر وارتفاعات مختلفة لا تزيد عن 1.5م  لكل غرفة بحسب المناسيب المطلوبة حيث لايقل العمق عن 60سم  ، والسعر يشمل اعمال الحفر و اعمال البناء و عمل خرسانة عادية للارضية بسماكة 10 سم مع التلبيس بسماكة مناسبة التي تضمن التصريف الكامل لمياه الصرف الصحي من الغرف الى المواسير الرئيسية من الداخل  وتركيب الاغطية بلاستيكية ضغط كامل عالي للمناهل  بمايضمن التكتيم وعدم تسرب المياه الى داخل الغرف و يشمل العمل كل ما يلزم لانهاء العمل طبقاً للمواصفات و الرسومات الهندسية و توجيهات المهندس المشرف</w:t>
            </w:r>
            <w:r w:rsidRPr="004B35CE">
              <w:rPr>
                <w:rFonts w:asciiTheme="majorHAnsi" w:hAnsiTheme="majorHAnsi" w:cstheme="majorHAnsi"/>
                <w:b/>
                <w:bCs/>
                <w:sz w:val="22"/>
                <w:szCs w:val="22"/>
                <w:rtl/>
                <w:lang w:val="en-IE" w:eastAsia="en-IE"/>
              </w:rPr>
              <w:br/>
              <w:t xml:space="preserve">المباني البلك باستخدام البلك الخرساني ضغط اتومتيكي المفرغ سماكة 20 سم  </w:t>
            </w:r>
          </w:p>
        </w:tc>
        <w:tc>
          <w:tcPr>
            <w:tcW w:w="415" w:type="pct"/>
            <w:tcBorders>
              <w:top w:val="nil"/>
              <w:left w:val="nil"/>
              <w:bottom w:val="single" w:sz="4" w:space="0" w:color="auto"/>
              <w:right w:val="nil"/>
            </w:tcBorders>
            <w:shd w:val="clear" w:color="auto" w:fill="auto"/>
            <w:vAlign w:val="center"/>
            <w:hideMark/>
          </w:tcPr>
          <w:p w14:paraId="5E05624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0F971DC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335D02D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2423B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8F10AAD" w14:textId="77777777" w:rsidTr="0037576C">
        <w:trPr>
          <w:trHeight w:val="34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28EC185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5.3</w:t>
            </w:r>
          </w:p>
        </w:tc>
        <w:tc>
          <w:tcPr>
            <w:tcW w:w="1767" w:type="pct"/>
            <w:tcBorders>
              <w:top w:val="nil"/>
              <w:left w:val="nil"/>
              <w:bottom w:val="single" w:sz="4" w:space="0" w:color="auto"/>
              <w:right w:val="single" w:sz="4" w:space="0" w:color="auto"/>
            </w:tcBorders>
            <w:shd w:val="clear" w:color="000000" w:fill="FFFFFF"/>
            <w:hideMark/>
          </w:tcPr>
          <w:p w14:paraId="046F310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Inspection Rooms Works (Manholes):</w:t>
            </w:r>
            <w:r w:rsidRPr="004B35CE">
              <w:rPr>
                <w:rFonts w:asciiTheme="majorHAnsi" w:hAnsiTheme="majorHAnsi" w:cstheme="majorHAnsi"/>
                <w:b/>
                <w:bCs/>
                <w:sz w:val="22"/>
                <w:szCs w:val="22"/>
                <w:lang w:val="en-IE" w:eastAsia="en-IE"/>
              </w:rPr>
              <w:br/>
              <w:t xml:space="preserve">Executing inspection rooms from block buildings with dimensions of </w:t>
            </w:r>
            <w:r w:rsidRPr="00CE300E">
              <w:rPr>
                <w:rFonts w:asciiTheme="majorHAnsi" w:hAnsiTheme="majorHAnsi" w:cstheme="majorHAnsi"/>
                <w:b/>
                <w:bCs/>
                <w:sz w:val="22"/>
                <w:szCs w:val="22"/>
                <w:u w:val="single"/>
                <w:lang w:val="en-IE" w:eastAsia="en-IE"/>
              </w:rPr>
              <w:t>(0.8*0.8)</w:t>
            </w:r>
            <w:r w:rsidRPr="004B35CE">
              <w:rPr>
                <w:rFonts w:asciiTheme="majorHAnsi" w:hAnsiTheme="majorHAnsi" w:cstheme="majorHAnsi"/>
                <w:b/>
                <w:bCs/>
                <w:sz w:val="22"/>
                <w:szCs w:val="22"/>
                <w:lang w:val="en-IE" w:eastAsia="en-IE"/>
              </w:rPr>
              <w:t xml:space="preserve"> m meters and different heights not more than 1.5 m for each room according to the required levels,the depth is not less than 60 cm, and the cost includes construction work with appropriate thicknesses that ensure the complete drainage of wastewater from the rooms to the main pipes from inside , and install of  rooms covers and ensure that the covering up and not leaking water into the rooms. and The work include all the necessary works to finish the work according to the specification, drawings and Engineer instructions.</w:t>
            </w:r>
            <w:r w:rsidRPr="004B35CE">
              <w:rPr>
                <w:rFonts w:asciiTheme="majorHAnsi" w:hAnsiTheme="majorHAnsi" w:cstheme="majorHAnsi"/>
                <w:b/>
                <w:bCs/>
                <w:sz w:val="22"/>
                <w:szCs w:val="22"/>
                <w:lang w:val="en-IE" w:eastAsia="en-IE"/>
              </w:rPr>
              <w:br/>
              <w:t xml:space="preserve">Use the hollow concrete blocks of 20 cm thickness </w:t>
            </w:r>
          </w:p>
        </w:tc>
        <w:tc>
          <w:tcPr>
            <w:tcW w:w="1347" w:type="pct"/>
            <w:tcBorders>
              <w:top w:val="nil"/>
              <w:left w:val="nil"/>
              <w:bottom w:val="single" w:sz="4" w:space="0" w:color="auto"/>
              <w:right w:val="single" w:sz="4" w:space="0" w:color="auto"/>
            </w:tcBorders>
            <w:shd w:val="clear" w:color="000000" w:fill="FFFFFF"/>
            <w:hideMark/>
          </w:tcPr>
          <w:p w14:paraId="38B7B3F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غرف التفتيش صرف صحي (مناهل):</w:t>
            </w:r>
            <w:r w:rsidRPr="004B35CE">
              <w:rPr>
                <w:rFonts w:asciiTheme="majorHAnsi" w:hAnsiTheme="majorHAnsi" w:cstheme="majorHAnsi"/>
                <w:b/>
                <w:bCs/>
                <w:sz w:val="22"/>
                <w:szCs w:val="22"/>
                <w:rtl/>
                <w:lang w:val="en-IE" w:eastAsia="en-IE"/>
              </w:rPr>
              <w:br/>
              <w:t>تنفيذ غرف تفتيش  من المباني البلك بابعاد داخلية صافي ( 0.8*0.8) متر وارتفاعات مختلفة لا تزيد عن 1.5م  لكل غرفة بحسب المناسيب المطلوبة حيث لايقل العمق عن 60سم  ، والسعر يشمل اعمال الحفر و اعمال البناء و عمل خرسانة عادية للارضية بسماكة 10 سم مع التلبيس بسماكة مناسبة التي تضمن التصريف الكامل لمياه الصرف الصحي من الغرف الى المواسير الرئيسية من الداخل  وتركيب الاغطية بلاستيكية ضغط كامل عالي للمناهل  بمايضمن التكتيم وعدم تسرب المياه الى داخل الغرف و يشمل العمل كل ما يلزم لانهاء العمل طبقاً للمواصفات و الرسومات الهندسية و توجيهات المهندس المشرف</w:t>
            </w:r>
            <w:r w:rsidRPr="004B35CE">
              <w:rPr>
                <w:rFonts w:asciiTheme="majorHAnsi" w:hAnsiTheme="majorHAnsi" w:cstheme="majorHAnsi"/>
                <w:b/>
                <w:bCs/>
                <w:sz w:val="22"/>
                <w:szCs w:val="22"/>
                <w:rtl/>
                <w:lang w:val="en-IE" w:eastAsia="en-IE"/>
              </w:rPr>
              <w:br/>
              <w:t xml:space="preserve">المباني البلك باستخدام البلك الخرساني ضغط اتومتيكي المفرغ سماكة 20 سم  </w:t>
            </w:r>
          </w:p>
        </w:tc>
        <w:tc>
          <w:tcPr>
            <w:tcW w:w="415" w:type="pct"/>
            <w:tcBorders>
              <w:top w:val="nil"/>
              <w:left w:val="nil"/>
              <w:bottom w:val="single" w:sz="4" w:space="0" w:color="auto"/>
              <w:right w:val="nil"/>
            </w:tcBorders>
            <w:shd w:val="clear" w:color="auto" w:fill="auto"/>
            <w:vAlign w:val="center"/>
            <w:hideMark/>
          </w:tcPr>
          <w:p w14:paraId="7A7F612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03BEA98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447B494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8B73EC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7BF33D51"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12335E4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57B46B9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Plastering work:</w:t>
            </w:r>
          </w:p>
        </w:tc>
        <w:tc>
          <w:tcPr>
            <w:tcW w:w="1347" w:type="pct"/>
            <w:tcBorders>
              <w:top w:val="single" w:sz="8" w:space="0" w:color="auto"/>
              <w:left w:val="nil"/>
              <w:bottom w:val="single" w:sz="8" w:space="0" w:color="auto"/>
              <w:right w:val="nil"/>
            </w:tcBorders>
            <w:shd w:val="clear" w:color="000000" w:fill="D9D9D9"/>
            <w:vAlign w:val="center"/>
            <w:hideMark/>
          </w:tcPr>
          <w:p w14:paraId="3F90304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التلابيس:</w:t>
            </w:r>
          </w:p>
        </w:tc>
        <w:tc>
          <w:tcPr>
            <w:tcW w:w="415" w:type="pct"/>
            <w:tcBorders>
              <w:top w:val="single" w:sz="8" w:space="0" w:color="auto"/>
              <w:left w:val="nil"/>
              <w:bottom w:val="single" w:sz="8" w:space="0" w:color="auto"/>
              <w:right w:val="nil"/>
            </w:tcBorders>
            <w:shd w:val="clear" w:color="000000" w:fill="D9D9D9"/>
            <w:vAlign w:val="center"/>
            <w:hideMark/>
          </w:tcPr>
          <w:p w14:paraId="19983AD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0016A61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FEECBF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0712EBF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D820639" w14:textId="77777777" w:rsidTr="0037576C">
        <w:trPr>
          <w:trHeight w:val="1727"/>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3D843D6B" w14:textId="6427F1EE"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6.1</w:t>
            </w:r>
          </w:p>
        </w:tc>
        <w:tc>
          <w:tcPr>
            <w:tcW w:w="1767" w:type="pct"/>
            <w:tcBorders>
              <w:top w:val="single" w:sz="4" w:space="0" w:color="auto"/>
              <w:left w:val="nil"/>
              <w:bottom w:val="single" w:sz="4" w:space="0" w:color="auto"/>
              <w:right w:val="single" w:sz="4" w:space="0" w:color="auto"/>
            </w:tcBorders>
            <w:shd w:val="clear" w:color="000000" w:fill="FFFFFF"/>
            <w:hideMark/>
          </w:tcPr>
          <w:p w14:paraId="1535086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plastering work for  interior and exterior  brick walls, using Portland cement and includes splashing core and the final layer with mortar cement ratio of 1: 4 (sand: cement) ,with spray three times per day for 3 days each layer and based according to the quantities .The work include all the necessary works to finish the work according to the specification, drawings and Engineer instructions.</w:t>
            </w:r>
          </w:p>
        </w:tc>
        <w:tc>
          <w:tcPr>
            <w:tcW w:w="1347" w:type="pct"/>
            <w:tcBorders>
              <w:top w:val="single" w:sz="4" w:space="0" w:color="auto"/>
              <w:left w:val="nil"/>
              <w:bottom w:val="single" w:sz="4" w:space="0" w:color="auto"/>
              <w:right w:val="single" w:sz="4" w:space="0" w:color="auto"/>
            </w:tcBorders>
            <w:shd w:val="clear" w:color="000000" w:fill="FFFFFF"/>
            <w:hideMark/>
          </w:tcPr>
          <w:p w14:paraId="2E909C7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تلبيس اسمنتى للحوائط الخارجية والداخلية للجدران البلوك الخرساني  باستخدام الأسمنت البورتلاندى ويشمل الطرطشه والطبقه الأساسيه والطبقه النهائيه بالمونه الأسمنتيه بنسبة 1:4 ( رمل : أسمنت )  مع الرش بمياه نقيه ثلاث مرات فى اليوم الواحد لمدة 3 ايام لكل طبقه طبقاً للكميات  ويشمل البند جميع ما يلزم لتنفيذ العمل طبقاً لرسومات الهندسية والمواصفات و توجيهات المهندس المشرف. </w:t>
            </w:r>
          </w:p>
        </w:tc>
        <w:tc>
          <w:tcPr>
            <w:tcW w:w="415" w:type="pct"/>
            <w:tcBorders>
              <w:top w:val="single" w:sz="4" w:space="0" w:color="auto"/>
              <w:left w:val="nil"/>
              <w:bottom w:val="single" w:sz="4" w:space="0" w:color="auto"/>
              <w:right w:val="nil"/>
            </w:tcBorders>
            <w:shd w:val="clear" w:color="000000" w:fill="FFFFFF"/>
            <w:vAlign w:val="center"/>
            <w:hideMark/>
          </w:tcPr>
          <w:p w14:paraId="7CCFE99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F40DD3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0674140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2E31F49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7696AC65"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103594B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729732C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Painting work:</w:t>
            </w:r>
          </w:p>
        </w:tc>
        <w:tc>
          <w:tcPr>
            <w:tcW w:w="1347" w:type="pct"/>
            <w:tcBorders>
              <w:top w:val="single" w:sz="8" w:space="0" w:color="auto"/>
              <w:left w:val="nil"/>
              <w:bottom w:val="single" w:sz="8" w:space="0" w:color="auto"/>
              <w:right w:val="nil"/>
            </w:tcBorders>
            <w:shd w:val="clear" w:color="000000" w:fill="D9D9D9"/>
            <w:vAlign w:val="center"/>
            <w:hideMark/>
          </w:tcPr>
          <w:p w14:paraId="2D83F7A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الدهان:</w:t>
            </w:r>
          </w:p>
        </w:tc>
        <w:tc>
          <w:tcPr>
            <w:tcW w:w="415" w:type="pct"/>
            <w:tcBorders>
              <w:top w:val="single" w:sz="8" w:space="0" w:color="auto"/>
              <w:left w:val="nil"/>
              <w:bottom w:val="single" w:sz="8" w:space="0" w:color="auto"/>
              <w:right w:val="nil"/>
            </w:tcBorders>
            <w:shd w:val="clear" w:color="000000" w:fill="D9D9D9"/>
            <w:vAlign w:val="center"/>
            <w:hideMark/>
          </w:tcPr>
          <w:p w14:paraId="3ABF8E5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61C56C6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6DDDD8A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72CE7CC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C8503CE" w14:textId="77777777" w:rsidTr="0037576C">
        <w:trPr>
          <w:trHeight w:val="1935"/>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0D609C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7.1</w:t>
            </w:r>
          </w:p>
        </w:tc>
        <w:tc>
          <w:tcPr>
            <w:tcW w:w="1767" w:type="pct"/>
            <w:tcBorders>
              <w:top w:val="single" w:sz="4" w:space="0" w:color="auto"/>
              <w:left w:val="nil"/>
              <w:bottom w:val="single" w:sz="4" w:space="0" w:color="auto"/>
              <w:right w:val="single" w:sz="4" w:space="0" w:color="auto"/>
            </w:tcBorders>
            <w:shd w:val="clear" w:color="000000" w:fill="FFFFFF"/>
            <w:hideMark/>
          </w:tcPr>
          <w:p w14:paraId="4E608D1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47" w:type="pct"/>
            <w:tcBorders>
              <w:top w:val="single" w:sz="4" w:space="0" w:color="auto"/>
              <w:left w:val="nil"/>
              <w:bottom w:val="single" w:sz="4" w:space="0" w:color="auto"/>
              <w:right w:val="single" w:sz="4" w:space="0" w:color="auto"/>
            </w:tcBorders>
            <w:shd w:val="clear" w:color="000000" w:fill="FFFFFF"/>
            <w:hideMark/>
          </w:tcPr>
          <w:p w14:paraId="6911030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415" w:type="pct"/>
            <w:tcBorders>
              <w:top w:val="single" w:sz="4" w:space="0" w:color="auto"/>
              <w:left w:val="nil"/>
              <w:bottom w:val="single" w:sz="4" w:space="0" w:color="auto"/>
              <w:right w:val="nil"/>
            </w:tcBorders>
            <w:shd w:val="clear" w:color="000000" w:fill="FFFFFF"/>
            <w:vAlign w:val="center"/>
            <w:hideMark/>
          </w:tcPr>
          <w:p w14:paraId="4CAEA17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2758F0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52FDB55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6A23DA9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1DC823F0"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15EFDDD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2E1E391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Latrine works:</w:t>
            </w:r>
          </w:p>
        </w:tc>
        <w:tc>
          <w:tcPr>
            <w:tcW w:w="1347" w:type="pct"/>
            <w:tcBorders>
              <w:top w:val="single" w:sz="8" w:space="0" w:color="auto"/>
              <w:left w:val="nil"/>
              <w:bottom w:val="single" w:sz="8" w:space="0" w:color="auto"/>
              <w:right w:val="nil"/>
            </w:tcBorders>
            <w:shd w:val="clear" w:color="000000" w:fill="D9D9D9"/>
            <w:vAlign w:val="center"/>
            <w:hideMark/>
          </w:tcPr>
          <w:p w14:paraId="5880820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الحمامات</w:t>
            </w:r>
          </w:p>
        </w:tc>
        <w:tc>
          <w:tcPr>
            <w:tcW w:w="415" w:type="pct"/>
            <w:tcBorders>
              <w:top w:val="single" w:sz="8" w:space="0" w:color="auto"/>
              <w:left w:val="nil"/>
              <w:bottom w:val="single" w:sz="8" w:space="0" w:color="auto"/>
              <w:right w:val="nil"/>
            </w:tcBorders>
            <w:shd w:val="clear" w:color="000000" w:fill="D9D9D9"/>
            <w:vAlign w:val="center"/>
            <w:hideMark/>
          </w:tcPr>
          <w:p w14:paraId="5509A84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6E8A76A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50F7A9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482DBD6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6A81B77" w14:textId="77777777" w:rsidTr="0037576C">
        <w:trPr>
          <w:trHeight w:val="726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221769E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w:t>
            </w:r>
          </w:p>
        </w:tc>
        <w:tc>
          <w:tcPr>
            <w:tcW w:w="1767" w:type="pct"/>
            <w:tcBorders>
              <w:top w:val="nil"/>
              <w:left w:val="nil"/>
              <w:bottom w:val="single" w:sz="4" w:space="0" w:color="auto"/>
              <w:right w:val="single" w:sz="4" w:space="0" w:color="auto"/>
            </w:tcBorders>
            <w:shd w:val="clear" w:color="000000" w:fill="FFFFFF"/>
            <w:hideMark/>
          </w:tcPr>
          <w:p w14:paraId="7746BA33" w14:textId="0EDA9778"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Supply and installation Latrines (wooden frame+Zinc)</w:t>
            </w:r>
            <w:r w:rsidRPr="004B35CE">
              <w:rPr>
                <w:rFonts w:asciiTheme="majorHAnsi" w:hAnsiTheme="majorHAnsi" w:cstheme="majorHAnsi"/>
                <w:b/>
                <w:bCs/>
                <w:color w:val="000000"/>
                <w:sz w:val="22"/>
                <w:szCs w:val="22"/>
                <w:lang w:val="en-IE" w:eastAsia="en-IE"/>
              </w:rPr>
              <w:t xml:space="preserve">  :</w:t>
            </w:r>
            <w:r w:rsidRPr="004B35CE">
              <w:rPr>
                <w:rFonts w:asciiTheme="majorHAnsi" w:hAnsiTheme="majorHAnsi" w:cstheme="majorHAnsi"/>
                <w:b/>
                <w:bCs/>
                <w:color w:val="000000"/>
                <w:sz w:val="22"/>
                <w:szCs w:val="22"/>
                <w:lang w:val="en-IE" w:eastAsia="en-IE"/>
              </w:rPr>
              <w:br/>
              <w:t>Supply  and implement   (wooden frame+Zinc) latrine with deminsion of 1*1 m , 2.2 height and contains of the following:</w:t>
            </w:r>
            <w:r w:rsidRPr="004B35CE">
              <w:rPr>
                <w:rFonts w:asciiTheme="majorHAnsi" w:hAnsiTheme="majorHAnsi" w:cstheme="majorHAnsi"/>
                <w:b/>
                <w:bCs/>
                <w:color w:val="000000"/>
                <w:sz w:val="22"/>
                <w:szCs w:val="22"/>
                <w:lang w:val="en-IE" w:eastAsia="en-IE"/>
              </w:rPr>
              <w:br/>
              <w:t xml:space="preserve">a. 6 wooden plate  of ( 3m x 2.5 cm x 10 cm ) for walls,doors and roof of latrine. </w:t>
            </w:r>
            <w:r w:rsidRPr="004B35CE">
              <w:rPr>
                <w:rFonts w:asciiTheme="majorHAnsi" w:hAnsiTheme="majorHAnsi" w:cstheme="majorHAnsi"/>
                <w:b/>
                <w:bCs/>
                <w:color w:val="000000"/>
                <w:sz w:val="22"/>
                <w:szCs w:val="22"/>
                <w:lang w:val="en-IE" w:eastAsia="en-IE"/>
              </w:rPr>
              <w:br/>
              <w:t>b. 4 wooden poles  of ( 3 m x 7.5 cm x 7.5 cm) used as column</w:t>
            </w:r>
            <w:r w:rsidRPr="004B35CE">
              <w:rPr>
                <w:rFonts w:asciiTheme="majorHAnsi" w:hAnsiTheme="majorHAnsi" w:cstheme="majorHAnsi"/>
                <w:b/>
                <w:bCs/>
                <w:color w:val="000000"/>
                <w:sz w:val="22"/>
                <w:szCs w:val="22"/>
                <w:lang w:val="en-IE" w:eastAsia="en-IE"/>
              </w:rPr>
              <w:br/>
              <w:t>c. 12 m2 of corrugated Galvanized Steel sheet (zinc) with 0.3 mm thickness and white coated use as cover for walls,door and roof.</w:t>
            </w:r>
            <w:r w:rsidRPr="004B35CE">
              <w:rPr>
                <w:rFonts w:asciiTheme="majorHAnsi" w:hAnsiTheme="majorHAnsi" w:cstheme="majorHAnsi"/>
                <w:b/>
                <w:bCs/>
                <w:color w:val="000000"/>
                <w:sz w:val="22"/>
                <w:szCs w:val="22"/>
                <w:lang w:val="en-IE" w:eastAsia="en-IE"/>
              </w:rPr>
              <w:br/>
              <w:t xml:space="preserve">All woods should be  hard, free from crack and caries, impregnated with anti-termite,  </w:t>
            </w:r>
            <w:r w:rsidRPr="004B35CE">
              <w:rPr>
                <w:rFonts w:asciiTheme="majorHAnsi" w:hAnsiTheme="majorHAnsi" w:cstheme="majorHAnsi"/>
                <w:b/>
                <w:bCs/>
                <w:color w:val="000000"/>
                <w:sz w:val="22"/>
                <w:szCs w:val="22"/>
                <w:lang w:val="en-IE" w:eastAsia="en-IE"/>
              </w:rPr>
              <w:br/>
              <w:t>The Zinc  should  install on the wooden columns as appropriate with Roofing self-drilling screws with washer and rubber</w:t>
            </w:r>
            <w:r w:rsidRPr="004B35CE">
              <w:rPr>
                <w:rFonts w:asciiTheme="majorHAnsi" w:hAnsiTheme="majorHAnsi" w:cstheme="majorHAnsi"/>
                <w:b/>
                <w:bCs/>
                <w:color w:val="000000"/>
                <w:sz w:val="22"/>
                <w:szCs w:val="22"/>
                <w:lang w:val="en-IE" w:eastAsia="en-IE"/>
              </w:rPr>
              <w:br/>
              <w:t>The work include,install door (wooden and zinc) with hings, padlocks, locks and window zinc 40*40 cm and  plumbing fittings inside such as  " Arabic toilet or European toilet as instructed by ACTED engineer,all needed plumbing fittings inside " Arabic toilet or European toilet as instructed by ACTED engineer, chrome tap, Establishment of two lighting  points,work with solar system inside and out of latrine , P-Trap for 4", Floor trap 4" ...  etc."With a</w:t>
            </w:r>
            <w:r w:rsidR="004F7F01">
              <w:rPr>
                <w:rFonts w:asciiTheme="majorHAnsi" w:hAnsiTheme="majorHAnsi" w:cstheme="majorHAnsi"/>
                <w:b/>
                <w:bCs/>
                <w:color w:val="000000"/>
                <w:sz w:val="22"/>
                <w:szCs w:val="22"/>
                <w:lang w:val="en-IE" w:eastAsia="en-IE"/>
              </w:rPr>
              <w:t>n</w:t>
            </w:r>
            <w:r w:rsidRPr="004B35CE">
              <w:rPr>
                <w:rFonts w:asciiTheme="majorHAnsi" w:hAnsiTheme="majorHAnsi" w:cstheme="majorHAnsi"/>
                <w:b/>
                <w:bCs/>
                <w:color w:val="000000"/>
                <w:sz w:val="22"/>
                <w:szCs w:val="22"/>
                <w:lang w:val="en-IE" w:eastAsia="en-IE"/>
              </w:rPr>
              <w:t xml:space="preserve"> installation base and all the plumbing work necessary to connect the latrine to the pit at least 5 meters away), </w:t>
            </w:r>
            <w:r w:rsidRPr="004B35CE">
              <w:rPr>
                <w:rFonts w:asciiTheme="majorHAnsi" w:hAnsiTheme="majorHAnsi" w:cstheme="majorHAnsi"/>
                <w:b/>
                <w:bCs/>
                <w:color w:val="000000"/>
                <w:sz w:val="22"/>
                <w:szCs w:val="22"/>
                <w:lang w:val="en-IE" w:eastAsia="en-IE"/>
              </w:rPr>
              <w:br/>
              <w:t>The work include</w:t>
            </w:r>
            <w:r w:rsidR="0011600B">
              <w:rPr>
                <w:rFonts w:asciiTheme="majorHAnsi" w:hAnsiTheme="majorHAnsi" w:cstheme="majorHAnsi"/>
                <w:b/>
                <w:bCs/>
                <w:color w:val="000000"/>
                <w:sz w:val="22"/>
                <w:szCs w:val="22"/>
                <w:lang w:val="en-IE" w:eastAsia="en-IE"/>
              </w:rPr>
              <w:t>s</w:t>
            </w:r>
            <w:r w:rsidRPr="004B35CE">
              <w:rPr>
                <w:rFonts w:asciiTheme="majorHAnsi" w:hAnsiTheme="majorHAnsi" w:cstheme="majorHAnsi"/>
                <w:b/>
                <w:bCs/>
                <w:color w:val="000000"/>
                <w:sz w:val="22"/>
                <w:szCs w:val="22"/>
                <w:lang w:val="en-IE" w:eastAsia="en-IE"/>
              </w:rPr>
              <w:t xml:space="preserve"> printing ACTED and donor logos and all needed to finish the work according to drawings, specifications, the technical asset &amp; workmanship, general &amp; specific conditions and instructions of the supervisor engineer</w:t>
            </w:r>
          </w:p>
        </w:tc>
        <w:tc>
          <w:tcPr>
            <w:tcW w:w="1347" w:type="pct"/>
            <w:tcBorders>
              <w:top w:val="nil"/>
              <w:left w:val="single" w:sz="4" w:space="0" w:color="auto"/>
              <w:bottom w:val="single" w:sz="4" w:space="0" w:color="auto"/>
              <w:right w:val="single" w:sz="4" w:space="0" w:color="auto"/>
            </w:tcBorders>
            <w:shd w:val="clear" w:color="000000" w:fill="FFFFFF"/>
            <w:hideMark/>
          </w:tcPr>
          <w:p w14:paraId="6F623D52"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توريد وتركيب حمام طارئ ( إطار خشبي+ غطاء زنك</w:t>
            </w:r>
            <w:r w:rsidRPr="004B35CE">
              <w:rPr>
                <w:rFonts w:asciiTheme="majorHAnsi" w:hAnsiTheme="majorHAnsi" w:cstheme="majorHAnsi"/>
                <w:b/>
                <w:bCs/>
                <w:color w:val="000000"/>
                <w:sz w:val="22"/>
                <w:szCs w:val="22"/>
                <w:rtl/>
                <w:lang w:val="en-IE" w:eastAsia="en-IE"/>
              </w:rPr>
              <w:t>) :</w:t>
            </w:r>
            <w:r w:rsidRPr="004B35CE">
              <w:rPr>
                <w:rFonts w:asciiTheme="majorHAnsi" w:hAnsiTheme="majorHAnsi" w:cstheme="majorHAnsi"/>
                <w:b/>
                <w:bCs/>
                <w:color w:val="000000"/>
                <w:sz w:val="22"/>
                <w:szCs w:val="22"/>
                <w:rtl/>
                <w:lang w:val="en-IE" w:eastAsia="en-IE"/>
              </w:rPr>
              <w:br/>
              <w:t>توريد وتركيب حمام طارئ ( إطار خشبي+ غطاء زنك) مقاس 1*1 م , وارتفاع 2.2 م يحتوي على الاتي:</w:t>
            </w:r>
            <w:r w:rsidRPr="004B35CE">
              <w:rPr>
                <w:rFonts w:asciiTheme="majorHAnsi" w:hAnsiTheme="majorHAnsi" w:cstheme="majorHAnsi"/>
                <w:b/>
                <w:bCs/>
                <w:color w:val="000000"/>
                <w:sz w:val="22"/>
                <w:szCs w:val="22"/>
                <w:rtl/>
                <w:lang w:val="en-IE" w:eastAsia="en-IE"/>
              </w:rPr>
              <w:br/>
              <w:t>ا. 6 الواح خشبية مقاس  (3 م ×2.5 سم× 10 سم) ، تستخدم للجدران والباب والسقف</w:t>
            </w:r>
            <w:r w:rsidRPr="004B35CE">
              <w:rPr>
                <w:rFonts w:asciiTheme="majorHAnsi" w:hAnsiTheme="majorHAnsi" w:cstheme="majorHAnsi"/>
                <w:b/>
                <w:bCs/>
                <w:color w:val="000000"/>
                <w:sz w:val="22"/>
                <w:szCs w:val="22"/>
                <w:rtl/>
                <w:lang w:val="en-IE" w:eastAsia="en-IE"/>
              </w:rPr>
              <w:br/>
              <w:t>ب.4 مرابيع خشبية مقاس (3 م × 7.5 سم× 7.5 سم)</w:t>
            </w:r>
            <w:r w:rsidRPr="004B35CE">
              <w:rPr>
                <w:rFonts w:asciiTheme="majorHAnsi" w:hAnsiTheme="majorHAnsi" w:cstheme="majorHAnsi"/>
                <w:b/>
                <w:bCs/>
                <w:color w:val="000000"/>
                <w:sz w:val="22"/>
                <w:szCs w:val="22"/>
                <w:rtl/>
                <w:lang w:val="en-IE" w:eastAsia="en-IE"/>
              </w:rPr>
              <w:br/>
              <w:t xml:space="preserve">ج. 12 م2 صفائح حديد مجلفن مموج ( زنك ) سماكة 0.3 مم ) لون ابيض </w:t>
            </w:r>
            <w:r w:rsidRPr="004B35CE">
              <w:rPr>
                <w:rFonts w:asciiTheme="majorHAnsi" w:hAnsiTheme="majorHAnsi" w:cstheme="majorHAnsi"/>
                <w:b/>
                <w:bCs/>
                <w:color w:val="000000"/>
                <w:sz w:val="22"/>
                <w:szCs w:val="22"/>
                <w:rtl/>
                <w:lang w:val="en-IE" w:eastAsia="en-IE"/>
              </w:rPr>
              <w:br/>
              <w:t xml:space="preserve">يجب ان يكون الخشب قوي وخالي من جميع التشقاقات  والسوس ، مشرب بمضاد للنمل الأبيض,  ويجب تثبيت الزنك فوق الاطار الخشبي جيدا باستخدام سكاريب تخريم عازل (تنفذ بواسطة الدريل وذات عازل مطاطي), </w:t>
            </w:r>
            <w:r w:rsidRPr="004B35CE">
              <w:rPr>
                <w:rFonts w:asciiTheme="majorHAnsi" w:hAnsiTheme="majorHAnsi" w:cstheme="majorHAnsi"/>
                <w:b/>
                <w:bCs/>
                <w:color w:val="000000"/>
                <w:sz w:val="22"/>
                <w:szCs w:val="22"/>
                <w:rtl/>
                <w:lang w:val="en-IE" w:eastAsia="en-IE"/>
              </w:rPr>
              <w:br/>
              <w:t>والعمل يشمل :تجهيز وتركيب باب من الخشب والزنك  مع المفاصل والهندرابات من الداخل والخارج  والقفل ,نافذه زنك مقاس  40*40 سم , بما في ذلك  تركيب جميع  احتياجات السباكة ( كرسي عربي  او افرنجي ، حنفية كروم ،تأسيس  2 نقاط  اضائة نظام شمسي داخل وخارج الحمام ، كوع  ريحة 4" بوصة, صفاية ….الخ ، مع  قاعدة تثبيت وكل ما يلزم من اعمال السباكة لربط الحمام بالبيارة ع بعد لا يقل عن 5 متر) .وكل ما يلزم لإنهاء العمل وفقا للرسومات والمواصفات والأصول الفنية والاتقان ، والشروط العامة والخاصة وتعليمات المهندس المشرف.</w:t>
            </w:r>
          </w:p>
        </w:tc>
        <w:tc>
          <w:tcPr>
            <w:tcW w:w="415" w:type="pct"/>
            <w:tcBorders>
              <w:top w:val="single" w:sz="4" w:space="0" w:color="auto"/>
              <w:left w:val="single" w:sz="4" w:space="0" w:color="auto"/>
              <w:bottom w:val="single" w:sz="4" w:space="0" w:color="auto"/>
              <w:right w:val="nil"/>
            </w:tcBorders>
            <w:shd w:val="clear" w:color="auto" w:fill="auto"/>
            <w:vAlign w:val="center"/>
            <w:hideMark/>
          </w:tcPr>
          <w:p w14:paraId="26D76A4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مقطوعية</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115DB0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2E8040D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944FCE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754BCBA" w14:textId="77777777" w:rsidTr="0037576C">
        <w:trPr>
          <w:trHeight w:val="54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6A32785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8.2</w:t>
            </w:r>
          </w:p>
        </w:tc>
        <w:tc>
          <w:tcPr>
            <w:tcW w:w="1767" w:type="pct"/>
            <w:tcBorders>
              <w:top w:val="single" w:sz="4" w:space="0" w:color="auto"/>
              <w:left w:val="nil"/>
              <w:bottom w:val="single" w:sz="4" w:space="0" w:color="auto"/>
              <w:right w:val="single" w:sz="4" w:space="0" w:color="auto"/>
            </w:tcBorders>
            <w:shd w:val="clear" w:color="000000" w:fill="FFFFFF"/>
            <w:hideMark/>
          </w:tcPr>
          <w:p w14:paraId="2D40D40B" w14:textId="0BD8EDA1"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Supply  and implement  Precast Fibre Latrine 1.2*1.2 m :</w:t>
            </w:r>
            <w:r w:rsidRPr="004B35CE">
              <w:rPr>
                <w:rFonts w:asciiTheme="majorHAnsi" w:hAnsiTheme="majorHAnsi" w:cstheme="majorHAnsi"/>
                <w:b/>
                <w:bCs/>
                <w:color w:val="000000"/>
                <w:sz w:val="22"/>
                <w:szCs w:val="22"/>
                <w:u w:val="single"/>
                <w:lang w:val="en-IE" w:eastAsia="en-IE"/>
              </w:rPr>
              <w:br/>
            </w:r>
            <w:r w:rsidRPr="004B35CE">
              <w:rPr>
                <w:rFonts w:asciiTheme="majorHAnsi" w:hAnsiTheme="majorHAnsi" w:cstheme="majorHAnsi"/>
                <w:b/>
                <w:bCs/>
                <w:color w:val="000000"/>
                <w:sz w:val="22"/>
                <w:szCs w:val="22"/>
                <w:lang w:val="en-IE" w:eastAsia="en-IE"/>
              </w:rPr>
              <w:t>Supply  and implement  Precast fibre latrine with deminsion of 1.2*1.2 m , 2.2 height  and  5 mm thickness at least, painted,  all needed plumbing fittings inside " Arabic toilet or European toilet as instructed by ACTED engineer, chrome tap, Establishment of two lighting  points,work with solar system inside and out of latrine , P-Trap for 4", Floor trap 4" ...  etc."With a</w:t>
            </w:r>
            <w:r w:rsidR="00A032DF">
              <w:rPr>
                <w:rFonts w:asciiTheme="majorHAnsi" w:hAnsiTheme="majorHAnsi" w:cstheme="majorHAnsi"/>
                <w:b/>
                <w:bCs/>
                <w:color w:val="000000"/>
                <w:sz w:val="22"/>
                <w:szCs w:val="22"/>
                <w:lang w:val="en-IE" w:eastAsia="en-IE"/>
              </w:rPr>
              <w:t>n</w:t>
            </w:r>
            <w:r w:rsidRPr="004B35CE">
              <w:rPr>
                <w:rFonts w:asciiTheme="majorHAnsi" w:hAnsiTheme="majorHAnsi" w:cstheme="majorHAnsi"/>
                <w:b/>
                <w:bCs/>
                <w:color w:val="000000"/>
                <w:sz w:val="22"/>
                <w:szCs w:val="22"/>
                <w:lang w:val="en-IE" w:eastAsia="en-IE"/>
              </w:rPr>
              <w:t xml:space="preserve"> installation base and all the plumbing work necessary to connect the latrine to the pit at least 5 meters away), </w:t>
            </w:r>
            <w:r w:rsidRPr="004B35CE">
              <w:rPr>
                <w:rFonts w:asciiTheme="majorHAnsi" w:hAnsiTheme="majorHAnsi" w:cstheme="majorHAnsi"/>
                <w:b/>
                <w:bCs/>
                <w:color w:val="000000"/>
                <w:sz w:val="22"/>
                <w:szCs w:val="22"/>
                <w:lang w:val="en-IE" w:eastAsia="en-IE"/>
              </w:rPr>
              <w:br/>
              <w:t>The work include</w:t>
            </w:r>
            <w:r w:rsidR="00A032DF">
              <w:rPr>
                <w:rFonts w:asciiTheme="majorHAnsi" w:hAnsiTheme="majorHAnsi" w:cstheme="majorHAnsi"/>
                <w:b/>
                <w:bCs/>
                <w:color w:val="000000"/>
                <w:sz w:val="22"/>
                <w:szCs w:val="22"/>
                <w:lang w:val="en-IE" w:eastAsia="en-IE"/>
              </w:rPr>
              <w:t>s</w:t>
            </w:r>
            <w:r w:rsidRPr="004B35CE">
              <w:rPr>
                <w:rFonts w:asciiTheme="majorHAnsi" w:hAnsiTheme="majorHAnsi" w:cstheme="majorHAnsi"/>
                <w:b/>
                <w:bCs/>
                <w:color w:val="000000"/>
                <w:sz w:val="22"/>
                <w:szCs w:val="22"/>
                <w:lang w:val="en-IE" w:eastAsia="en-IE"/>
              </w:rPr>
              <w:t xml:space="preserve"> printing ACTED and donor logos and all needed to finish the work according to drawings, specifications, the technical asset &amp; workmanship, general &amp; specific conditions and instructions of the supervisor engineer</w:t>
            </w:r>
          </w:p>
        </w:tc>
        <w:tc>
          <w:tcPr>
            <w:tcW w:w="1347" w:type="pct"/>
            <w:tcBorders>
              <w:top w:val="single" w:sz="4" w:space="0" w:color="auto"/>
              <w:left w:val="nil"/>
              <w:bottom w:val="single" w:sz="4" w:space="0" w:color="auto"/>
              <w:right w:val="single" w:sz="4" w:space="0" w:color="auto"/>
            </w:tcBorders>
            <w:shd w:val="clear" w:color="000000" w:fill="FFFFFF"/>
            <w:hideMark/>
          </w:tcPr>
          <w:p w14:paraId="2B136351"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توريد وتركيب حمام فيبر 1.2*1.2 م</w:t>
            </w:r>
            <w:r w:rsidRPr="004B35CE">
              <w:rPr>
                <w:rFonts w:asciiTheme="majorHAnsi" w:hAnsiTheme="majorHAnsi" w:cstheme="majorHAnsi"/>
                <w:b/>
                <w:bCs/>
                <w:color w:val="000000"/>
                <w:sz w:val="22"/>
                <w:szCs w:val="22"/>
                <w:rtl/>
                <w:lang w:val="en-IE" w:eastAsia="en-IE"/>
              </w:rPr>
              <w:br/>
              <w:t>توريد وتركيب حمام فيبر جاهز مع الملحقات: 1.2*1.2م ارتفاع 2.2 متر حمام مسبق الصنع سماكة لاتقل عن 5 مم مطلي بطلاء ضد الرطوبة مع جميع احتياجات السباكة  ( كرسي عربي  او افرنجي ، حنفية كروم ،تأسيس  2 نقاط  اضائة نظام شمسي داخل وخارج الحمام ، كوع  ريحة 4" بوصة, صفاية ….الخ ، مع  قاعدة تثبيت وكل ما يلزم من اعمال السباكة لربط الحمام بالبيارة بمواسير 4بوصة وعلى  بعد لا يقل عن 5 متر ).</w:t>
            </w:r>
            <w:r w:rsidRPr="004B35CE">
              <w:rPr>
                <w:rFonts w:asciiTheme="majorHAnsi" w:hAnsiTheme="majorHAnsi" w:cstheme="majorHAnsi"/>
                <w:b/>
                <w:bCs/>
                <w:color w:val="000000"/>
                <w:sz w:val="22"/>
                <w:szCs w:val="22"/>
                <w:rtl/>
                <w:lang w:val="en-IE" w:eastAsia="en-IE"/>
              </w:rPr>
              <w:br/>
              <w:t xml:space="preserve">والعمل يشمل طباعة شعار اكتد والمانح  وجميع ما يلزم لإنهاء العمل على أكمل وجه حسب الرسومات والمواصفات والأصول الفنية والمصنعية والشروط العامة والخاصة  وتوجيهات المهندس المشرف </w:t>
            </w:r>
          </w:p>
        </w:tc>
        <w:tc>
          <w:tcPr>
            <w:tcW w:w="415" w:type="pct"/>
            <w:tcBorders>
              <w:top w:val="nil"/>
              <w:left w:val="nil"/>
              <w:bottom w:val="single" w:sz="4" w:space="0" w:color="auto"/>
              <w:right w:val="nil"/>
            </w:tcBorders>
            <w:shd w:val="clear" w:color="auto" w:fill="auto"/>
            <w:vAlign w:val="center"/>
            <w:hideMark/>
          </w:tcPr>
          <w:p w14:paraId="21D5F28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مقطوعية</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27C6895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069006C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5E60EC4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5AA5267" w14:textId="77777777" w:rsidTr="0037576C">
        <w:trPr>
          <w:trHeight w:val="2063"/>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18D9051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8.3</w:t>
            </w:r>
          </w:p>
        </w:tc>
        <w:tc>
          <w:tcPr>
            <w:tcW w:w="1767" w:type="pct"/>
            <w:tcBorders>
              <w:top w:val="nil"/>
              <w:left w:val="nil"/>
              <w:bottom w:val="single" w:sz="4" w:space="0" w:color="auto"/>
              <w:right w:val="single" w:sz="4" w:space="0" w:color="auto"/>
            </w:tcBorders>
            <w:shd w:val="clear" w:color="000000" w:fill="FFFFFF"/>
            <w:hideMark/>
          </w:tcPr>
          <w:p w14:paraId="58A5DF55" w14:textId="6B79325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Supply  and implement a hollow concrete block wall (bricks) and Zink roof 1*1 M</w:t>
            </w:r>
            <w:r w:rsidRPr="004B35CE">
              <w:rPr>
                <w:rFonts w:asciiTheme="majorHAnsi" w:hAnsiTheme="majorHAnsi" w:cstheme="majorHAnsi"/>
                <w:b/>
                <w:bCs/>
                <w:color w:val="000000"/>
                <w:sz w:val="22"/>
                <w:szCs w:val="22"/>
                <w:lang w:val="en-IE" w:eastAsia="en-IE"/>
              </w:rPr>
              <w:br/>
              <w:t xml:space="preserve">Building latrine walls with internal dimension of  1*1 m , and 2.2 m height, using hollow concrete blocks with dimension  of (0.4*0.2*0.15)m with the  mortar cement mixing ratio 1: 4 (cement: sand) and  implement roof from corrugated Galvanized Steel sheet (zinc) white color, 0.3 mm thickness , the zinc should fix on wooden poles each 0.5 m, the wood poles size is 3"*3",With  necessary slope to drain rainwater from the roof. </w:t>
            </w:r>
            <w:r w:rsidRPr="004B35CE">
              <w:rPr>
                <w:rFonts w:asciiTheme="majorHAnsi" w:hAnsiTheme="majorHAnsi" w:cstheme="majorHAnsi"/>
                <w:b/>
                <w:bCs/>
                <w:color w:val="000000"/>
                <w:sz w:val="22"/>
                <w:szCs w:val="22"/>
                <w:lang w:val="en-IE" w:eastAsia="en-IE"/>
              </w:rPr>
              <w:br/>
              <w:t>The work include</w:t>
            </w:r>
            <w:r w:rsidR="00A032DF">
              <w:rPr>
                <w:rFonts w:asciiTheme="majorHAnsi" w:hAnsiTheme="majorHAnsi" w:cstheme="majorHAnsi"/>
                <w:b/>
                <w:bCs/>
                <w:color w:val="000000"/>
                <w:sz w:val="22"/>
                <w:szCs w:val="22"/>
                <w:lang w:val="en-IE" w:eastAsia="en-IE"/>
              </w:rPr>
              <w:t xml:space="preserve">s: </w:t>
            </w:r>
            <w:r w:rsidRPr="004B35CE">
              <w:rPr>
                <w:rFonts w:asciiTheme="majorHAnsi" w:hAnsiTheme="majorHAnsi" w:cstheme="majorHAnsi"/>
                <w:b/>
                <w:bCs/>
                <w:color w:val="000000"/>
                <w:sz w:val="22"/>
                <w:szCs w:val="22"/>
                <w:lang w:val="en-IE" w:eastAsia="en-IE"/>
              </w:rPr>
              <w:t xml:space="preserve">install aluminum doors with  8mm viber with hings padlocks, locks,window  aluminum 0.4*0.4 m and  all needed plumbing fittings inside " Arabic toilet or </w:t>
            </w:r>
            <w:r w:rsidRPr="004B35CE">
              <w:rPr>
                <w:rFonts w:asciiTheme="majorHAnsi" w:hAnsiTheme="majorHAnsi" w:cstheme="majorHAnsi"/>
                <w:b/>
                <w:bCs/>
                <w:color w:val="000000"/>
                <w:sz w:val="22"/>
                <w:szCs w:val="22"/>
                <w:lang w:val="en-IE" w:eastAsia="en-IE"/>
              </w:rPr>
              <w:lastRenderedPageBreak/>
              <w:t>European toilet as instructed by ACTED engineer, chrome tap, Establishment of two lighting  points,work with solar system inside and out of latrine , P-Trap for 4", Floor trap 4" ...  etc."With a</w:t>
            </w:r>
            <w:r w:rsidR="00A032DF">
              <w:rPr>
                <w:rFonts w:asciiTheme="majorHAnsi" w:hAnsiTheme="majorHAnsi" w:cstheme="majorHAnsi"/>
                <w:b/>
                <w:bCs/>
                <w:color w:val="000000"/>
                <w:sz w:val="22"/>
                <w:szCs w:val="22"/>
                <w:lang w:val="en-IE" w:eastAsia="en-IE"/>
              </w:rPr>
              <w:t>n</w:t>
            </w:r>
            <w:r w:rsidRPr="004B35CE">
              <w:rPr>
                <w:rFonts w:asciiTheme="majorHAnsi" w:hAnsiTheme="majorHAnsi" w:cstheme="majorHAnsi"/>
                <w:b/>
                <w:bCs/>
                <w:color w:val="000000"/>
                <w:sz w:val="22"/>
                <w:szCs w:val="22"/>
                <w:lang w:val="en-IE" w:eastAsia="en-IE"/>
              </w:rPr>
              <w:t xml:space="preserve"> installation base and all the plumbing work necessary to connect the latrine to the pit at least 5 meters away), </w:t>
            </w:r>
            <w:r w:rsidRPr="004B35CE">
              <w:rPr>
                <w:rFonts w:asciiTheme="majorHAnsi" w:hAnsiTheme="majorHAnsi" w:cstheme="majorHAnsi"/>
                <w:b/>
                <w:bCs/>
                <w:color w:val="000000"/>
                <w:sz w:val="22"/>
                <w:szCs w:val="22"/>
                <w:lang w:val="en-IE" w:eastAsia="en-IE"/>
              </w:rPr>
              <w:br/>
              <w:t>The work include</w:t>
            </w:r>
            <w:r w:rsidR="00A032DF">
              <w:rPr>
                <w:rFonts w:asciiTheme="majorHAnsi" w:hAnsiTheme="majorHAnsi" w:cstheme="majorHAnsi"/>
                <w:b/>
                <w:bCs/>
                <w:color w:val="000000"/>
                <w:sz w:val="22"/>
                <w:szCs w:val="22"/>
                <w:lang w:val="en-IE" w:eastAsia="en-IE"/>
              </w:rPr>
              <w:t>s</w:t>
            </w:r>
            <w:r w:rsidRPr="004B35CE">
              <w:rPr>
                <w:rFonts w:asciiTheme="majorHAnsi" w:hAnsiTheme="majorHAnsi" w:cstheme="majorHAnsi"/>
                <w:b/>
                <w:bCs/>
                <w:color w:val="000000"/>
                <w:sz w:val="22"/>
                <w:szCs w:val="22"/>
                <w:lang w:val="en-IE" w:eastAsia="en-IE"/>
              </w:rPr>
              <w:t xml:space="preserve"> printing ACTED and donor logos and all needed to finish the work according to drawings, specifications, the technical asset &amp; workmanship, general &amp; specific conditions and instructions of the supervisor engineer</w:t>
            </w:r>
          </w:p>
        </w:tc>
        <w:tc>
          <w:tcPr>
            <w:tcW w:w="1347" w:type="pct"/>
            <w:tcBorders>
              <w:top w:val="nil"/>
              <w:left w:val="single" w:sz="4" w:space="0" w:color="auto"/>
              <w:bottom w:val="single" w:sz="4" w:space="0" w:color="auto"/>
              <w:right w:val="single" w:sz="4" w:space="0" w:color="auto"/>
            </w:tcBorders>
            <w:shd w:val="clear" w:color="000000" w:fill="FFFFFF"/>
            <w:hideMark/>
          </w:tcPr>
          <w:p w14:paraId="6E75A9C0"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lastRenderedPageBreak/>
              <w:t xml:space="preserve"> توريد وتنفيذ حمام طارئ بجدار بلك خرساني مجوف وسقف زنك 1*1 م :</w:t>
            </w:r>
            <w:r w:rsidRPr="004B35CE">
              <w:rPr>
                <w:rFonts w:asciiTheme="majorHAnsi" w:hAnsiTheme="majorHAnsi" w:cstheme="majorHAnsi"/>
                <w:b/>
                <w:bCs/>
                <w:color w:val="000000"/>
                <w:sz w:val="22"/>
                <w:szCs w:val="22"/>
                <w:u w:val="single"/>
                <w:rtl/>
                <w:lang w:val="en-IE" w:eastAsia="en-IE"/>
              </w:rPr>
              <w:br/>
              <w:t xml:space="preserve"> </w:t>
            </w:r>
            <w:r w:rsidRPr="004B35CE">
              <w:rPr>
                <w:rFonts w:asciiTheme="majorHAnsi" w:hAnsiTheme="majorHAnsi" w:cstheme="majorHAnsi"/>
                <w:b/>
                <w:bCs/>
                <w:color w:val="000000"/>
                <w:sz w:val="22"/>
                <w:szCs w:val="22"/>
                <w:rtl/>
                <w:lang w:val="en-IE" w:eastAsia="en-IE"/>
              </w:rPr>
              <w:br/>
              <w:t>بناء جدران حمام بابعاد صافية 1*1 م وبارتفاع 2.2 متر, باستخدام البلك الخرساني المفرغ (0.4*0.2*0.15)  والمونه الأسمنتيه بنسبة خلط 4:1 (أسمنت : رمل) مع سقف صفائح حديد مجلفن مموج ( زنك ) سماكة 0.3 مم ) لون ابيض و مدعم بمرابيع خشبية مقاس 3 بوصة *3 بوصة كل 0.5 متر مع عمل الميول الازم لتصريف مياه الامطار من السقف.</w:t>
            </w:r>
            <w:r w:rsidRPr="004B35CE">
              <w:rPr>
                <w:rFonts w:asciiTheme="majorHAnsi" w:hAnsiTheme="majorHAnsi" w:cstheme="majorHAnsi"/>
                <w:b/>
                <w:bCs/>
                <w:color w:val="000000"/>
                <w:sz w:val="22"/>
                <w:szCs w:val="22"/>
                <w:rtl/>
                <w:lang w:val="en-IE" w:eastAsia="en-IE"/>
              </w:rPr>
              <w:br/>
              <w:t xml:space="preserve">والعمل يشمل تجهيز وتركيب باب من المنيوم مع المفاصل والهندرابات من الداخل والخارج  والقفل ونافذه المنيوم مقاس 0.4*0.4 م , بما في ذلك  تركيب </w:t>
            </w:r>
            <w:r w:rsidRPr="004B35CE">
              <w:rPr>
                <w:rFonts w:asciiTheme="majorHAnsi" w:hAnsiTheme="majorHAnsi" w:cstheme="majorHAnsi"/>
                <w:b/>
                <w:bCs/>
                <w:color w:val="000000"/>
                <w:sz w:val="22"/>
                <w:szCs w:val="22"/>
                <w:rtl/>
                <w:lang w:val="en-IE" w:eastAsia="en-IE"/>
              </w:rPr>
              <w:lastRenderedPageBreak/>
              <w:t>جميع  احتياجات السباكة  ( كرسي عربي  او افرنجي ، حنفية كروم ،تأسيس  2 نقاط  اضائة نظام شمسي داخل وخارج الحمام ، كوع  ريحة 4" بوصة, صفاية ….الخ ، مع  قاعدة تثبيت وكل ما يلزم من اعمال السباكة لربط الحمام بالبيارة ع بعد لا يقل عن 5 متر).وكل ما يلزم لإنهاء العمل وفقا للرسومات والمواصفات والأصول الفنية والاتقان ، والشروط العامة والخاصة وتعليمات المهندس المشرف.</w:t>
            </w:r>
          </w:p>
        </w:tc>
        <w:tc>
          <w:tcPr>
            <w:tcW w:w="415" w:type="pct"/>
            <w:tcBorders>
              <w:top w:val="nil"/>
              <w:left w:val="single" w:sz="4" w:space="0" w:color="auto"/>
              <w:bottom w:val="single" w:sz="4" w:space="0" w:color="auto"/>
              <w:right w:val="nil"/>
            </w:tcBorders>
            <w:shd w:val="clear" w:color="auto" w:fill="auto"/>
            <w:vAlign w:val="center"/>
            <w:hideMark/>
          </w:tcPr>
          <w:p w14:paraId="32FE1DD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lastRenderedPageBreak/>
              <w:t>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مقطوعية</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59CB9AF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7304079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7CA3DEE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6869A11F" w14:textId="77777777" w:rsidTr="0037576C">
        <w:trPr>
          <w:trHeight w:val="115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62280C36" w14:textId="7A68652F"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8.4</w:t>
            </w:r>
          </w:p>
        </w:tc>
        <w:tc>
          <w:tcPr>
            <w:tcW w:w="1767" w:type="pct"/>
            <w:tcBorders>
              <w:top w:val="single" w:sz="4" w:space="0" w:color="auto"/>
              <w:left w:val="nil"/>
              <w:bottom w:val="single" w:sz="4" w:space="0" w:color="auto"/>
              <w:right w:val="single" w:sz="4" w:space="0" w:color="auto"/>
            </w:tcBorders>
            <w:shd w:val="clear" w:color="000000" w:fill="FFFFFF"/>
            <w:hideMark/>
          </w:tcPr>
          <w:p w14:paraId="356968CE"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Supply and install Wooden poles 3 m length: dimension of 3"x3"  3 m length,no cracks, heavy, good quality, to be installed as columns for latrine frame, the work  includes all necessary to complete the work as per the drawings, specification and  instruction of  ACTED engineer </w:t>
            </w:r>
          </w:p>
        </w:tc>
        <w:tc>
          <w:tcPr>
            <w:tcW w:w="1347" w:type="pct"/>
            <w:tcBorders>
              <w:top w:val="single" w:sz="4" w:space="0" w:color="auto"/>
              <w:left w:val="nil"/>
              <w:bottom w:val="single" w:sz="4" w:space="0" w:color="auto"/>
              <w:right w:val="single" w:sz="4" w:space="0" w:color="auto"/>
            </w:tcBorders>
            <w:shd w:val="clear" w:color="000000" w:fill="FFFFFF"/>
            <w:hideMark/>
          </w:tcPr>
          <w:p w14:paraId="27E683F9"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مرابيع مرابيع خشبية طول 3 متر : ابعاد مقطعها 3*3 بوصة  وطول 3 متر خالية من أي تشققات ثقيلة جودة جيدة لتثبت كأعمدة لاطار الحمام,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single" w:sz="4" w:space="0" w:color="auto"/>
            </w:tcBorders>
            <w:shd w:val="clear" w:color="auto" w:fill="auto"/>
            <w:vAlign w:val="center"/>
            <w:hideMark/>
          </w:tcPr>
          <w:p w14:paraId="5161B8D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2CFC80E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6DE9AFE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90DFB2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FF98851" w14:textId="77777777" w:rsidTr="0037576C">
        <w:trPr>
          <w:trHeight w:val="1095"/>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37570FCF" w14:textId="11FEC366"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8.5</w:t>
            </w:r>
          </w:p>
        </w:tc>
        <w:tc>
          <w:tcPr>
            <w:tcW w:w="1767" w:type="pct"/>
            <w:tcBorders>
              <w:top w:val="nil"/>
              <w:left w:val="nil"/>
              <w:bottom w:val="single" w:sz="4" w:space="0" w:color="auto"/>
              <w:right w:val="single" w:sz="4" w:space="0" w:color="auto"/>
            </w:tcBorders>
            <w:shd w:val="clear" w:color="000000" w:fill="FFFFFF"/>
            <w:hideMark/>
          </w:tcPr>
          <w:p w14:paraId="2206411B"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 Wood plate 3 m length: 4 x 1 inch no cracks, heavy, good quality, to be installed as columns.</w:t>
            </w:r>
          </w:p>
        </w:tc>
        <w:tc>
          <w:tcPr>
            <w:tcW w:w="1347" w:type="pct"/>
            <w:tcBorders>
              <w:top w:val="nil"/>
              <w:left w:val="nil"/>
              <w:bottom w:val="single" w:sz="4" w:space="0" w:color="auto"/>
              <w:right w:val="single" w:sz="4" w:space="0" w:color="auto"/>
            </w:tcBorders>
            <w:shd w:val="clear" w:color="000000" w:fill="FFFFFF"/>
            <w:hideMark/>
          </w:tcPr>
          <w:p w14:paraId="64FC7888"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شرائح خشبية طول 3 متر : ابعاد مقطعها 4*1 بوصة,  خالية من اي تشققات ثقيلة جودة جيدة .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single" w:sz="4" w:space="0" w:color="auto"/>
            </w:tcBorders>
            <w:shd w:val="clear" w:color="auto" w:fill="auto"/>
            <w:vAlign w:val="center"/>
            <w:hideMark/>
          </w:tcPr>
          <w:p w14:paraId="44A8DD7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1D43D7F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4EC12D7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63FA2F6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2E734DB4" w14:textId="77777777" w:rsidTr="0037576C">
        <w:trPr>
          <w:trHeight w:val="141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72EF559A" w14:textId="759AD553"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8.6</w:t>
            </w:r>
          </w:p>
        </w:tc>
        <w:tc>
          <w:tcPr>
            <w:tcW w:w="1767" w:type="pct"/>
            <w:tcBorders>
              <w:top w:val="nil"/>
              <w:left w:val="nil"/>
              <w:bottom w:val="single" w:sz="4" w:space="0" w:color="auto"/>
              <w:right w:val="single" w:sz="4" w:space="0" w:color="auto"/>
            </w:tcBorders>
            <w:shd w:val="clear" w:color="000000" w:fill="FFFFFF"/>
            <w:hideMark/>
          </w:tcPr>
          <w:p w14:paraId="62B3EE67" w14:textId="1FBAE1DE" w:rsidR="00855847" w:rsidRPr="004B35CE" w:rsidRDefault="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 In square meter  : the work  includes all necessary to complete the work as per the drawings, specification and  instruction of  ACTED engineer Galvanized Steel sheet (zinc)  0.5 mm thickness and white coated for walls and roofs of latrines .</w:t>
            </w:r>
          </w:p>
        </w:tc>
        <w:tc>
          <w:tcPr>
            <w:tcW w:w="1347" w:type="pct"/>
            <w:tcBorders>
              <w:top w:val="nil"/>
              <w:left w:val="nil"/>
              <w:bottom w:val="single" w:sz="4" w:space="0" w:color="auto"/>
              <w:right w:val="single" w:sz="4" w:space="0" w:color="auto"/>
            </w:tcBorders>
            <w:shd w:val="clear" w:color="000000" w:fill="FFFFFF"/>
            <w:hideMark/>
          </w:tcPr>
          <w:p w14:paraId="2BCDD031"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بالمتر المربع توريد وتركيب صفائح حديد مجلفن مموج ( زنك ) سماكة 0.5 ملم ) لون ابيض  لجدران وسقف الحمامات,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nil"/>
            </w:tcBorders>
            <w:shd w:val="clear" w:color="auto" w:fill="auto"/>
            <w:vAlign w:val="center"/>
            <w:hideMark/>
          </w:tcPr>
          <w:p w14:paraId="11B8BB6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6FAECF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36255B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E7F232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50223455" w14:textId="77777777" w:rsidTr="0037576C">
        <w:trPr>
          <w:trHeight w:val="86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1878CC62" w14:textId="5F77BD5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8.7</w:t>
            </w:r>
          </w:p>
        </w:tc>
        <w:tc>
          <w:tcPr>
            <w:tcW w:w="1767" w:type="pct"/>
            <w:tcBorders>
              <w:top w:val="nil"/>
              <w:left w:val="nil"/>
              <w:bottom w:val="single" w:sz="4" w:space="0" w:color="auto"/>
              <w:right w:val="single" w:sz="4" w:space="0" w:color="auto"/>
            </w:tcBorders>
            <w:shd w:val="clear" w:color="auto" w:fill="auto"/>
            <w:hideMark/>
          </w:tcPr>
          <w:p w14:paraId="6D4584D8" w14:textId="0FA89013"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Supply and install Door Hinges :iron Hinges for latrine doors (Zinc)  good quality.the work  includes all necessary to complete the work as per the drawings, specification and  instruction of  ACTED engineer </w:t>
            </w:r>
          </w:p>
        </w:tc>
        <w:tc>
          <w:tcPr>
            <w:tcW w:w="1347" w:type="pct"/>
            <w:tcBorders>
              <w:top w:val="nil"/>
              <w:left w:val="nil"/>
              <w:bottom w:val="single" w:sz="4" w:space="0" w:color="auto"/>
              <w:right w:val="single" w:sz="4" w:space="0" w:color="auto"/>
            </w:tcBorders>
            <w:shd w:val="clear" w:color="auto" w:fill="auto"/>
            <w:hideMark/>
          </w:tcPr>
          <w:p w14:paraId="1F0649FB"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مفصلات حديدية لأبواب الحمامات  الزنك ذات جودة ممتازة ,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single" w:sz="4" w:space="0" w:color="auto"/>
            </w:tcBorders>
            <w:shd w:val="clear" w:color="auto" w:fill="auto"/>
            <w:vAlign w:val="center"/>
            <w:hideMark/>
          </w:tcPr>
          <w:p w14:paraId="4F50F13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F43567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05594B5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DABBA9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5E098B3C" w14:textId="77777777" w:rsidTr="0037576C">
        <w:trPr>
          <w:trHeight w:val="86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4B3E75EC" w14:textId="50ABE2F9"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8.8</w:t>
            </w:r>
          </w:p>
        </w:tc>
        <w:tc>
          <w:tcPr>
            <w:tcW w:w="1767" w:type="pct"/>
            <w:tcBorders>
              <w:top w:val="nil"/>
              <w:left w:val="nil"/>
              <w:bottom w:val="single" w:sz="4" w:space="0" w:color="auto"/>
              <w:right w:val="single" w:sz="4" w:space="0" w:color="auto"/>
            </w:tcBorders>
            <w:shd w:val="clear" w:color="auto" w:fill="auto"/>
            <w:hideMark/>
          </w:tcPr>
          <w:p w14:paraId="363EBECB"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 Padlocks for latrine doors  used for latrines from</w:t>
            </w:r>
            <w:r w:rsidRPr="00CE300E">
              <w:rPr>
                <w:rFonts w:asciiTheme="majorHAnsi" w:hAnsiTheme="majorHAnsi" w:cstheme="majorHAnsi"/>
                <w:b/>
                <w:bCs/>
                <w:color w:val="000000"/>
                <w:sz w:val="22"/>
                <w:szCs w:val="22"/>
                <w:u w:val="single"/>
                <w:lang w:val="en-IE" w:eastAsia="en-IE"/>
              </w:rPr>
              <w:t xml:space="preserve"> inside</w:t>
            </w:r>
            <w:r w:rsidRPr="004B35CE">
              <w:rPr>
                <w:rFonts w:asciiTheme="majorHAnsi" w:hAnsiTheme="majorHAnsi" w:cstheme="majorHAnsi"/>
                <w:b/>
                <w:bCs/>
                <w:color w:val="000000"/>
                <w:sz w:val="22"/>
                <w:szCs w:val="22"/>
                <w:lang w:val="en-IE" w:eastAsia="en-IE"/>
              </w:rPr>
              <w:t xml:space="preserve">,the work  includes all necessary to complete the work as per the drawings, specification and  instruction of  ACTED engineer </w:t>
            </w:r>
          </w:p>
        </w:tc>
        <w:tc>
          <w:tcPr>
            <w:tcW w:w="1347" w:type="pct"/>
            <w:tcBorders>
              <w:top w:val="nil"/>
              <w:left w:val="nil"/>
              <w:bottom w:val="single" w:sz="4" w:space="0" w:color="auto"/>
              <w:right w:val="single" w:sz="4" w:space="0" w:color="auto"/>
            </w:tcBorders>
            <w:shd w:val="clear" w:color="auto" w:fill="auto"/>
            <w:hideMark/>
          </w:tcPr>
          <w:p w14:paraId="202A4658"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 xml:space="preserve">  توريد وتركيب هندرابات لابواب الحمامات  تستخدم من  الداخل نوعية ممتازة,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single" w:sz="4" w:space="0" w:color="auto"/>
            </w:tcBorders>
            <w:shd w:val="clear" w:color="auto" w:fill="auto"/>
            <w:vAlign w:val="center"/>
            <w:hideMark/>
          </w:tcPr>
          <w:p w14:paraId="10D9543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C80AF4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6FD1F75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650A7A7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504E3F1" w14:textId="77777777" w:rsidTr="0037576C">
        <w:trPr>
          <w:trHeight w:val="86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2F2F72BC" w14:textId="6D2F3B87"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lastRenderedPageBreak/>
              <w:t>8.9</w:t>
            </w:r>
          </w:p>
        </w:tc>
        <w:tc>
          <w:tcPr>
            <w:tcW w:w="1767" w:type="pct"/>
            <w:tcBorders>
              <w:top w:val="nil"/>
              <w:left w:val="nil"/>
              <w:bottom w:val="single" w:sz="4" w:space="0" w:color="auto"/>
              <w:right w:val="single" w:sz="4" w:space="0" w:color="auto"/>
            </w:tcBorders>
            <w:shd w:val="clear" w:color="auto" w:fill="auto"/>
            <w:hideMark/>
          </w:tcPr>
          <w:p w14:paraId="4A516C64" w14:textId="1C01ABFD"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Supply and install Padlocks for latrine </w:t>
            </w:r>
            <w:r w:rsidR="00DB3B5A" w:rsidRPr="004B35CE">
              <w:rPr>
                <w:rFonts w:asciiTheme="majorHAnsi" w:hAnsiTheme="majorHAnsi" w:cstheme="majorHAnsi"/>
                <w:b/>
                <w:bCs/>
                <w:color w:val="000000"/>
                <w:sz w:val="22"/>
                <w:szCs w:val="22"/>
                <w:lang w:val="en-IE" w:eastAsia="en-IE"/>
              </w:rPr>
              <w:t>doors used</w:t>
            </w:r>
            <w:r w:rsidRPr="004B35CE">
              <w:rPr>
                <w:rFonts w:asciiTheme="majorHAnsi" w:hAnsiTheme="majorHAnsi" w:cstheme="majorHAnsi"/>
                <w:b/>
                <w:bCs/>
                <w:color w:val="000000"/>
                <w:sz w:val="22"/>
                <w:szCs w:val="22"/>
                <w:lang w:val="en-IE" w:eastAsia="en-IE"/>
              </w:rPr>
              <w:t xml:space="preserve"> for latrines from </w:t>
            </w:r>
            <w:r w:rsidRPr="00CE300E">
              <w:rPr>
                <w:rFonts w:asciiTheme="majorHAnsi" w:hAnsiTheme="majorHAnsi" w:cstheme="majorHAnsi"/>
                <w:b/>
                <w:bCs/>
                <w:color w:val="000000"/>
                <w:sz w:val="22"/>
                <w:szCs w:val="22"/>
                <w:u w:val="single"/>
                <w:lang w:val="en-IE" w:eastAsia="en-IE"/>
              </w:rPr>
              <w:t>outside</w:t>
            </w:r>
            <w:r w:rsidRPr="004B35CE">
              <w:rPr>
                <w:rFonts w:asciiTheme="majorHAnsi" w:hAnsiTheme="majorHAnsi" w:cstheme="majorHAnsi"/>
                <w:b/>
                <w:bCs/>
                <w:color w:val="000000"/>
                <w:sz w:val="22"/>
                <w:szCs w:val="22"/>
                <w:lang w:val="en-IE" w:eastAsia="en-IE"/>
              </w:rPr>
              <w:t xml:space="preserve">, the work  includes all necessary to complete the work as per the drawings, specification and  instruction of  ACTED engineer </w:t>
            </w:r>
          </w:p>
        </w:tc>
        <w:tc>
          <w:tcPr>
            <w:tcW w:w="1347" w:type="pct"/>
            <w:tcBorders>
              <w:top w:val="nil"/>
              <w:left w:val="nil"/>
              <w:bottom w:val="single" w:sz="4" w:space="0" w:color="auto"/>
              <w:right w:val="single" w:sz="4" w:space="0" w:color="auto"/>
            </w:tcBorders>
            <w:shd w:val="clear" w:color="auto" w:fill="auto"/>
            <w:hideMark/>
          </w:tcPr>
          <w:p w14:paraId="30B806DB"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هندرابات لابواب الحمامات  تستخدم من  الخارج نوعية ممتازة,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single" w:sz="4" w:space="0" w:color="auto"/>
            </w:tcBorders>
            <w:shd w:val="clear" w:color="auto" w:fill="auto"/>
            <w:vAlign w:val="center"/>
            <w:hideMark/>
          </w:tcPr>
          <w:p w14:paraId="1EEBC0D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55511A2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2364DFD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6FEB681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240BFECF" w14:textId="77777777" w:rsidTr="0037576C">
        <w:trPr>
          <w:trHeight w:val="85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17A96733" w14:textId="480B986A"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8.10</w:t>
            </w:r>
          </w:p>
        </w:tc>
        <w:tc>
          <w:tcPr>
            <w:tcW w:w="1767" w:type="pct"/>
            <w:tcBorders>
              <w:top w:val="nil"/>
              <w:left w:val="nil"/>
              <w:bottom w:val="single" w:sz="4" w:space="0" w:color="auto"/>
              <w:right w:val="single" w:sz="4" w:space="0" w:color="auto"/>
            </w:tcBorders>
            <w:shd w:val="clear" w:color="auto" w:fill="auto"/>
            <w:hideMark/>
          </w:tcPr>
          <w:p w14:paraId="58E8D06A" w14:textId="4F6EBBB6"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Supply and install Steel doors handle for latrine doors, the </w:t>
            </w:r>
            <w:r w:rsidR="00E116CB" w:rsidRPr="004B35CE">
              <w:rPr>
                <w:rFonts w:asciiTheme="majorHAnsi" w:hAnsiTheme="majorHAnsi" w:cstheme="majorHAnsi"/>
                <w:b/>
                <w:bCs/>
                <w:color w:val="000000"/>
                <w:sz w:val="22"/>
                <w:szCs w:val="22"/>
                <w:lang w:val="en-IE" w:eastAsia="en-IE"/>
              </w:rPr>
              <w:t>work includes</w:t>
            </w:r>
            <w:r w:rsidRPr="004B35CE">
              <w:rPr>
                <w:rFonts w:asciiTheme="majorHAnsi" w:hAnsiTheme="majorHAnsi" w:cstheme="majorHAnsi"/>
                <w:b/>
                <w:bCs/>
                <w:color w:val="000000"/>
                <w:sz w:val="22"/>
                <w:szCs w:val="22"/>
                <w:lang w:val="en-IE" w:eastAsia="en-IE"/>
              </w:rPr>
              <w:t xml:space="preserve"> all necessary to complete the work as per the drawings, specification </w:t>
            </w:r>
            <w:r w:rsidR="00DB3B5A" w:rsidRPr="004B35CE">
              <w:rPr>
                <w:rFonts w:asciiTheme="majorHAnsi" w:hAnsiTheme="majorHAnsi" w:cstheme="majorHAnsi"/>
                <w:b/>
                <w:bCs/>
                <w:color w:val="000000"/>
                <w:sz w:val="22"/>
                <w:szCs w:val="22"/>
                <w:lang w:val="en-IE" w:eastAsia="en-IE"/>
              </w:rPr>
              <w:t>and instruction</w:t>
            </w:r>
            <w:r w:rsidRPr="004B35CE">
              <w:rPr>
                <w:rFonts w:asciiTheme="majorHAnsi" w:hAnsiTheme="majorHAnsi" w:cstheme="majorHAnsi"/>
                <w:b/>
                <w:bCs/>
                <w:color w:val="000000"/>
                <w:sz w:val="22"/>
                <w:szCs w:val="22"/>
                <w:lang w:val="en-IE" w:eastAsia="en-IE"/>
              </w:rPr>
              <w:t xml:space="preserve"> </w:t>
            </w:r>
            <w:r w:rsidR="00DB3B5A" w:rsidRPr="004B35CE">
              <w:rPr>
                <w:rFonts w:asciiTheme="majorHAnsi" w:hAnsiTheme="majorHAnsi" w:cstheme="majorHAnsi"/>
                <w:b/>
                <w:bCs/>
                <w:color w:val="000000"/>
                <w:sz w:val="22"/>
                <w:szCs w:val="22"/>
                <w:lang w:val="en-IE" w:eastAsia="en-IE"/>
              </w:rPr>
              <w:t>of ACTED</w:t>
            </w:r>
            <w:r w:rsidRPr="004B35CE">
              <w:rPr>
                <w:rFonts w:asciiTheme="majorHAnsi" w:hAnsiTheme="majorHAnsi" w:cstheme="majorHAnsi"/>
                <w:b/>
                <w:bCs/>
                <w:color w:val="000000"/>
                <w:sz w:val="22"/>
                <w:szCs w:val="22"/>
                <w:lang w:val="en-IE" w:eastAsia="en-IE"/>
              </w:rPr>
              <w:t xml:space="preserve"> engineer </w:t>
            </w:r>
          </w:p>
        </w:tc>
        <w:tc>
          <w:tcPr>
            <w:tcW w:w="1347" w:type="pct"/>
            <w:tcBorders>
              <w:top w:val="nil"/>
              <w:left w:val="nil"/>
              <w:bottom w:val="single" w:sz="4" w:space="0" w:color="auto"/>
              <w:right w:val="single" w:sz="4" w:space="0" w:color="auto"/>
            </w:tcBorders>
            <w:shd w:val="clear" w:color="auto" w:fill="auto"/>
            <w:hideMark/>
          </w:tcPr>
          <w:p w14:paraId="769057E2"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 xml:space="preserve">توريد وتركيب مقابض يدوي حديد للأبواب الحمامات  </w:t>
            </w:r>
          </w:p>
        </w:tc>
        <w:tc>
          <w:tcPr>
            <w:tcW w:w="415" w:type="pct"/>
            <w:tcBorders>
              <w:top w:val="nil"/>
              <w:left w:val="nil"/>
              <w:bottom w:val="single" w:sz="4" w:space="0" w:color="auto"/>
              <w:right w:val="single" w:sz="4" w:space="0" w:color="auto"/>
            </w:tcBorders>
            <w:shd w:val="clear" w:color="auto" w:fill="auto"/>
            <w:vAlign w:val="center"/>
            <w:hideMark/>
          </w:tcPr>
          <w:p w14:paraId="1A88701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F40E6E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77E7809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73C015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10456822" w14:textId="77777777" w:rsidTr="0037576C">
        <w:trPr>
          <w:trHeight w:val="146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7B3B185F" w14:textId="7FE2E369"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8.11</w:t>
            </w:r>
          </w:p>
        </w:tc>
        <w:tc>
          <w:tcPr>
            <w:tcW w:w="1767" w:type="pct"/>
            <w:tcBorders>
              <w:top w:val="nil"/>
              <w:left w:val="nil"/>
              <w:bottom w:val="single" w:sz="4" w:space="0" w:color="auto"/>
              <w:right w:val="single" w:sz="4" w:space="0" w:color="auto"/>
            </w:tcBorders>
            <w:shd w:val="clear" w:color="000000" w:fill="FFFFFF"/>
            <w:hideMark/>
          </w:tcPr>
          <w:p w14:paraId="2522F82A" w14:textId="1A587B49"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Supply and install Lighting Solar System: Supply of light solar system consisting of 20-watt solar panel,10 Amp battery and two 5-watt light bulb with two switch, wire for latrines.the </w:t>
            </w:r>
            <w:r w:rsidR="00E116CB" w:rsidRPr="004B35CE">
              <w:rPr>
                <w:rFonts w:asciiTheme="majorHAnsi" w:hAnsiTheme="majorHAnsi" w:cstheme="majorHAnsi"/>
                <w:b/>
                <w:bCs/>
                <w:color w:val="000000"/>
                <w:sz w:val="22"/>
                <w:szCs w:val="22"/>
                <w:lang w:val="en-IE" w:eastAsia="en-IE"/>
              </w:rPr>
              <w:t>work includes</w:t>
            </w:r>
            <w:r w:rsidRPr="004B35CE">
              <w:rPr>
                <w:rFonts w:asciiTheme="majorHAnsi" w:hAnsiTheme="majorHAnsi" w:cstheme="majorHAnsi"/>
                <w:b/>
                <w:bCs/>
                <w:color w:val="000000"/>
                <w:sz w:val="22"/>
                <w:szCs w:val="22"/>
                <w:lang w:val="en-IE" w:eastAsia="en-IE"/>
              </w:rPr>
              <w:t xml:space="preserve"> all necessary to complete the work as per the drawings, specification </w:t>
            </w:r>
            <w:r w:rsidR="00E116CB" w:rsidRPr="004B35CE">
              <w:rPr>
                <w:rFonts w:asciiTheme="majorHAnsi" w:hAnsiTheme="majorHAnsi" w:cstheme="majorHAnsi"/>
                <w:b/>
                <w:bCs/>
                <w:color w:val="000000"/>
                <w:sz w:val="22"/>
                <w:szCs w:val="22"/>
                <w:lang w:val="en-IE" w:eastAsia="en-IE"/>
              </w:rPr>
              <w:t>and instruction</w:t>
            </w:r>
            <w:r w:rsidRPr="004B35CE">
              <w:rPr>
                <w:rFonts w:asciiTheme="majorHAnsi" w:hAnsiTheme="majorHAnsi" w:cstheme="majorHAnsi"/>
                <w:b/>
                <w:bCs/>
                <w:color w:val="000000"/>
                <w:sz w:val="22"/>
                <w:szCs w:val="22"/>
                <w:lang w:val="en-IE" w:eastAsia="en-IE"/>
              </w:rPr>
              <w:t xml:space="preserve"> </w:t>
            </w:r>
            <w:r w:rsidR="00E116CB" w:rsidRPr="004B35CE">
              <w:rPr>
                <w:rFonts w:asciiTheme="majorHAnsi" w:hAnsiTheme="majorHAnsi" w:cstheme="majorHAnsi"/>
                <w:b/>
                <w:bCs/>
                <w:color w:val="000000"/>
                <w:sz w:val="22"/>
                <w:szCs w:val="22"/>
                <w:lang w:val="en-IE" w:eastAsia="en-IE"/>
              </w:rPr>
              <w:t>of ACTED</w:t>
            </w:r>
            <w:r w:rsidRPr="004B35CE">
              <w:rPr>
                <w:rFonts w:asciiTheme="majorHAnsi" w:hAnsiTheme="majorHAnsi" w:cstheme="majorHAnsi"/>
                <w:b/>
                <w:bCs/>
                <w:color w:val="000000"/>
                <w:sz w:val="22"/>
                <w:szCs w:val="22"/>
                <w:lang w:val="en-IE" w:eastAsia="en-IE"/>
              </w:rPr>
              <w:t xml:space="preserve"> engineer </w:t>
            </w:r>
          </w:p>
        </w:tc>
        <w:tc>
          <w:tcPr>
            <w:tcW w:w="1347" w:type="pct"/>
            <w:tcBorders>
              <w:top w:val="nil"/>
              <w:left w:val="nil"/>
              <w:bottom w:val="single" w:sz="4" w:space="0" w:color="auto"/>
              <w:right w:val="single" w:sz="4" w:space="0" w:color="auto"/>
            </w:tcBorders>
            <w:shd w:val="clear" w:color="000000" w:fill="FFFFFF"/>
            <w:hideMark/>
          </w:tcPr>
          <w:p w14:paraId="49971C47"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 xml:space="preserve"> توريد وتركيب منظومة الطاقة الشمسية: توفير نظام شمسي للاضاءة يتكون من لوح شمسي </w:t>
            </w:r>
            <w:r w:rsidRPr="004B35CE">
              <w:rPr>
                <w:rFonts w:asciiTheme="majorHAnsi" w:hAnsiTheme="majorHAnsi" w:cstheme="majorHAnsi"/>
                <w:b/>
                <w:bCs/>
                <w:color w:val="000000"/>
                <w:sz w:val="22"/>
                <w:szCs w:val="22"/>
                <w:rtl/>
                <w:lang w:val="en-IE" w:eastAsia="en-IE"/>
              </w:rPr>
              <w:br/>
              <w:t>بقوة 20 وات وبطارية بقوة 10 أمبير ومصباحين إضاءة بقوة 5 واط مع مفتاحين وسلك لاضائة الحمامات.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single" w:sz="4" w:space="0" w:color="auto"/>
            </w:tcBorders>
            <w:shd w:val="clear" w:color="auto" w:fill="auto"/>
            <w:vAlign w:val="center"/>
            <w:hideMark/>
          </w:tcPr>
          <w:p w14:paraId="4524B26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2BDCCE6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50E6BC4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ED1C37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635479DE"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1B88C09" w14:textId="3E3B293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2FE10B23" w14:textId="636BB6A5"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Plumping Works </w:t>
            </w:r>
            <w:r w:rsidR="00E116CB" w:rsidRPr="004B35CE">
              <w:rPr>
                <w:rFonts w:asciiTheme="majorHAnsi" w:hAnsiTheme="majorHAnsi" w:cstheme="majorHAnsi"/>
                <w:b/>
                <w:bCs/>
                <w:sz w:val="22"/>
                <w:szCs w:val="22"/>
                <w:lang w:val="en-IE" w:eastAsia="en-IE"/>
              </w:rPr>
              <w:t>for Sanitation</w:t>
            </w:r>
          </w:p>
        </w:tc>
        <w:tc>
          <w:tcPr>
            <w:tcW w:w="1347" w:type="pct"/>
            <w:tcBorders>
              <w:top w:val="single" w:sz="8" w:space="0" w:color="auto"/>
              <w:left w:val="nil"/>
              <w:bottom w:val="single" w:sz="8" w:space="0" w:color="auto"/>
              <w:right w:val="nil"/>
            </w:tcBorders>
            <w:shd w:val="clear" w:color="000000" w:fill="D9D9D9"/>
            <w:vAlign w:val="center"/>
            <w:hideMark/>
          </w:tcPr>
          <w:p w14:paraId="67751DB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السباكة لمياه الصرف الصحي</w:t>
            </w:r>
          </w:p>
        </w:tc>
        <w:tc>
          <w:tcPr>
            <w:tcW w:w="415" w:type="pct"/>
            <w:tcBorders>
              <w:top w:val="single" w:sz="8" w:space="0" w:color="auto"/>
              <w:left w:val="nil"/>
              <w:bottom w:val="single" w:sz="8" w:space="0" w:color="auto"/>
              <w:right w:val="nil"/>
            </w:tcBorders>
            <w:shd w:val="clear" w:color="000000" w:fill="D9D9D9"/>
            <w:vAlign w:val="center"/>
            <w:hideMark/>
          </w:tcPr>
          <w:p w14:paraId="130129A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2EA7CC6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65951F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5BABA7E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5DFA0311" w14:textId="77777777" w:rsidTr="00CE300E">
        <w:trPr>
          <w:trHeight w:val="902"/>
        </w:trPr>
        <w:tc>
          <w:tcPr>
            <w:tcW w:w="501" w:type="pct"/>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3AD421A6" w14:textId="4C7DBB83" w:rsidR="0037576C"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9.1</w:t>
            </w:r>
          </w:p>
        </w:tc>
        <w:tc>
          <w:tcPr>
            <w:tcW w:w="1767" w:type="pct"/>
            <w:tcBorders>
              <w:top w:val="nil"/>
              <w:left w:val="nil"/>
              <w:bottom w:val="single" w:sz="8" w:space="0" w:color="auto"/>
              <w:right w:val="single" w:sz="4" w:space="0" w:color="auto"/>
            </w:tcBorders>
            <w:shd w:val="clear" w:color="auto" w:fill="D9D9D9" w:themeFill="background1" w:themeFillShade="D9"/>
            <w:hideMark/>
          </w:tcPr>
          <w:p w14:paraId="771BBBA3" w14:textId="31263649" w:rsidR="0037576C" w:rsidRPr="00CE300E" w:rsidRDefault="0037576C" w:rsidP="00855847">
            <w:pPr>
              <w:rPr>
                <w:rFonts w:asciiTheme="majorHAnsi" w:hAnsiTheme="majorHAnsi" w:cstheme="majorHAnsi"/>
                <w:b/>
                <w:bCs/>
                <w:sz w:val="22"/>
                <w:szCs w:val="22"/>
                <w:lang w:val="en-IE" w:eastAsia="en-IE"/>
              </w:rPr>
            </w:pPr>
            <w:r w:rsidRPr="00CE300E">
              <w:rPr>
                <w:rFonts w:asciiTheme="majorHAnsi" w:hAnsiTheme="majorHAnsi" w:cstheme="majorHAnsi"/>
                <w:b/>
                <w:bCs/>
                <w:sz w:val="22"/>
                <w:szCs w:val="22"/>
                <w:lang w:val="en-IE" w:eastAsia="en-IE"/>
              </w:rPr>
              <w:t>Supply and install UPVC pipes half pressure according to B.S 4517 or Din 19531 , PVC pipe, the work includes drilling slope 2% in any kind of soil and all the necessary pieces fittings and everything necessary to finish the work, and all related civil works as per the engineer instructions, as the following diameter:</w:t>
            </w:r>
          </w:p>
        </w:tc>
        <w:tc>
          <w:tcPr>
            <w:tcW w:w="2732" w:type="pct"/>
            <w:gridSpan w:val="5"/>
            <w:tcBorders>
              <w:top w:val="nil"/>
              <w:left w:val="nil"/>
              <w:bottom w:val="single" w:sz="8" w:space="0" w:color="auto"/>
              <w:right w:val="single" w:sz="8" w:space="0" w:color="auto"/>
            </w:tcBorders>
            <w:shd w:val="clear" w:color="auto" w:fill="D9D9D9" w:themeFill="background1" w:themeFillShade="D9"/>
            <w:hideMark/>
          </w:tcPr>
          <w:p w14:paraId="743ABE95" w14:textId="77777777" w:rsidR="0037576C" w:rsidRPr="0037576C" w:rsidRDefault="0037576C" w:rsidP="00855847">
            <w:pPr>
              <w:bidi/>
              <w:rPr>
                <w:rFonts w:asciiTheme="majorHAnsi" w:hAnsiTheme="majorHAnsi" w:cstheme="majorHAnsi"/>
                <w:b/>
                <w:bCs/>
                <w:sz w:val="22"/>
                <w:szCs w:val="22"/>
                <w:lang w:val="en-IE" w:eastAsia="en-IE"/>
              </w:rPr>
            </w:pPr>
            <w:r w:rsidRPr="00CE300E">
              <w:rPr>
                <w:rFonts w:asciiTheme="majorHAnsi" w:hAnsiTheme="majorHAnsi" w:cstheme="majorHAnsi"/>
                <w:b/>
                <w:bCs/>
                <w:sz w:val="22"/>
                <w:szCs w:val="22"/>
                <w:rtl/>
                <w:lang w:val="en-IE" w:eastAsia="en-IE"/>
              </w:rPr>
              <w:t xml:space="preserve">توريد وتركيب انابيب تصريف </w:t>
            </w:r>
            <w:r w:rsidRPr="00CE300E">
              <w:rPr>
                <w:rFonts w:asciiTheme="majorHAnsi" w:hAnsiTheme="majorHAnsi" w:cstheme="majorHAnsi"/>
                <w:b/>
                <w:bCs/>
                <w:sz w:val="22"/>
                <w:szCs w:val="22"/>
                <w:lang w:val="en-IE" w:eastAsia="en-IE"/>
              </w:rPr>
              <w:t>UPVC</w:t>
            </w:r>
            <w:r w:rsidRPr="00CE300E">
              <w:rPr>
                <w:rFonts w:asciiTheme="majorHAnsi" w:hAnsiTheme="majorHAnsi" w:cstheme="majorHAnsi"/>
                <w:b/>
                <w:bCs/>
                <w:sz w:val="22"/>
                <w:szCs w:val="22"/>
                <w:rtl/>
                <w:lang w:val="en-IE" w:eastAsia="en-IE"/>
              </w:rPr>
              <w:t xml:space="preserve"> نصف ضغط  بسمك 6 مم  مطابق للمواصفات البريطانية رقم </w:t>
            </w:r>
            <w:r w:rsidRPr="00CE300E">
              <w:rPr>
                <w:rFonts w:asciiTheme="majorHAnsi" w:hAnsiTheme="majorHAnsi" w:cstheme="majorHAnsi"/>
                <w:b/>
                <w:bCs/>
                <w:sz w:val="22"/>
                <w:szCs w:val="22"/>
                <w:lang w:val="en-IE" w:eastAsia="en-IE"/>
              </w:rPr>
              <w:t>BS_4517</w:t>
            </w:r>
            <w:r w:rsidRPr="00CE300E">
              <w:rPr>
                <w:rFonts w:asciiTheme="majorHAnsi" w:hAnsiTheme="majorHAnsi" w:cstheme="majorHAnsi"/>
                <w:b/>
                <w:bCs/>
                <w:sz w:val="22"/>
                <w:szCs w:val="22"/>
                <w:rtl/>
                <w:lang w:val="en-IE" w:eastAsia="en-IE"/>
              </w:rPr>
              <w:t xml:space="preserve"> او الالمانية </w:t>
            </w:r>
            <w:r w:rsidRPr="00CE300E">
              <w:rPr>
                <w:rFonts w:asciiTheme="majorHAnsi" w:hAnsiTheme="majorHAnsi" w:cstheme="majorHAnsi"/>
                <w:b/>
                <w:bCs/>
                <w:sz w:val="22"/>
                <w:szCs w:val="22"/>
                <w:lang w:val="en-IE" w:eastAsia="en-IE"/>
              </w:rPr>
              <w:t>DIN 19531</w:t>
            </w:r>
            <w:r w:rsidRPr="00CE300E">
              <w:rPr>
                <w:rFonts w:asciiTheme="majorHAnsi" w:hAnsiTheme="majorHAnsi" w:cstheme="majorHAnsi"/>
                <w:b/>
                <w:bCs/>
                <w:sz w:val="22"/>
                <w:szCs w:val="22"/>
                <w:rtl/>
                <w:lang w:val="en-IE" w:eastAsia="en-IE"/>
              </w:rPr>
              <w:t xml:space="preserve"> , بما في ذلك كافة الإكسسوارات من نفس النوعية ، والتجهيزات  ويشمل العمل حفر بميول 2 ٪ في أي نوع من التربة وجميع التجهيزات اللازمة وكل ما هو ضروري لإنهاء العمل, وجميع الأعمال المدنية ذات الصلة وفقا لتعليمات المهندس , وبحسب الاقطار التالية:</w:t>
            </w:r>
          </w:p>
          <w:p w14:paraId="57DF7027" w14:textId="5D597E80" w:rsidR="0037576C" w:rsidRPr="004B35CE" w:rsidRDefault="0037576C" w:rsidP="00CE300E">
            <w:pPr>
              <w:rPr>
                <w:rFonts w:asciiTheme="majorHAnsi" w:hAnsiTheme="majorHAnsi" w:cstheme="majorHAnsi"/>
                <w:b/>
                <w:bCs/>
                <w:sz w:val="22"/>
                <w:szCs w:val="22"/>
                <w:lang w:val="en-IE" w:eastAsia="en-IE"/>
              </w:rPr>
            </w:pPr>
          </w:p>
          <w:p w14:paraId="498066F1" w14:textId="2F3D25CA" w:rsidR="0037576C" w:rsidRPr="004B35CE" w:rsidRDefault="0037576C"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558B496"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5B548302" w14:textId="4D56EB43"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9.1.1</w:t>
            </w:r>
          </w:p>
        </w:tc>
        <w:tc>
          <w:tcPr>
            <w:tcW w:w="1767" w:type="pct"/>
            <w:tcBorders>
              <w:top w:val="nil"/>
              <w:left w:val="single" w:sz="4" w:space="0" w:color="auto"/>
              <w:bottom w:val="single" w:sz="4" w:space="0" w:color="auto"/>
              <w:right w:val="single" w:sz="4" w:space="0" w:color="auto"/>
            </w:tcBorders>
            <w:shd w:val="clear" w:color="000000" w:fill="FFFFFF"/>
            <w:vAlign w:val="center"/>
            <w:hideMark/>
          </w:tcPr>
          <w:p w14:paraId="5432C9C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nil"/>
              <w:left w:val="single" w:sz="4" w:space="0" w:color="auto"/>
              <w:bottom w:val="single" w:sz="4" w:space="0" w:color="auto"/>
              <w:right w:val="single" w:sz="4" w:space="0" w:color="auto"/>
            </w:tcBorders>
            <w:shd w:val="clear" w:color="000000" w:fill="FFFFFF"/>
            <w:hideMark/>
          </w:tcPr>
          <w:p w14:paraId="3B73C04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nil"/>
              <w:left w:val="single" w:sz="4" w:space="0" w:color="auto"/>
              <w:bottom w:val="single" w:sz="4" w:space="0" w:color="auto"/>
              <w:right w:val="single" w:sz="4" w:space="0" w:color="auto"/>
            </w:tcBorders>
            <w:shd w:val="clear" w:color="auto" w:fill="auto"/>
            <w:vAlign w:val="center"/>
            <w:hideMark/>
          </w:tcPr>
          <w:p w14:paraId="62A3DCE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435E487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30F8A3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single" w:sz="4" w:space="0" w:color="auto"/>
              <w:bottom w:val="single" w:sz="8" w:space="0" w:color="auto"/>
              <w:right w:val="single" w:sz="8" w:space="0" w:color="auto"/>
            </w:tcBorders>
            <w:shd w:val="clear" w:color="auto" w:fill="auto"/>
            <w:vAlign w:val="center"/>
            <w:hideMark/>
          </w:tcPr>
          <w:p w14:paraId="563689F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529A4B8" w14:textId="77777777" w:rsidTr="0037576C">
        <w:trPr>
          <w:trHeight w:val="59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371493C4" w14:textId="1A8C3F5C"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9.1.2</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2B75A5A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single" w:sz="4" w:space="0" w:color="auto"/>
              <w:left w:val="nil"/>
              <w:bottom w:val="single" w:sz="4" w:space="0" w:color="auto"/>
              <w:right w:val="single" w:sz="4" w:space="0" w:color="auto"/>
            </w:tcBorders>
            <w:shd w:val="clear" w:color="000000" w:fill="FFFFFF"/>
            <w:hideMark/>
          </w:tcPr>
          <w:p w14:paraId="5B612DF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3A2D5A5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8EE730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6EBF7D5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338CD5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69B19026" w14:textId="77777777" w:rsidTr="00CE300E">
        <w:trPr>
          <w:trHeight w:val="1460"/>
        </w:trPr>
        <w:tc>
          <w:tcPr>
            <w:tcW w:w="50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9A11031" w14:textId="116773FB" w:rsidR="0037576C"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w:t>
            </w:r>
          </w:p>
        </w:tc>
        <w:tc>
          <w:tcPr>
            <w:tcW w:w="1767" w:type="pct"/>
            <w:tcBorders>
              <w:top w:val="nil"/>
              <w:left w:val="nil"/>
              <w:bottom w:val="single" w:sz="4" w:space="0" w:color="auto"/>
              <w:right w:val="single" w:sz="4" w:space="0" w:color="auto"/>
            </w:tcBorders>
            <w:shd w:val="clear" w:color="auto" w:fill="D9D9D9" w:themeFill="background1" w:themeFillShade="D9"/>
            <w:hideMark/>
          </w:tcPr>
          <w:p w14:paraId="12F710A1" w14:textId="48D92991" w:rsidR="0037576C" w:rsidRPr="004B35CE" w:rsidRDefault="0037576C">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installation fittings of UPVC pipes as listed below with working pressure 10 Bar at least  SCH80. The price includes the operation ,  testing  and all the necessary for it to work according to the specifications and guidance of the supervisor</w:t>
            </w:r>
            <w:r>
              <w:rPr>
                <w:rFonts w:asciiTheme="majorHAnsi" w:hAnsiTheme="majorHAnsi" w:cstheme="majorHAnsi"/>
                <w:b/>
                <w:bCs/>
                <w:color w:val="000000"/>
                <w:sz w:val="22"/>
                <w:szCs w:val="22"/>
                <w:lang w:val="en-IE" w:eastAsia="en-IE"/>
              </w:rPr>
              <w:t>.</w:t>
            </w:r>
          </w:p>
        </w:tc>
        <w:tc>
          <w:tcPr>
            <w:tcW w:w="2732" w:type="pct"/>
            <w:gridSpan w:val="5"/>
            <w:tcBorders>
              <w:top w:val="nil"/>
              <w:left w:val="nil"/>
              <w:bottom w:val="single" w:sz="4" w:space="0" w:color="auto"/>
              <w:right w:val="single" w:sz="8" w:space="0" w:color="auto"/>
            </w:tcBorders>
            <w:shd w:val="clear" w:color="auto" w:fill="D9D9D9" w:themeFill="background1" w:themeFillShade="D9"/>
            <w:hideMark/>
          </w:tcPr>
          <w:p w14:paraId="7B128A3B" w14:textId="77777777" w:rsidR="0037576C" w:rsidRPr="004B35CE" w:rsidRDefault="0037576C"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 xml:space="preserve">توريد وتركيب جميع التوصيلات ادناه من البلاستك  </w:t>
            </w:r>
            <w:r w:rsidRPr="004B35CE">
              <w:rPr>
                <w:rFonts w:asciiTheme="majorHAnsi" w:hAnsiTheme="majorHAnsi" w:cstheme="majorHAnsi"/>
                <w:b/>
                <w:bCs/>
                <w:color w:val="000000"/>
                <w:sz w:val="22"/>
                <w:szCs w:val="22"/>
                <w:lang w:val="en-IE" w:eastAsia="en-IE"/>
              </w:rPr>
              <w:t>UPVC</w:t>
            </w:r>
            <w:r w:rsidRPr="004B35CE">
              <w:rPr>
                <w:rFonts w:asciiTheme="majorHAnsi" w:hAnsiTheme="majorHAnsi" w:cstheme="majorHAnsi"/>
                <w:b/>
                <w:bCs/>
                <w:color w:val="000000"/>
                <w:sz w:val="22"/>
                <w:szCs w:val="22"/>
                <w:rtl/>
                <w:lang w:val="en-IE" w:eastAsia="en-IE"/>
              </w:rPr>
              <w:t xml:space="preserve"> نصف ضغط  بسمك 6 مم  مطابق للمواصفات البريطانية رقم </w:t>
            </w:r>
            <w:r w:rsidRPr="004B35CE">
              <w:rPr>
                <w:rFonts w:asciiTheme="majorHAnsi" w:hAnsiTheme="majorHAnsi" w:cstheme="majorHAnsi"/>
                <w:b/>
                <w:bCs/>
                <w:color w:val="000000"/>
                <w:sz w:val="22"/>
                <w:szCs w:val="22"/>
                <w:lang w:val="en-IE" w:eastAsia="en-IE"/>
              </w:rPr>
              <w:t>BS_4517</w:t>
            </w:r>
            <w:r w:rsidRPr="004B35CE">
              <w:rPr>
                <w:rFonts w:asciiTheme="majorHAnsi" w:hAnsiTheme="majorHAnsi" w:cstheme="majorHAnsi"/>
                <w:b/>
                <w:bCs/>
                <w:color w:val="000000"/>
                <w:sz w:val="22"/>
                <w:szCs w:val="22"/>
                <w:rtl/>
                <w:lang w:val="en-IE" w:eastAsia="en-IE"/>
              </w:rPr>
              <w:t xml:space="preserve"> او الالمانية </w:t>
            </w:r>
            <w:r w:rsidRPr="004B35CE">
              <w:rPr>
                <w:rFonts w:asciiTheme="majorHAnsi" w:hAnsiTheme="majorHAnsi" w:cstheme="majorHAnsi"/>
                <w:b/>
                <w:bCs/>
                <w:color w:val="000000"/>
                <w:sz w:val="22"/>
                <w:szCs w:val="22"/>
                <w:lang w:val="en-IE" w:eastAsia="en-IE"/>
              </w:rPr>
              <w:t>DIN 19531</w:t>
            </w:r>
            <w:r w:rsidRPr="004B35CE">
              <w:rPr>
                <w:rFonts w:asciiTheme="majorHAnsi" w:hAnsiTheme="majorHAnsi" w:cstheme="majorHAnsi"/>
                <w:b/>
                <w:bCs/>
                <w:color w:val="000000"/>
                <w:sz w:val="22"/>
                <w:szCs w:val="22"/>
                <w:rtl/>
                <w:lang w:val="en-IE" w:eastAsia="en-IE"/>
              </w:rPr>
              <w:t xml:space="preserve"> .والثمن يشمل التشغيل ولاختبار وكل مايلزم لانهاء العمل على اكمل وجة  وبحسب المواصفات وتعليم المهندس المشرف.</w:t>
            </w:r>
          </w:p>
          <w:p w14:paraId="15691790" w14:textId="43DEAFDC" w:rsidR="0037576C" w:rsidRPr="004B35CE" w:rsidRDefault="0037576C">
            <w:pPr>
              <w:jc w:val="center"/>
              <w:rPr>
                <w:rFonts w:asciiTheme="majorHAnsi" w:hAnsiTheme="majorHAnsi" w:cstheme="majorHAnsi"/>
                <w:b/>
                <w:bCs/>
                <w:sz w:val="22"/>
                <w:szCs w:val="22"/>
                <w:lang w:val="en-IE" w:eastAsia="en-IE"/>
              </w:rPr>
            </w:pPr>
          </w:p>
          <w:p w14:paraId="22992F1F" w14:textId="5B7E3FF9" w:rsidR="0037576C" w:rsidRPr="004B35CE" w:rsidRDefault="0037576C"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232AFA21" w14:textId="77777777" w:rsidTr="00CE300E">
        <w:trPr>
          <w:trHeight w:val="59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BF4047A" w14:textId="510D6F1A"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lastRenderedPageBreak/>
              <w:t>9.2.1</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3B5CB422" w14:textId="21DDD446"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T-Joint-Connection,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6E7740D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تي مثلوث وبحسب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6FFF2C5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2B54839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6448C8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5748E94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4BADEDC" w14:textId="77777777" w:rsidTr="0037576C">
        <w:trPr>
          <w:trHeight w:val="59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2CA7E95" w14:textId="0B6C0CA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9.2.1.1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6D66F59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21E97FE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5DD4C3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5C0A3E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2A5CC64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42FB18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62A1AEC"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4004950F" w14:textId="4B2EB5E4" w:rsidR="00855847" w:rsidRPr="004B35CE" w:rsidRDefault="0037576C">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9.2.1.2</w:t>
            </w:r>
          </w:p>
        </w:tc>
        <w:tc>
          <w:tcPr>
            <w:tcW w:w="1767" w:type="pct"/>
            <w:tcBorders>
              <w:top w:val="nil"/>
              <w:left w:val="nil"/>
              <w:bottom w:val="single" w:sz="4" w:space="0" w:color="auto"/>
              <w:right w:val="single" w:sz="4" w:space="0" w:color="auto"/>
            </w:tcBorders>
            <w:shd w:val="clear" w:color="000000" w:fill="FFFFFF"/>
            <w:vAlign w:val="center"/>
            <w:hideMark/>
          </w:tcPr>
          <w:p w14:paraId="0AD7331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7CD006F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53A83D7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84B1BA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7470C78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25A496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36D42A5C"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0857AA1A" w14:textId="5A04C764"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9.2.2</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26255D2C" w14:textId="04621FD3" w:rsidR="00855847" w:rsidRPr="004B35CE" w:rsidRDefault="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T-Joint  with access cap</w:t>
            </w:r>
          </w:p>
        </w:tc>
        <w:tc>
          <w:tcPr>
            <w:tcW w:w="1347" w:type="pct"/>
            <w:tcBorders>
              <w:top w:val="single" w:sz="8" w:space="0" w:color="auto"/>
              <w:left w:val="nil"/>
              <w:bottom w:val="single" w:sz="8" w:space="0" w:color="auto"/>
              <w:right w:val="nil"/>
            </w:tcBorders>
            <w:shd w:val="clear" w:color="000000" w:fill="D9D9D9"/>
            <w:vAlign w:val="center"/>
            <w:hideMark/>
          </w:tcPr>
          <w:p w14:paraId="02741D8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تي بلاستيك</w:t>
            </w:r>
            <w:r w:rsidRPr="004B35CE">
              <w:rPr>
                <w:rFonts w:asciiTheme="majorHAnsi" w:hAnsiTheme="majorHAnsi" w:cstheme="majorHAnsi"/>
                <w:b/>
                <w:bCs/>
                <w:color w:val="000000"/>
                <w:sz w:val="22"/>
                <w:szCs w:val="22"/>
                <w:rtl/>
                <w:lang w:val="en-IE" w:eastAsia="en-IE"/>
              </w:rPr>
              <w:t xml:space="preserve">  مع فتحة تنظيف</w:t>
            </w:r>
          </w:p>
        </w:tc>
        <w:tc>
          <w:tcPr>
            <w:tcW w:w="415" w:type="pct"/>
            <w:tcBorders>
              <w:top w:val="single" w:sz="8" w:space="0" w:color="auto"/>
              <w:left w:val="nil"/>
              <w:bottom w:val="single" w:sz="8" w:space="0" w:color="auto"/>
              <w:right w:val="nil"/>
            </w:tcBorders>
            <w:shd w:val="clear" w:color="000000" w:fill="D9D9D9"/>
            <w:vAlign w:val="center"/>
            <w:hideMark/>
          </w:tcPr>
          <w:p w14:paraId="3B9D94E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2765C84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06C1D17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548CC0F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445192BC" w14:textId="77777777" w:rsidTr="00CE300E">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hideMark/>
          </w:tcPr>
          <w:p w14:paraId="0469E8B6" w14:textId="436B829F" w:rsidR="0037576C" w:rsidRPr="004B35CE" w:rsidRDefault="0037576C" w:rsidP="0037576C">
            <w:pPr>
              <w:jc w:val="center"/>
              <w:rPr>
                <w:rFonts w:asciiTheme="majorHAnsi" w:hAnsiTheme="majorHAnsi" w:cstheme="majorHAnsi"/>
                <w:b/>
                <w:bCs/>
                <w:sz w:val="22"/>
                <w:szCs w:val="22"/>
                <w:lang w:val="en-IE" w:eastAsia="en-IE"/>
              </w:rPr>
            </w:pPr>
            <w:r w:rsidRPr="006872B2">
              <w:rPr>
                <w:rFonts w:asciiTheme="majorHAnsi" w:hAnsiTheme="majorHAnsi" w:cstheme="majorHAnsi"/>
                <w:b/>
                <w:bCs/>
                <w:sz w:val="22"/>
                <w:szCs w:val="22"/>
                <w:lang w:val="en-IE" w:eastAsia="en-IE"/>
              </w:rPr>
              <w:t>9.2.2</w:t>
            </w:r>
            <w:r>
              <w:rPr>
                <w:rFonts w:asciiTheme="majorHAnsi" w:hAnsiTheme="majorHAnsi" w:cstheme="majorHAnsi"/>
                <w:b/>
                <w:bCs/>
                <w:sz w:val="22"/>
                <w:szCs w:val="22"/>
                <w:lang w:val="en-IE" w:eastAsia="en-IE"/>
              </w:rPr>
              <w:t>.1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6E11470F" w14:textId="77777777" w:rsidR="0037576C" w:rsidRPr="004B35CE" w:rsidRDefault="0037576C" w:rsidP="0037576C">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27E00C74" w14:textId="77777777" w:rsidR="0037576C" w:rsidRPr="004B35CE" w:rsidRDefault="0037576C" w:rsidP="0037576C">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94A774F" w14:textId="77777777" w:rsidR="0037576C" w:rsidRPr="004B35CE" w:rsidRDefault="0037576C" w:rsidP="0037576C">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8D0023F"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7EF2D79E"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546B319"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317D7B6E" w14:textId="77777777" w:rsidTr="00CE300E">
        <w:trPr>
          <w:trHeight w:val="600"/>
        </w:trPr>
        <w:tc>
          <w:tcPr>
            <w:tcW w:w="501" w:type="pct"/>
            <w:tcBorders>
              <w:top w:val="nil"/>
              <w:left w:val="single" w:sz="4" w:space="0" w:color="auto"/>
              <w:bottom w:val="single" w:sz="4" w:space="0" w:color="auto"/>
              <w:right w:val="single" w:sz="4" w:space="0" w:color="auto"/>
            </w:tcBorders>
            <w:shd w:val="clear" w:color="000000" w:fill="DDEBF7"/>
            <w:hideMark/>
          </w:tcPr>
          <w:p w14:paraId="0877092C" w14:textId="0E7EE49B" w:rsidR="0037576C" w:rsidRPr="004B35CE" w:rsidRDefault="0037576C" w:rsidP="0037576C">
            <w:pPr>
              <w:jc w:val="center"/>
              <w:rPr>
                <w:rFonts w:asciiTheme="majorHAnsi" w:hAnsiTheme="majorHAnsi" w:cstheme="majorHAnsi"/>
                <w:b/>
                <w:bCs/>
                <w:sz w:val="22"/>
                <w:szCs w:val="22"/>
                <w:lang w:val="en-IE" w:eastAsia="en-IE"/>
              </w:rPr>
            </w:pPr>
            <w:r w:rsidRPr="006872B2">
              <w:rPr>
                <w:rFonts w:asciiTheme="majorHAnsi" w:hAnsiTheme="majorHAnsi" w:cstheme="majorHAnsi"/>
                <w:b/>
                <w:bCs/>
                <w:sz w:val="22"/>
                <w:szCs w:val="22"/>
                <w:lang w:val="en-IE" w:eastAsia="en-IE"/>
              </w:rPr>
              <w:t>9.2.2</w:t>
            </w:r>
            <w:r>
              <w:rPr>
                <w:rFonts w:asciiTheme="majorHAnsi" w:hAnsiTheme="majorHAnsi" w:cstheme="majorHAnsi"/>
                <w:b/>
                <w:bCs/>
                <w:sz w:val="22"/>
                <w:szCs w:val="22"/>
                <w:lang w:val="en-IE" w:eastAsia="en-IE"/>
              </w:rPr>
              <w:t>.2</w:t>
            </w:r>
          </w:p>
        </w:tc>
        <w:tc>
          <w:tcPr>
            <w:tcW w:w="1767" w:type="pct"/>
            <w:tcBorders>
              <w:top w:val="nil"/>
              <w:left w:val="nil"/>
              <w:bottom w:val="single" w:sz="4" w:space="0" w:color="auto"/>
              <w:right w:val="single" w:sz="4" w:space="0" w:color="auto"/>
            </w:tcBorders>
            <w:shd w:val="clear" w:color="000000" w:fill="FFFFFF"/>
            <w:vAlign w:val="center"/>
            <w:hideMark/>
          </w:tcPr>
          <w:p w14:paraId="59A78C6A" w14:textId="77777777" w:rsidR="0037576C" w:rsidRPr="004B35CE" w:rsidRDefault="0037576C" w:rsidP="0037576C">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0BC29787" w14:textId="77777777" w:rsidR="0037576C" w:rsidRPr="004B35CE" w:rsidRDefault="0037576C" w:rsidP="0037576C">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433BC16D" w14:textId="77777777" w:rsidR="0037576C" w:rsidRPr="004B35CE" w:rsidRDefault="0037576C" w:rsidP="0037576C">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67852F4"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31134B1C"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C353D4C"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CEF9225" w14:textId="77777777" w:rsidTr="0037576C">
        <w:trPr>
          <w:trHeight w:val="525"/>
        </w:trPr>
        <w:tc>
          <w:tcPr>
            <w:tcW w:w="501" w:type="pct"/>
            <w:tcBorders>
              <w:top w:val="single" w:sz="8" w:space="0" w:color="auto"/>
              <w:left w:val="single" w:sz="8" w:space="0" w:color="auto"/>
              <w:bottom w:val="single" w:sz="8" w:space="0" w:color="auto"/>
              <w:right w:val="nil"/>
            </w:tcBorders>
            <w:shd w:val="clear" w:color="000000" w:fill="DDEBF7"/>
            <w:vAlign w:val="center"/>
            <w:hideMark/>
          </w:tcPr>
          <w:p w14:paraId="35F4F73D" w14:textId="3514D5C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9.2.3</w:t>
            </w:r>
          </w:p>
        </w:tc>
        <w:tc>
          <w:tcPr>
            <w:tcW w:w="1767" w:type="pct"/>
            <w:tcBorders>
              <w:top w:val="single" w:sz="8" w:space="0" w:color="auto"/>
              <w:left w:val="single" w:sz="8" w:space="0" w:color="auto"/>
              <w:bottom w:val="single" w:sz="8" w:space="0" w:color="auto"/>
              <w:right w:val="nil"/>
            </w:tcBorders>
            <w:shd w:val="clear" w:color="000000" w:fill="D9D9D9"/>
            <w:hideMark/>
          </w:tcPr>
          <w:p w14:paraId="11BDB58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Branch conduit (equal Y-branch) </w:t>
            </w:r>
          </w:p>
        </w:tc>
        <w:tc>
          <w:tcPr>
            <w:tcW w:w="1347" w:type="pct"/>
            <w:tcBorders>
              <w:top w:val="single" w:sz="8" w:space="0" w:color="auto"/>
              <w:left w:val="nil"/>
              <w:bottom w:val="single" w:sz="8" w:space="0" w:color="auto"/>
              <w:right w:val="nil"/>
            </w:tcBorders>
            <w:shd w:val="clear" w:color="000000" w:fill="D9D9D9"/>
            <w:vAlign w:val="center"/>
            <w:hideMark/>
          </w:tcPr>
          <w:p w14:paraId="35EACC9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w:t>
            </w:r>
            <w:r w:rsidRPr="004B35CE">
              <w:rPr>
                <w:rFonts w:asciiTheme="majorHAnsi" w:hAnsiTheme="majorHAnsi" w:cstheme="majorHAnsi"/>
                <w:b/>
                <w:bCs/>
                <w:color w:val="000000"/>
                <w:sz w:val="22"/>
                <w:szCs w:val="22"/>
                <w:rtl/>
                <w:lang w:val="en-IE" w:eastAsia="en-IE"/>
              </w:rPr>
              <w:t xml:space="preserve"> واي بلاستيك   متساوي الفتحات</w:t>
            </w:r>
          </w:p>
        </w:tc>
        <w:tc>
          <w:tcPr>
            <w:tcW w:w="415" w:type="pct"/>
            <w:tcBorders>
              <w:top w:val="single" w:sz="8" w:space="0" w:color="auto"/>
              <w:left w:val="nil"/>
              <w:bottom w:val="single" w:sz="8" w:space="0" w:color="auto"/>
              <w:right w:val="nil"/>
            </w:tcBorders>
            <w:shd w:val="clear" w:color="000000" w:fill="D9D9D9"/>
            <w:vAlign w:val="center"/>
            <w:hideMark/>
          </w:tcPr>
          <w:p w14:paraId="0BB8C6E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4AB36F4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60C0A4B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597C344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0468E5B0" w14:textId="77777777" w:rsidTr="00CE300E">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hideMark/>
          </w:tcPr>
          <w:p w14:paraId="5DC647F1" w14:textId="7B5A8B28" w:rsidR="0037576C" w:rsidRPr="004B35CE" w:rsidRDefault="0037576C" w:rsidP="0037576C">
            <w:pPr>
              <w:jc w:val="center"/>
              <w:rPr>
                <w:rFonts w:asciiTheme="majorHAnsi" w:hAnsiTheme="majorHAnsi" w:cstheme="majorHAnsi"/>
                <w:b/>
                <w:bCs/>
                <w:sz w:val="22"/>
                <w:szCs w:val="22"/>
                <w:lang w:val="en-IE" w:eastAsia="en-IE"/>
              </w:rPr>
            </w:pPr>
            <w:r w:rsidRPr="00364CC9">
              <w:rPr>
                <w:rFonts w:asciiTheme="majorHAnsi" w:hAnsiTheme="majorHAnsi" w:cstheme="majorHAnsi"/>
                <w:b/>
                <w:bCs/>
                <w:sz w:val="22"/>
                <w:szCs w:val="22"/>
                <w:lang w:val="en-IE" w:eastAsia="en-IE"/>
              </w:rPr>
              <w:t>9.2.3</w:t>
            </w:r>
            <w:r>
              <w:rPr>
                <w:rFonts w:asciiTheme="majorHAnsi" w:hAnsiTheme="majorHAnsi" w:cstheme="majorHAnsi"/>
                <w:b/>
                <w:bCs/>
                <w:sz w:val="22"/>
                <w:szCs w:val="22"/>
                <w:lang w:val="en-IE" w:eastAsia="en-IE"/>
              </w:rPr>
              <w:t>.1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1AC2D2BA" w14:textId="77777777" w:rsidR="0037576C" w:rsidRPr="004B35CE" w:rsidRDefault="0037576C" w:rsidP="0037576C">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3F1AEBCF" w14:textId="77777777" w:rsidR="0037576C" w:rsidRPr="004B35CE" w:rsidRDefault="0037576C" w:rsidP="0037576C">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6D52D8F" w14:textId="77777777" w:rsidR="0037576C" w:rsidRPr="004B35CE" w:rsidRDefault="0037576C" w:rsidP="0037576C">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B4173C2"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5902A4C7"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55785530"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75B01AA5" w14:textId="77777777" w:rsidTr="00CE300E">
        <w:trPr>
          <w:trHeight w:val="600"/>
        </w:trPr>
        <w:tc>
          <w:tcPr>
            <w:tcW w:w="501" w:type="pct"/>
            <w:tcBorders>
              <w:top w:val="nil"/>
              <w:left w:val="single" w:sz="4" w:space="0" w:color="auto"/>
              <w:bottom w:val="single" w:sz="4" w:space="0" w:color="auto"/>
              <w:right w:val="single" w:sz="4" w:space="0" w:color="auto"/>
            </w:tcBorders>
            <w:shd w:val="clear" w:color="000000" w:fill="DDEBF7"/>
            <w:hideMark/>
          </w:tcPr>
          <w:p w14:paraId="47403CD8" w14:textId="5B99897F" w:rsidR="0037576C" w:rsidRPr="004B35CE" w:rsidRDefault="0037576C" w:rsidP="0037576C">
            <w:pPr>
              <w:jc w:val="center"/>
              <w:rPr>
                <w:rFonts w:asciiTheme="majorHAnsi" w:hAnsiTheme="majorHAnsi" w:cstheme="majorHAnsi"/>
                <w:b/>
                <w:bCs/>
                <w:sz w:val="22"/>
                <w:szCs w:val="22"/>
                <w:lang w:val="en-IE" w:eastAsia="en-IE"/>
              </w:rPr>
            </w:pPr>
            <w:r w:rsidRPr="00364CC9">
              <w:rPr>
                <w:rFonts w:asciiTheme="majorHAnsi" w:hAnsiTheme="majorHAnsi" w:cstheme="majorHAnsi"/>
                <w:b/>
                <w:bCs/>
                <w:sz w:val="22"/>
                <w:szCs w:val="22"/>
                <w:lang w:val="en-IE" w:eastAsia="en-IE"/>
              </w:rPr>
              <w:t>9.2.3</w:t>
            </w:r>
            <w:r>
              <w:rPr>
                <w:rFonts w:asciiTheme="majorHAnsi" w:hAnsiTheme="majorHAnsi" w:cstheme="majorHAnsi"/>
                <w:b/>
                <w:bCs/>
                <w:sz w:val="22"/>
                <w:szCs w:val="22"/>
                <w:lang w:val="en-IE" w:eastAsia="en-IE"/>
              </w:rPr>
              <w:t>.2</w:t>
            </w:r>
          </w:p>
        </w:tc>
        <w:tc>
          <w:tcPr>
            <w:tcW w:w="1767" w:type="pct"/>
            <w:tcBorders>
              <w:top w:val="nil"/>
              <w:left w:val="nil"/>
              <w:bottom w:val="single" w:sz="4" w:space="0" w:color="auto"/>
              <w:right w:val="single" w:sz="4" w:space="0" w:color="auto"/>
            </w:tcBorders>
            <w:shd w:val="clear" w:color="000000" w:fill="FFFFFF"/>
            <w:vAlign w:val="center"/>
            <w:hideMark/>
          </w:tcPr>
          <w:p w14:paraId="066B153F" w14:textId="77777777" w:rsidR="0037576C" w:rsidRPr="004B35CE" w:rsidRDefault="0037576C" w:rsidP="0037576C">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551ABF24" w14:textId="77777777" w:rsidR="0037576C" w:rsidRPr="004B35CE" w:rsidRDefault="0037576C" w:rsidP="0037576C">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7E23BD30" w14:textId="77777777" w:rsidR="0037576C" w:rsidRPr="004B35CE" w:rsidRDefault="0037576C" w:rsidP="0037576C">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3C1DD6F8"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5FCCBDBC"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C97C6BD" w14:textId="77777777" w:rsidR="0037576C" w:rsidRPr="004B35CE" w:rsidRDefault="0037576C" w:rsidP="0037576C">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37C77D81"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7FFB31E9" w14:textId="2C3CB2A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9.2.4</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62B6AF27" w14:textId="25595319"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Single y-branch) ,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156A609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سنجل واي وبحسب الأقطار التالية: </w:t>
            </w:r>
          </w:p>
        </w:tc>
        <w:tc>
          <w:tcPr>
            <w:tcW w:w="415" w:type="pct"/>
            <w:tcBorders>
              <w:top w:val="single" w:sz="8" w:space="0" w:color="auto"/>
              <w:left w:val="nil"/>
              <w:bottom w:val="single" w:sz="8" w:space="0" w:color="auto"/>
              <w:right w:val="nil"/>
            </w:tcBorders>
            <w:shd w:val="clear" w:color="000000" w:fill="D9D9D9"/>
            <w:vAlign w:val="center"/>
            <w:hideMark/>
          </w:tcPr>
          <w:p w14:paraId="2D07FFC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26ED6D3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D836F4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36500B1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5B96110"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7B267E26" w14:textId="2F9F0252"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9.2.4.1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0EC2722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54A2808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92ADCD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C671D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1AEBC7D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625DDB7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E3BD1BC"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73CD6DD0" w14:textId="0228C01C"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9.2.4.2</w:t>
            </w:r>
          </w:p>
        </w:tc>
        <w:tc>
          <w:tcPr>
            <w:tcW w:w="1767" w:type="pct"/>
            <w:tcBorders>
              <w:top w:val="nil"/>
              <w:left w:val="nil"/>
              <w:bottom w:val="single" w:sz="4" w:space="0" w:color="auto"/>
              <w:right w:val="single" w:sz="4" w:space="0" w:color="auto"/>
            </w:tcBorders>
            <w:shd w:val="clear" w:color="000000" w:fill="FFFFFF"/>
            <w:vAlign w:val="center"/>
            <w:hideMark/>
          </w:tcPr>
          <w:p w14:paraId="2AFABDF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7055D0A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27321AB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4837B12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B92FFE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716F19C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189EEED2"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7EA0438" w14:textId="705EAE1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9.2.5</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17B0B9E7" w14:textId="16B82EDC"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90°-Connection,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71D8996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90° وبحسب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1D82C18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3C46B36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F5D571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3AE259E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9E56544"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243CBF37" w14:textId="7B4A745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9.2.5.1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49805B0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5C31D2C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E70A41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254DBB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4C7E5DB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26DD111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257966A6"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406AA73D" w14:textId="725EFED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.2.5.2</w:t>
            </w:r>
          </w:p>
        </w:tc>
        <w:tc>
          <w:tcPr>
            <w:tcW w:w="1767" w:type="pct"/>
            <w:tcBorders>
              <w:top w:val="nil"/>
              <w:left w:val="nil"/>
              <w:bottom w:val="single" w:sz="4" w:space="0" w:color="auto"/>
              <w:right w:val="single" w:sz="4" w:space="0" w:color="auto"/>
            </w:tcBorders>
            <w:shd w:val="clear" w:color="000000" w:fill="FFFFFF"/>
            <w:vAlign w:val="center"/>
            <w:hideMark/>
          </w:tcPr>
          <w:p w14:paraId="569E983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1D4253A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148F965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3885B2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011ED50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6DFDEF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1F8ED6A3"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3D63C722" w14:textId="41640721"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lastRenderedPageBreak/>
              <w:t>9.2.6</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37DB36DC" w14:textId="683F2E5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90°-with access cap,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6FD46D6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90° مع فتحة تنظيف وبحسب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4377418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5119717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5821EBF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2867575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02F2B62"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5CCF4DF" w14:textId="3572424C"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9.2.6.1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62DAD7B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0091827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947991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AC8596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731B82A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16F918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D2C12ED"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1CA016B0" w14:textId="7B66381F"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.2.6.2</w:t>
            </w:r>
          </w:p>
        </w:tc>
        <w:tc>
          <w:tcPr>
            <w:tcW w:w="1767" w:type="pct"/>
            <w:tcBorders>
              <w:top w:val="nil"/>
              <w:left w:val="nil"/>
              <w:bottom w:val="single" w:sz="4" w:space="0" w:color="auto"/>
              <w:right w:val="single" w:sz="4" w:space="0" w:color="auto"/>
            </w:tcBorders>
            <w:shd w:val="clear" w:color="000000" w:fill="FFFFFF"/>
            <w:vAlign w:val="center"/>
            <w:hideMark/>
          </w:tcPr>
          <w:p w14:paraId="449312E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5947EEA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379B8BE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5540EB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64C45EF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5C7CDC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3DC73C72"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EDEDBA6" w14:textId="1B83E74A"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9.2.7</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269D4912" w14:textId="1F4F137B"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45°-Connection,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7B09023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45° 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23A7E20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7A97411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17AA118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726F95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16146C82"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1F66BF74" w14:textId="2E4CB642"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.2.7.1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43CB770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6FA2B9C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0BE373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C59726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7E87AEF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64F2A3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1A0888A"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289384DB" w14:textId="4FF8DA8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.2.7.2</w:t>
            </w:r>
          </w:p>
        </w:tc>
        <w:tc>
          <w:tcPr>
            <w:tcW w:w="1767" w:type="pct"/>
            <w:tcBorders>
              <w:top w:val="nil"/>
              <w:left w:val="nil"/>
              <w:bottom w:val="single" w:sz="4" w:space="0" w:color="auto"/>
              <w:right w:val="single" w:sz="4" w:space="0" w:color="auto"/>
            </w:tcBorders>
            <w:shd w:val="clear" w:color="000000" w:fill="FFFFFF"/>
            <w:vAlign w:val="center"/>
            <w:hideMark/>
          </w:tcPr>
          <w:p w14:paraId="3E5C7FE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7DA4940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2DD047E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2A6273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DF603D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1FF13A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00D0563B"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76A2DE70" w14:textId="18E4D4C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.2.8</w:t>
            </w:r>
          </w:p>
        </w:tc>
        <w:tc>
          <w:tcPr>
            <w:tcW w:w="1767" w:type="pct"/>
            <w:tcBorders>
              <w:top w:val="single" w:sz="8" w:space="0" w:color="auto"/>
              <w:left w:val="single" w:sz="8" w:space="0" w:color="auto"/>
              <w:bottom w:val="single" w:sz="8" w:space="0" w:color="auto"/>
              <w:right w:val="nil"/>
            </w:tcBorders>
            <w:shd w:val="clear" w:color="000000" w:fill="D9D9D9"/>
            <w:hideMark/>
          </w:tcPr>
          <w:p w14:paraId="613C6A64" w14:textId="3906AA7F"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PVC reducer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65CA7A5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 بلاستك  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23C4005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314D23C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76268E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155F371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87A4BA0"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5388BABF" w14:textId="1DC468D5"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.2.8.1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3F711CC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71692EF1"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w:t>
            </w:r>
            <w:r w:rsidRPr="004B35CE">
              <w:rPr>
                <w:rFonts w:asciiTheme="majorHAnsi" w:hAnsiTheme="majorHAnsi" w:cstheme="majorHAnsi"/>
                <w:b/>
                <w:bCs/>
                <w:sz w:val="22"/>
                <w:szCs w:val="22"/>
                <w:rtl/>
                <w:lang w:val="en-IE" w:eastAsia="en-IE"/>
              </w:rPr>
              <w:t>بوصة</w:t>
            </w:r>
            <w:r w:rsidRPr="004B35CE">
              <w:rPr>
                <w:rFonts w:asciiTheme="majorHAnsi" w:hAnsiTheme="majorHAnsi" w:cstheme="majorHAnsi"/>
                <w:b/>
                <w:bCs/>
                <w:sz w:val="22"/>
                <w:szCs w:val="22"/>
                <w:lang w:val="en-IE" w:eastAsia="en-IE"/>
              </w:rPr>
              <w:t xml:space="preserve"> -4</w:t>
            </w:r>
            <w:r w:rsidRPr="004B35CE">
              <w:rPr>
                <w:rFonts w:asciiTheme="majorHAnsi" w:hAnsiTheme="majorHAnsi" w:cstheme="majorHAnsi"/>
                <w:b/>
                <w:bCs/>
                <w:sz w:val="22"/>
                <w:szCs w:val="22"/>
                <w:rtl/>
                <w:lang w:val="en-IE" w:eastAsia="en-IE"/>
              </w:rPr>
              <w:t>بوصة</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B3AC60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8CC5C7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63039A7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C4AB12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0B83DCD5"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06B43702" w14:textId="12F67B3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.2.9</w:t>
            </w:r>
          </w:p>
        </w:tc>
        <w:tc>
          <w:tcPr>
            <w:tcW w:w="1767" w:type="pct"/>
            <w:tcBorders>
              <w:top w:val="single" w:sz="8" w:space="0" w:color="auto"/>
              <w:left w:val="single" w:sz="8" w:space="0" w:color="auto"/>
              <w:bottom w:val="single" w:sz="8" w:space="0" w:color="auto"/>
              <w:right w:val="nil"/>
            </w:tcBorders>
            <w:shd w:val="clear" w:color="000000" w:fill="D9D9D9"/>
            <w:hideMark/>
          </w:tcPr>
          <w:p w14:paraId="4AAF0132" w14:textId="37D0CC2B"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Ventilation cap  pvc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36CDC13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غطاء</w:t>
            </w:r>
            <w:r w:rsidRPr="004B35CE">
              <w:rPr>
                <w:rFonts w:asciiTheme="majorHAnsi" w:hAnsiTheme="majorHAnsi" w:cstheme="majorHAnsi"/>
                <w:b/>
                <w:bCs/>
                <w:color w:val="000000"/>
                <w:sz w:val="22"/>
                <w:szCs w:val="22"/>
                <w:rtl/>
                <w:lang w:val="en-IE" w:eastAsia="en-IE"/>
              </w:rPr>
              <w:t xml:space="preserve"> تهوية بلاستيك وبحسب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0E7A43F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038DD3D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3049DA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13219CA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6881974"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5CBB9E42" w14:textId="14E28E0F"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.2.9.1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24B343B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0C3A638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7082E6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FE8AD0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2C4406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8BAEFA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6C9CE345"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6E455DCA" w14:textId="52708015"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.2.9.2</w:t>
            </w:r>
          </w:p>
        </w:tc>
        <w:tc>
          <w:tcPr>
            <w:tcW w:w="1767" w:type="pct"/>
            <w:tcBorders>
              <w:top w:val="nil"/>
              <w:left w:val="nil"/>
              <w:bottom w:val="single" w:sz="4" w:space="0" w:color="auto"/>
              <w:right w:val="single" w:sz="4" w:space="0" w:color="auto"/>
            </w:tcBorders>
            <w:shd w:val="clear" w:color="000000" w:fill="FFFFFF"/>
            <w:vAlign w:val="center"/>
            <w:hideMark/>
          </w:tcPr>
          <w:p w14:paraId="762C08B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12582C5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nil"/>
              <w:left w:val="nil"/>
              <w:bottom w:val="single" w:sz="4" w:space="0" w:color="auto"/>
              <w:right w:val="single" w:sz="4" w:space="0" w:color="auto"/>
            </w:tcBorders>
            <w:shd w:val="clear" w:color="auto" w:fill="auto"/>
            <w:vAlign w:val="center"/>
            <w:hideMark/>
          </w:tcPr>
          <w:p w14:paraId="5BA95B1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0B198E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6E7BAC7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99462B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0B6E1DE1"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9C7BC82" w14:textId="40EE8D08"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.2.10</w:t>
            </w:r>
          </w:p>
        </w:tc>
        <w:tc>
          <w:tcPr>
            <w:tcW w:w="1767" w:type="pct"/>
            <w:tcBorders>
              <w:top w:val="single" w:sz="8" w:space="0" w:color="auto"/>
              <w:left w:val="single" w:sz="8" w:space="0" w:color="auto"/>
              <w:bottom w:val="single" w:sz="8" w:space="0" w:color="auto"/>
              <w:right w:val="nil"/>
            </w:tcBorders>
            <w:shd w:val="clear" w:color="000000" w:fill="D9D9D9"/>
            <w:hideMark/>
          </w:tcPr>
          <w:p w14:paraId="5E97BD89" w14:textId="79060B9C"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Floor trap  blind plug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47" w:type="pct"/>
            <w:tcBorders>
              <w:top w:val="single" w:sz="8" w:space="0" w:color="auto"/>
              <w:left w:val="nil"/>
              <w:bottom w:val="single" w:sz="8" w:space="0" w:color="auto"/>
              <w:right w:val="nil"/>
            </w:tcBorders>
            <w:shd w:val="clear" w:color="000000" w:fill="D9D9D9"/>
            <w:vAlign w:val="center"/>
            <w:hideMark/>
          </w:tcPr>
          <w:p w14:paraId="7E4F29B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صفاية ارضية  وبحسب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3DFFBEA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1742B61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54F34A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7AA4481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6CF95D6F"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1A7D08E6" w14:textId="1AA538DC"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.2.10.1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49CB0FF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0E3010E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50470A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662027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2904921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2F65BC6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6EBA3E9"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358256FF" w14:textId="4F83184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.2.10.2</w:t>
            </w:r>
          </w:p>
        </w:tc>
        <w:tc>
          <w:tcPr>
            <w:tcW w:w="1767" w:type="pct"/>
            <w:tcBorders>
              <w:top w:val="nil"/>
              <w:left w:val="nil"/>
              <w:bottom w:val="single" w:sz="4" w:space="0" w:color="auto"/>
              <w:right w:val="single" w:sz="4" w:space="0" w:color="auto"/>
            </w:tcBorders>
            <w:shd w:val="clear" w:color="000000" w:fill="FFFFFF"/>
            <w:vAlign w:val="center"/>
            <w:hideMark/>
          </w:tcPr>
          <w:p w14:paraId="64504F3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47" w:type="pct"/>
            <w:tcBorders>
              <w:top w:val="nil"/>
              <w:left w:val="nil"/>
              <w:bottom w:val="single" w:sz="4" w:space="0" w:color="auto"/>
              <w:right w:val="single" w:sz="4" w:space="0" w:color="auto"/>
            </w:tcBorders>
            <w:shd w:val="clear" w:color="000000" w:fill="FFFFFF"/>
            <w:vAlign w:val="center"/>
            <w:hideMark/>
          </w:tcPr>
          <w:p w14:paraId="77FC2EB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415" w:type="pct"/>
            <w:tcBorders>
              <w:top w:val="nil"/>
              <w:left w:val="nil"/>
              <w:bottom w:val="single" w:sz="4" w:space="0" w:color="auto"/>
              <w:right w:val="single" w:sz="4" w:space="0" w:color="auto"/>
            </w:tcBorders>
            <w:shd w:val="clear" w:color="auto" w:fill="auto"/>
            <w:vAlign w:val="center"/>
            <w:hideMark/>
          </w:tcPr>
          <w:p w14:paraId="20985F9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1097361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402BFD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8873AE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1D7F5EE0"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18FBDC04" w14:textId="73482DA4"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.2.11</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11344C0A" w14:textId="0C60BEB2"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Ball Valve UPVC,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 xml:space="preserve">ing diameter. </w:t>
            </w:r>
          </w:p>
        </w:tc>
        <w:tc>
          <w:tcPr>
            <w:tcW w:w="1347" w:type="pct"/>
            <w:tcBorders>
              <w:top w:val="single" w:sz="8" w:space="0" w:color="auto"/>
              <w:left w:val="nil"/>
              <w:bottom w:val="single" w:sz="8" w:space="0" w:color="auto"/>
              <w:right w:val="nil"/>
            </w:tcBorders>
            <w:shd w:val="clear" w:color="000000" w:fill="D9D9D9"/>
            <w:vAlign w:val="center"/>
            <w:hideMark/>
          </w:tcPr>
          <w:p w14:paraId="1E55D32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صمام كرة بلاستك   وبحسب الاقطار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5D926FD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55DA2BF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2DD5121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622416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9636BE2" w14:textId="77777777" w:rsidTr="0037576C">
        <w:trPr>
          <w:trHeight w:val="60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3A678A52" w14:textId="330BED75"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lastRenderedPageBreak/>
              <w:t>9</w:t>
            </w:r>
            <w:r w:rsidR="00855847" w:rsidRPr="004B35CE">
              <w:rPr>
                <w:rFonts w:asciiTheme="majorHAnsi" w:hAnsiTheme="majorHAnsi" w:cstheme="majorHAnsi"/>
                <w:b/>
                <w:bCs/>
                <w:sz w:val="22"/>
                <w:szCs w:val="22"/>
                <w:lang w:val="en-IE" w:eastAsia="en-IE"/>
              </w:rPr>
              <w:t>.2.11.1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3132488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47" w:type="pct"/>
            <w:tcBorders>
              <w:top w:val="single" w:sz="4" w:space="0" w:color="auto"/>
              <w:left w:val="nil"/>
              <w:bottom w:val="single" w:sz="4" w:space="0" w:color="auto"/>
              <w:right w:val="single" w:sz="4" w:space="0" w:color="auto"/>
            </w:tcBorders>
            <w:shd w:val="clear" w:color="000000" w:fill="FFFFFF"/>
            <w:vAlign w:val="center"/>
            <w:hideMark/>
          </w:tcPr>
          <w:p w14:paraId="71161E1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88E370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2E197A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2383BD9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00DB84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6FBA391"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762EB31C" w14:textId="6BA16529"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.2.11.2</w:t>
            </w:r>
          </w:p>
        </w:tc>
        <w:tc>
          <w:tcPr>
            <w:tcW w:w="1767" w:type="pct"/>
            <w:tcBorders>
              <w:top w:val="nil"/>
              <w:left w:val="nil"/>
              <w:bottom w:val="single" w:sz="4" w:space="0" w:color="auto"/>
              <w:right w:val="single" w:sz="4" w:space="0" w:color="auto"/>
            </w:tcBorders>
            <w:shd w:val="clear" w:color="000000" w:fill="FFFFFF"/>
            <w:vAlign w:val="center"/>
            <w:hideMark/>
          </w:tcPr>
          <w:p w14:paraId="789A3CAB"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Diameter 4 inch </w:t>
            </w:r>
          </w:p>
        </w:tc>
        <w:tc>
          <w:tcPr>
            <w:tcW w:w="1347" w:type="pct"/>
            <w:tcBorders>
              <w:top w:val="nil"/>
              <w:left w:val="nil"/>
              <w:bottom w:val="single" w:sz="4" w:space="0" w:color="auto"/>
              <w:right w:val="single" w:sz="4" w:space="0" w:color="auto"/>
            </w:tcBorders>
            <w:shd w:val="clear" w:color="000000" w:fill="FFFFFF"/>
            <w:vAlign w:val="center"/>
            <w:hideMark/>
          </w:tcPr>
          <w:p w14:paraId="501663EE"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 xml:space="preserve"> قطر 4 بوصة</w:t>
            </w:r>
          </w:p>
        </w:tc>
        <w:tc>
          <w:tcPr>
            <w:tcW w:w="415" w:type="pct"/>
            <w:tcBorders>
              <w:top w:val="nil"/>
              <w:left w:val="nil"/>
              <w:bottom w:val="single" w:sz="4" w:space="0" w:color="auto"/>
              <w:right w:val="single" w:sz="4" w:space="0" w:color="auto"/>
            </w:tcBorders>
            <w:shd w:val="clear" w:color="auto" w:fill="auto"/>
            <w:vAlign w:val="center"/>
            <w:hideMark/>
          </w:tcPr>
          <w:p w14:paraId="06048C6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78A6D2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48A846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21063A6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CAF50F8" w14:textId="77777777" w:rsidTr="0037576C">
        <w:trPr>
          <w:trHeight w:val="262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7EBEA7D8" w14:textId="29B2D6EC"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.3</w:t>
            </w:r>
          </w:p>
        </w:tc>
        <w:tc>
          <w:tcPr>
            <w:tcW w:w="1767" w:type="pct"/>
            <w:tcBorders>
              <w:top w:val="nil"/>
              <w:left w:val="nil"/>
              <w:bottom w:val="single" w:sz="4" w:space="0" w:color="auto"/>
              <w:right w:val="single" w:sz="4" w:space="0" w:color="auto"/>
            </w:tcBorders>
            <w:shd w:val="clear" w:color="000000" w:fill="FFFFFF"/>
            <w:hideMark/>
          </w:tcPr>
          <w:p w14:paraId="733A162E"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 Arabic toilet seat  :</w:t>
            </w:r>
            <w:r w:rsidRPr="004B35CE">
              <w:rPr>
                <w:rFonts w:asciiTheme="majorHAnsi" w:hAnsiTheme="majorHAnsi" w:cstheme="majorHAnsi"/>
                <w:b/>
                <w:bCs/>
                <w:color w:val="000000"/>
                <w:sz w:val="22"/>
                <w:szCs w:val="22"/>
                <w:lang w:val="en-IE" w:eastAsia="en-IE"/>
              </w:rPr>
              <w:br/>
              <w:t>Supplying and installation of Arabic toilet seat  (full neck) not less than 40*60cm , upvc p.trap and size 4 pipe (PVC) of high pressure connected to the sewage pit, applying 4 meters high ventilation pipe of normal pressure for the latrine, removable gate valve on lavatory. The item also includes  fittings and all needed materials to finish the work according to drawings, specifications, the technical asset &amp; workmanship, and general &amp; specific conditions as instructed by  ACTED engineer.</w:t>
            </w:r>
          </w:p>
        </w:tc>
        <w:tc>
          <w:tcPr>
            <w:tcW w:w="1347" w:type="pct"/>
            <w:tcBorders>
              <w:top w:val="nil"/>
              <w:left w:val="nil"/>
              <w:bottom w:val="single" w:sz="4" w:space="0" w:color="auto"/>
              <w:right w:val="single" w:sz="4" w:space="0" w:color="auto"/>
            </w:tcBorders>
            <w:shd w:val="clear" w:color="000000" w:fill="FFFFFF"/>
            <w:hideMark/>
          </w:tcPr>
          <w:p w14:paraId="1671E7B6"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كرسي عربي :</w:t>
            </w:r>
            <w:r w:rsidRPr="004B35CE">
              <w:rPr>
                <w:rFonts w:asciiTheme="majorHAnsi" w:hAnsiTheme="majorHAnsi" w:cstheme="majorHAnsi"/>
                <w:b/>
                <w:bCs/>
                <w:color w:val="000000"/>
                <w:sz w:val="22"/>
                <w:szCs w:val="22"/>
                <w:rtl/>
                <w:lang w:val="en-IE" w:eastAsia="en-IE"/>
              </w:rPr>
              <w:br/>
              <w:t xml:space="preserve"> توريد وتركيب  كرسي عربي خزف (رقبه كامله)  لا يقل عن 40 * 60 سم  مع كوع ريحه وماسورة </w:t>
            </w:r>
            <w:r w:rsidRPr="004B35CE">
              <w:rPr>
                <w:rFonts w:asciiTheme="majorHAnsi" w:hAnsiTheme="majorHAnsi" w:cstheme="majorHAnsi"/>
                <w:b/>
                <w:bCs/>
                <w:color w:val="000000"/>
                <w:sz w:val="22"/>
                <w:szCs w:val="22"/>
                <w:lang w:val="en-IE" w:eastAsia="en-IE"/>
              </w:rPr>
              <w:t>PVC</w:t>
            </w:r>
            <w:r w:rsidRPr="004B35CE">
              <w:rPr>
                <w:rFonts w:asciiTheme="majorHAnsi" w:hAnsiTheme="majorHAnsi" w:cstheme="majorHAnsi"/>
                <w:b/>
                <w:bCs/>
                <w:color w:val="000000"/>
                <w:sz w:val="22"/>
                <w:szCs w:val="22"/>
                <w:rtl/>
                <w:lang w:val="en-IE" w:eastAsia="en-IE"/>
              </w:rPr>
              <w:t xml:space="preserve"> صرف صحي مقاس4" وتشمل شبكة الصرف الصحي من الكرسي العربي الى غرفة التفتيش بضغط عالي  مع عمل ماسوره 4" للتهويه والشبك فوق ماسورة التهوية ذو ضغط عادي وتركيب رداد على الكرسي لمنع دخول القوارض، , والعمل يشمل جميع التوصيلات اللازمه وعمل جميع ما يلزم لإنهاء العمل على أكمل وجه حسب الرسومات والمواصفات والأصول الفنية والمصنعية والشروط والتعليمات  وتوجيهات المهندس المشرف لأكتد.</w:t>
            </w:r>
          </w:p>
        </w:tc>
        <w:tc>
          <w:tcPr>
            <w:tcW w:w="415" w:type="pct"/>
            <w:tcBorders>
              <w:top w:val="nil"/>
              <w:left w:val="nil"/>
              <w:bottom w:val="single" w:sz="4" w:space="0" w:color="auto"/>
              <w:right w:val="single" w:sz="4" w:space="0" w:color="auto"/>
            </w:tcBorders>
            <w:shd w:val="clear" w:color="auto" w:fill="auto"/>
            <w:vAlign w:val="center"/>
            <w:hideMark/>
          </w:tcPr>
          <w:p w14:paraId="2AD2F47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79F9D17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7FE5F10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35CDDA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C940A32" w14:textId="77777777" w:rsidTr="0037576C">
        <w:trPr>
          <w:trHeight w:val="204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3CC1E7A7" w14:textId="4CEBED7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.4</w:t>
            </w:r>
          </w:p>
        </w:tc>
        <w:tc>
          <w:tcPr>
            <w:tcW w:w="1767" w:type="pct"/>
            <w:tcBorders>
              <w:top w:val="nil"/>
              <w:left w:val="nil"/>
              <w:bottom w:val="single" w:sz="4" w:space="0" w:color="auto"/>
              <w:right w:val="single" w:sz="4" w:space="0" w:color="auto"/>
            </w:tcBorders>
            <w:shd w:val="clear" w:color="000000" w:fill="FFFFFF"/>
            <w:vAlign w:val="center"/>
            <w:hideMark/>
          </w:tcPr>
          <w:p w14:paraId="75E0B5ED"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installation of European toilet seat  with size not less than (60x50)cm, excellent type of UAE ceramics, white color, or equivalent, each lavatory install with: ventilation elbow + (UPVC) high pressure drainage pipe 4-inch + flush box (Siphon) English type, with pipe and valve of excellent type + chrome faucet with pipe 0.5 inch. with all necessary fittings to finish work and according to  Instruction of ACTED’s engineer.</w:t>
            </w:r>
          </w:p>
        </w:tc>
        <w:tc>
          <w:tcPr>
            <w:tcW w:w="1347" w:type="pct"/>
            <w:tcBorders>
              <w:top w:val="nil"/>
              <w:left w:val="nil"/>
              <w:bottom w:val="single" w:sz="4" w:space="0" w:color="auto"/>
              <w:right w:val="single" w:sz="4" w:space="0" w:color="auto"/>
            </w:tcBorders>
            <w:shd w:val="clear" w:color="000000" w:fill="FFFFFF"/>
            <w:hideMark/>
          </w:tcPr>
          <w:p w14:paraId="48B03125"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مرحاض افرنجي للحمامات بمقاس لايقل عن (60×50)سم نوع خزف اماراتي ممتاز لون ابيض مع صندوق الطرد (السيفون) نوع انكليزي مع اللي والمحبس ممتاز لون ابيض مع حنفية المرحاض نوع كروم ثقيل خلاط مع لي وضوء كروم مع الشطاف والماسك مثبت بالجدار  والعمل يشمل كل مايلزم بحسب الرسومات والمواصفات  وبحسب توجيهات المهندس المشرف لأكتد.</w:t>
            </w:r>
          </w:p>
        </w:tc>
        <w:tc>
          <w:tcPr>
            <w:tcW w:w="415" w:type="pct"/>
            <w:tcBorders>
              <w:top w:val="nil"/>
              <w:left w:val="nil"/>
              <w:bottom w:val="single" w:sz="4" w:space="0" w:color="auto"/>
              <w:right w:val="single" w:sz="4" w:space="0" w:color="auto"/>
            </w:tcBorders>
            <w:shd w:val="clear" w:color="auto" w:fill="auto"/>
            <w:vAlign w:val="center"/>
            <w:hideMark/>
          </w:tcPr>
          <w:p w14:paraId="2A5A2F9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60E04A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7964B5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7BD52FB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68584D73" w14:textId="77777777" w:rsidTr="0037576C">
        <w:trPr>
          <w:trHeight w:val="3171"/>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1657F91B" w14:textId="1202680B"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lastRenderedPageBreak/>
              <w:t>9</w:t>
            </w:r>
            <w:r w:rsidR="00855847" w:rsidRPr="004B35CE">
              <w:rPr>
                <w:rFonts w:asciiTheme="majorHAnsi" w:hAnsiTheme="majorHAnsi" w:cstheme="majorHAnsi"/>
                <w:b/>
                <w:bCs/>
                <w:sz w:val="22"/>
                <w:szCs w:val="22"/>
                <w:lang w:val="en-IE" w:eastAsia="en-IE"/>
              </w:rPr>
              <w:t>.5</w:t>
            </w:r>
          </w:p>
        </w:tc>
        <w:tc>
          <w:tcPr>
            <w:tcW w:w="1767" w:type="pct"/>
            <w:tcBorders>
              <w:top w:val="single" w:sz="8" w:space="0" w:color="auto"/>
              <w:left w:val="single" w:sz="8" w:space="0" w:color="auto"/>
              <w:bottom w:val="single" w:sz="8" w:space="0" w:color="auto"/>
              <w:right w:val="nil"/>
            </w:tcBorders>
            <w:shd w:val="clear" w:color="auto" w:fill="D9D9D9" w:themeFill="background1" w:themeFillShade="D9"/>
            <w:hideMark/>
          </w:tcPr>
          <w:p w14:paraId="47FC4B96" w14:textId="015E381B"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hand wash basin as mention below,  includes and as the  followings:  </w:t>
            </w:r>
            <w:r w:rsidRPr="004B35CE">
              <w:rPr>
                <w:rFonts w:asciiTheme="majorHAnsi" w:hAnsiTheme="majorHAnsi" w:cstheme="majorHAnsi"/>
                <w:b/>
                <w:bCs/>
                <w:sz w:val="22"/>
                <w:szCs w:val="22"/>
                <w:lang w:val="en-IE" w:eastAsia="en-IE"/>
              </w:rPr>
              <w:br/>
              <w:t>1-  1” PVC bottle trap, with overflow connection,</w:t>
            </w:r>
            <w:r w:rsidRPr="004B35CE">
              <w:rPr>
                <w:rFonts w:asciiTheme="majorHAnsi" w:hAnsiTheme="majorHAnsi" w:cstheme="majorHAnsi"/>
                <w:b/>
                <w:bCs/>
                <w:sz w:val="22"/>
                <w:szCs w:val="22"/>
                <w:lang w:val="en-IE" w:eastAsia="en-IE"/>
              </w:rPr>
              <w:br/>
              <w:t xml:space="preserve">2- Install chrome plated outlet angle valves </w:t>
            </w:r>
            <w:r w:rsidRPr="004B35CE">
              <w:rPr>
                <w:rFonts w:asciiTheme="majorHAnsi" w:hAnsiTheme="majorHAnsi" w:cstheme="majorHAnsi"/>
                <w:b/>
                <w:bCs/>
                <w:sz w:val="22"/>
                <w:szCs w:val="22"/>
                <w:lang w:val="en-IE" w:eastAsia="en-IE"/>
              </w:rPr>
              <w:br/>
              <w:t>3- 2” drain pipe  as per the engineer instruction. high quality</w:t>
            </w:r>
            <w:r w:rsidRPr="004B35CE">
              <w:rPr>
                <w:rFonts w:asciiTheme="majorHAnsi" w:hAnsiTheme="majorHAnsi" w:cstheme="majorHAnsi"/>
                <w:b/>
                <w:bCs/>
                <w:sz w:val="22"/>
                <w:szCs w:val="22"/>
                <w:lang w:val="en-IE" w:eastAsia="en-IE"/>
              </w:rPr>
              <w:br/>
              <w:t>4- Install and Fixing the wash basin and S column to the ground accodring to the instruction of ACTED engineer.</w:t>
            </w:r>
            <w:r w:rsidRPr="004B35CE">
              <w:rPr>
                <w:rFonts w:asciiTheme="majorHAnsi" w:hAnsiTheme="majorHAnsi" w:cstheme="majorHAnsi"/>
                <w:b/>
                <w:bCs/>
                <w:sz w:val="22"/>
                <w:szCs w:val="22"/>
                <w:lang w:val="en-IE" w:eastAsia="en-IE"/>
              </w:rPr>
              <w:br/>
              <w:t>5.Basin overflow pipe1.25 inch</w:t>
            </w:r>
            <w:r w:rsidRPr="004B35CE">
              <w:rPr>
                <w:rFonts w:asciiTheme="majorHAnsi" w:hAnsiTheme="majorHAnsi" w:cstheme="majorHAnsi"/>
                <w:b/>
                <w:bCs/>
                <w:sz w:val="22"/>
                <w:szCs w:val="22"/>
                <w:lang w:val="en-IE" w:eastAsia="en-IE"/>
              </w:rPr>
              <w:br/>
              <w:t>6.tap for ba</w:t>
            </w:r>
            <w:r w:rsidR="007F1159">
              <w:rPr>
                <w:rFonts w:asciiTheme="majorHAnsi" w:hAnsiTheme="majorHAnsi" w:cstheme="majorHAnsi"/>
                <w:b/>
                <w:bCs/>
                <w:sz w:val="22"/>
                <w:szCs w:val="22"/>
                <w:lang w:val="en-IE" w:eastAsia="en-IE"/>
              </w:rPr>
              <w:t>si</w:t>
            </w:r>
            <w:r w:rsidRPr="004B35CE">
              <w:rPr>
                <w:rFonts w:asciiTheme="majorHAnsi" w:hAnsiTheme="majorHAnsi" w:cstheme="majorHAnsi"/>
                <w:b/>
                <w:bCs/>
                <w:sz w:val="22"/>
                <w:szCs w:val="22"/>
                <w:lang w:val="en-IE" w:eastAsia="en-IE"/>
              </w:rPr>
              <w:t>n</w:t>
            </w:r>
            <w:r w:rsidRPr="004B35CE">
              <w:rPr>
                <w:rFonts w:asciiTheme="majorHAnsi" w:hAnsiTheme="majorHAnsi" w:cstheme="majorHAnsi"/>
                <w:b/>
                <w:bCs/>
                <w:sz w:val="22"/>
                <w:szCs w:val="22"/>
                <w:lang w:val="en-IE" w:eastAsia="en-IE"/>
              </w:rPr>
              <w:br/>
              <w:t xml:space="preserve">Including but not limited to all plant, materials and labor required. Instructed as per ACTED’s engineer. </w:t>
            </w:r>
          </w:p>
        </w:tc>
        <w:tc>
          <w:tcPr>
            <w:tcW w:w="1347" w:type="pct"/>
            <w:tcBorders>
              <w:top w:val="single" w:sz="8" w:space="0" w:color="auto"/>
              <w:left w:val="nil"/>
              <w:bottom w:val="single" w:sz="8" w:space="0" w:color="auto"/>
              <w:right w:val="nil"/>
            </w:tcBorders>
            <w:shd w:val="clear" w:color="000000" w:fill="D9D9D9"/>
            <w:vAlign w:val="center"/>
            <w:hideMark/>
          </w:tcPr>
          <w:p w14:paraId="34EC9DF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احواض مغاسل بحسب النوع ادناه,  والعمل  يشمل الاتي : </w:t>
            </w:r>
            <w:r w:rsidRPr="004B35CE">
              <w:rPr>
                <w:rFonts w:asciiTheme="majorHAnsi" w:hAnsiTheme="majorHAnsi" w:cstheme="majorHAnsi"/>
                <w:b/>
                <w:bCs/>
                <w:sz w:val="22"/>
                <w:szCs w:val="22"/>
                <w:rtl/>
                <w:lang w:val="en-IE" w:eastAsia="en-IE"/>
              </w:rPr>
              <w:br/>
              <w:t xml:space="preserve">1- أنبوب التوصيل </w:t>
            </w:r>
            <w:r w:rsidRPr="004B35CE">
              <w:rPr>
                <w:rFonts w:asciiTheme="majorHAnsi" w:hAnsiTheme="majorHAnsi" w:cstheme="majorHAnsi"/>
                <w:b/>
                <w:bCs/>
                <w:sz w:val="22"/>
                <w:szCs w:val="22"/>
                <w:lang w:val="en-IE" w:eastAsia="en-IE"/>
              </w:rPr>
              <w:t>PVC</w:t>
            </w:r>
            <w:r w:rsidRPr="004B35CE">
              <w:rPr>
                <w:rFonts w:asciiTheme="majorHAnsi" w:hAnsiTheme="majorHAnsi" w:cstheme="majorHAnsi"/>
                <w:b/>
                <w:bCs/>
                <w:sz w:val="22"/>
                <w:szCs w:val="22"/>
                <w:rtl/>
                <w:lang w:val="en-IE" w:eastAsia="en-IE"/>
              </w:rPr>
              <w:t xml:space="preserve"> بقطر 1 بوصة </w:t>
            </w:r>
            <w:r w:rsidRPr="004B35CE">
              <w:rPr>
                <w:rFonts w:asciiTheme="majorHAnsi" w:hAnsiTheme="majorHAnsi" w:cstheme="majorHAnsi"/>
                <w:b/>
                <w:bCs/>
                <w:sz w:val="22"/>
                <w:szCs w:val="22"/>
                <w:rtl/>
                <w:lang w:val="en-IE" w:eastAsia="en-IE"/>
              </w:rPr>
              <w:br/>
              <w:t>2- تركيب محبس زاوية من الكروم</w:t>
            </w:r>
            <w:r w:rsidRPr="004B35CE">
              <w:rPr>
                <w:rFonts w:asciiTheme="majorHAnsi" w:hAnsiTheme="majorHAnsi" w:cstheme="majorHAnsi"/>
                <w:b/>
                <w:bCs/>
                <w:sz w:val="22"/>
                <w:szCs w:val="22"/>
                <w:rtl/>
                <w:lang w:val="en-IE" w:eastAsia="en-IE"/>
              </w:rPr>
              <w:br/>
              <w:t>3-انبوب تصريف  2 بوصة حسب تعليمات المهندس المشرف لأكتد.</w:t>
            </w:r>
            <w:r w:rsidRPr="004B35CE">
              <w:rPr>
                <w:rFonts w:asciiTheme="majorHAnsi" w:hAnsiTheme="majorHAnsi" w:cstheme="majorHAnsi"/>
                <w:b/>
                <w:bCs/>
                <w:sz w:val="22"/>
                <w:szCs w:val="22"/>
                <w:rtl/>
                <w:lang w:val="en-IE" w:eastAsia="en-IE"/>
              </w:rPr>
              <w:br/>
              <w:t xml:space="preserve">4- تركيب وتثبيت حوض الغسل مع العمود بطريقة هندسية </w:t>
            </w:r>
            <w:r w:rsidRPr="004B35CE">
              <w:rPr>
                <w:rFonts w:asciiTheme="majorHAnsi" w:hAnsiTheme="majorHAnsi" w:cstheme="majorHAnsi"/>
                <w:b/>
                <w:bCs/>
                <w:sz w:val="22"/>
                <w:szCs w:val="22"/>
                <w:rtl/>
                <w:lang w:val="en-IE" w:eastAsia="en-IE"/>
              </w:rPr>
              <w:br/>
              <w:t>5- هراب حنجور مغسلة 1.25 بوصة</w:t>
            </w:r>
            <w:r w:rsidRPr="004B35CE">
              <w:rPr>
                <w:rFonts w:asciiTheme="majorHAnsi" w:hAnsiTheme="majorHAnsi" w:cstheme="majorHAnsi"/>
                <w:b/>
                <w:bCs/>
                <w:sz w:val="22"/>
                <w:szCs w:val="22"/>
                <w:rtl/>
                <w:lang w:val="en-IE" w:eastAsia="en-IE"/>
              </w:rPr>
              <w:br/>
              <w:t xml:space="preserve">6. حنفية مغسلة </w:t>
            </w:r>
            <w:r w:rsidRPr="004B35CE">
              <w:rPr>
                <w:rFonts w:asciiTheme="majorHAnsi" w:hAnsiTheme="majorHAnsi" w:cstheme="majorHAnsi"/>
                <w:b/>
                <w:bCs/>
                <w:sz w:val="22"/>
                <w:szCs w:val="22"/>
                <w:rtl/>
                <w:lang w:val="en-IE" w:eastAsia="en-IE"/>
              </w:rPr>
              <w:br/>
              <w:t>شاملا ليس الحصر كافة المواد والاعمال والعمالة  اللازمةحسب توجيهات المهندس المشرف لأكتد.</w:t>
            </w:r>
          </w:p>
        </w:tc>
        <w:tc>
          <w:tcPr>
            <w:tcW w:w="415" w:type="pct"/>
            <w:tcBorders>
              <w:top w:val="single" w:sz="8" w:space="0" w:color="auto"/>
              <w:left w:val="nil"/>
              <w:bottom w:val="single" w:sz="8" w:space="0" w:color="auto"/>
              <w:right w:val="nil"/>
            </w:tcBorders>
            <w:shd w:val="clear" w:color="000000" w:fill="D9D9D9"/>
            <w:vAlign w:val="center"/>
            <w:hideMark/>
          </w:tcPr>
          <w:p w14:paraId="7475232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4CD3B81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714A012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3F1A205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7031B4DD" w14:textId="77777777" w:rsidTr="0037576C">
        <w:trPr>
          <w:trHeight w:val="59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1EA0216D" w14:textId="169B0993"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.5.1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002F149D" w14:textId="0DEC13B4"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hand wash basin Ceramic  with it's ceramic column to the ground 50 cm x45 cm  ,White color, Single Tap hole in the center </w:t>
            </w:r>
          </w:p>
        </w:tc>
        <w:tc>
          <w:tcPr>
            <w:tcW w:w="1347" w:type="pct"/>
            <w:tcBorders>
              <w:top w:val="single" w:sz="4" w:space="0" w:color="auto"/>
              <w:left w:val="nil"/>
              <w:bottom w:val="single" w:sz="4" w:space="0" w:color="auto"/>
              <w:right w:val="single" w:sz="4" w:space="0" w:color="auto"/>
            </w:tcBorders>
            <w:shd w:val="clear" w:color="000000" w:fill="FFFFFF"/>
            <w:hideMark/>
          </w:tcPr>
          <w:p w14:paraId="29367F7D"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 xml:space="preserve">  احواض مغاسل  مع العمود من السراميك, ابيض اللون , ذو ثقب واحد في المنتصف مقاس 50 *45 ,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AC5979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95507B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4E1505F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1792A78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88A0470"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3DF485C9" w14:textId="34BC9F08"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.5.2</w:t>
            </w:r>
          </w:p>
        </w:tc>
        <w:tc>
          <w:tcPr>
            <w:tcW w:w="1767" w:type="pct"/>
            <w:tcBorders>
              <w:top w:val="nil"/>
              <w:left w:val="nil"/>
              <w:bottom w:val="single" w:sz="4" w:space="0" w:color="auto"/>
              <w:right w:val="single" w:sz="4" w:space="0" w:color="auto"/>
            </w:tcBorders>
            <w:shd w:val="clear" w:color="000000" w:fill="FFFFFF"/>
            <w:vAlign w:val="center"/>
            <w:hideMark/>
          </w:tcPr>
          <w:p w14:paraId="68BD4177"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Hand Wash Basin, stainless steel (25*30) good quality.</w:t>
            </w:r>
          </w:p>
        </w:tc>
        <w:tc>
          <w:tcPr>
            <w:tcW w:w="1347" w:type="pct"/>
            <w:tcBorders>
              <w:top w:val="nil"/>
              <w:left w:val="nil"/>
              <w:bottom w:val="single" w:sz="4" w:space="0" w:color="auto"/>
              <w:right w:val="single" w:sz="4" w:space="0" w:color="auto"/>
            </w:tcBorders>
            <w:shd w:val="clear" w:color="000000" w:fill="FFFFFF"/>
            <w:hideMark/>
          </w:tcPr>
          <w:p w14:paraId="3F855D14"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مغسلة اليدين, حديد مقاوم للصدأ, مقاس 25*30 سم جودة ممتازة.</w:t>
            </w:r>
          </w:p>
        </w:tc>
        <w:tc>
          <w:tcPr>
            <w:tcW w:w="415" w:type="pct"/>
            <w:tcBorders>
              <w:top w:val="nil"/>
              <w:left w:val="nil"/>
              <w:bottom w:val="single" w:sz="4" w:space="0" w:color="auto"/>
              <w:right w:val="single" w:sz="4" w:space="0" w:color="auto"/>
            </w:tcBorders>
            <w:shd w:val="clear" w:color="auto" w:fill="auto"/>
            <w:vAlign w:val="center"/>
            <w:hideMark/>
          </w:tcPr>
          <w:p w14:paraId="7A50A2D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0284763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2EB6E5F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9A1A02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62D3A59E"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31D8F15D" w14:textId="432DCA0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.5.3</w:t>
            </w:r>
          </w:p>
        </w:tc>
        <w:tc>
          <w:tcPr>
            <w:tcW w:w="1767" w:type="pct"/>
            <w:tcBorders>
              <w:top w:val="nil"/>
              <w:left w:val="nil"/>
              <w:bottom w:val="single" w:sz="4" w:space="0" w:color="auto"/>
              <w:right w:val="single" w:sz="4" w:space="0" w:color="auto"/>
            </w:tcBorders>
            <w:shd w:val="clear" w:color="000000" w:fill="FFFFFF"/>
            <w:vAlign w:val="center"/>
            <w:hideMark/>
          </w:tcPr>
          <w:p w14:paraId="6AB04ADC"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Hand Wash dishes(Kitchen basin) stainless steel (0.5*1.2) m , good quality.</w:t>
            </w:r>
          </w:p>
        </w:tc>
        <w:tc>
          <w:tcPr>
            <w:tcW w:w="1347" w:type="pct"/>
            <w:tcBorders>
              <w:top w:val="nil"/>
              <w:left w:val="nil"/>
              <w:bottom w:val="single" w:sz="4" w:space="0" w:color="auto"/>
              <w:right w:val="single" w:sz="4" w:space="0" w:color="auto"/>
            </w:tcBorders>
            <w:shd w:val="clear" w:color="000000" w:fill="FFFFFF"/>
            <w:hideMark/>
          </w:tcPr>
          <w:p w14:paraId="0834BE1B"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مغسلة لغسل الاواني (مغسلة مطبخ), حديد مقاوم للصدأ, مقاس 0.5 * 1.2 م  جودة ممتازة.</w:t>
            </w:r>
          </w:p>
        </w:tc>
        <w:tc>
          <w:tcPr>
            <w:tcW w:w="415" w:type="pct"/>
            <w:tcBorders>
              <w:top w:val="nil"/>
              <w:left w:val="nil"/>
              <w:bottom w:val="single" w:sz="4" w:space="0" w:color="auto"/>
              <w:right w:val="single" w:sz="4" w:space="0" w:color="auto"/>
            </w:tcBorders>
            <w:shd w:val="clear" w:color="auto" w:fill="auto"/>
            <w:vAlign w:val="center"/>
            <w:hideMark/>
          </w:tcPr>
          <w:p w14:paraId="6A6DBFA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0F5EBCE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4081526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C429ED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A3136ED"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6C859B9A" w14:textId="4EAD2DE3"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.6</w:t>
            </w:r>
          </w:p>
        </w:tc>
        <w:tc>
          <w:tcPr>
            <w:tcW w:w="1767" w:type="pct"/>
            <w:tcBorders>
              <w:top w:val="nil"/>
              <w:left w:val="nil"/>
              <w:bottom w:val="single" w:sz="4" w:space="0" w:color="auto"/>
              <w:right w:val="single" w:sz="4" w:space="0" w:color="auto"/>
            </w:tcBorders>
            <w:shd w:val="clear" w:color="000000" w:fill="FFFFFF"/>
            <w:vAlign w:val="center"/>
            <w:hideMark/>
          </w:tcPr>
          <w:p w14:paraId="5CAF50CA"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 Basin overflow pipe1.25 inch</w:t>
            </w:r>
          </w:p>
        </w:tc>
        <w:tc>
          <w:tcPr>
            <w:tcW w:w="1347" w:type="pct"/>
            <w:tcBorders>
              <w:top w:val="nil"/>
              <w:left w:val="nil"/>
              <w:bottom w:val="single" w:sz="4" w:space="0" w:color="auto"/>
              <w:right w:val="single" w:sz="4" w:space="0" w:color="auto"/>
            </w:tcBorders>
            <w:shd w:val="clear" w:color="000000" w:fill="FFFFFF"/>
            <w:hideMark/>
          </w:tcPr>
          <w:p w14:paraId="4CBB3A50"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هراب حنجور مغسلة 1.25 بوصة</w:t>
            </w:r>
          </w:p>
        </w:tc>
        <w:tc>
          <w:tcPr>
            <w:tcW w:w="415" w:type="pct"/>
            <w:tcBorders>
              <w:top w:val="nil"/>
              <w:left w:val="nil"/>
              <w:bottom w:val="single" w:sz="4" w:space="0" w:color="auto"/>
              <w:right w:val="single" w:sz="4" w:space="0" w:color="auto"/>
            </w:tcBorders>
            <w:shd w:val="clear" w:color="auto" w:fill="auto"/>
            <w:vAlign w:val="center"/>
            <w:hideMark/>
          </w:tcPr>
          <w:p w14:paraId="45B8DC3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5FE5ED7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12D30DB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5C24DD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7143C1F1" w14:textId="77777777" w:rsidTr="0037576C">
        <w:trPr>
          <w:trHeight w:val="525"/>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D150BAC" w14:textId="64C63D25"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.7</w:t>
            </w:r>
          </w:p>
        </w:tc>
        <w:tc>
          <w:tcPr>
            <w:tcW w:w="1767" w:type="pct"/>
            <w:tcBorders>
              <w:top w:val="single" w:sz="8" w:space="0" w:color="auto"/>
              <w:left w:val="single" w:sz="8" w:space="0" w:color="auto"/>
              <w:bottom w:val="single" w:sz="8" w:space="0" w:color="auto"/>
              <w:right w:val="nil"/>
            </w:tcBorders>
            <w:shd w:val="clear" w:color="000000" w:fill="D9D9D9"/>
            <w:hideMark/>
          </w:tcPr>
          <w:p w14:paraId="0B6D9CB4" w14:textId="2424B2EC"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Water Tap Plastic,as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 xml:space="preserve">ing diameter. </w:t>
            </w:r>
          </w:p>
        </w:tc>
        <w:tc>
          <w:tcPr>
            <w:tcW w:w="1347" w:type="pct"/>
            <w:tcBorders>
              <w:top w:val="single" w:sz="8" w:space="0" w:color="auto"/>
              <w:left w:val="nil"/>
              <w:bottom w:val="single" w:sz="8" w:space="0" w:color="auto"/>
              <w:right w:val="nil"/>
            </w:tcBorders>
            <w:shd w:val="clear" w:color="000000" w:fill="D9D9D9"/>
            <w:vAlign w:val="center"/>
            <w:hideMark/>
          </w:tcPr>
          <w:p w14:paraId="0721695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حنفية مياه بلاستيك وبحسب الاقطار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27D371D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75C4391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03D0548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6A48431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5CDBA350" w14:textId="77777777" w:rsidTr="0037576C">
        <w:trPr>
          <w:trHeight w:val="59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F7437E8" w14:textId="2EF0D297"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.7.1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389194C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47" w:type="pct"/>
            <w:tcBorders>
              <w:top w:val="single" w:sz="4" w:space="0" w:color="auto"/>
              <w:left w:val="nil"/>
              <w:bottom w:val="single" w:sz="4" w:space="0" w:color="auto"/>
              <w:right w:val="single" w:sz="4" w:space="0" w:color="auto"/>
            </w:tcBorders>
            <w:shd w:val="clear" w:color="000000" w:fill="FFFFFF"/>
            <w:hideMark/>
          </w:tcPr>
          <w:p w14:paraId="4405536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B5EAB8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9E84573" w14:textId="77777777" w:rsidR="00855847" w:rsidRPr="004B35CE" w:rsidRDefault="00855847" w:rsidP="00855847">
            <w:pPr>
              <w:jc w:val="cente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7EBCFE9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3380522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5411F4F" w14:textId="77777777" w:rsidTr="0037576C">
        <w:trPr>
          <w:trHeight w:val="60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71152068" w14:textId="67CBAFF0"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.7.2</w:t>
            </w:r>
          </w:p>
        </w:tc>
        <w:tc>
          <w:tcPr>
            <w:tcW w:w="1767" w:type="pct"/>
            <w:tcBorders>
              <w:top w:val="nil"/>
              <w:left w:val="nil"/>
              <w:bottom w:val="single" w:sz="4" w:space="0" w:color="auto"/>
              <w:right w:val="single" w:sz="4" w:space="0" w:color="auto"/>
            </w:tcBorders>
            <w:shd w:val="clear" w:color="000000" w:fill="FFFFFF"/>
            <w:vAlign w:val="center"/>
            <w:hideMark/>
          </w:tcPr>
          <w:p w14:paraId="528928A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47" w:type="pct"/>
            <w:tcBorders>
              <w:top w:val="nil"/>
              <w:left w:val="nil"/>
              <w:bottom w:val="single" w:sz="4" w:space="0" w:color="auto"/>
              <w:right w:val="single" w:sz="4" w:space="0" w:color="auto"/>
            </w:tcBorders>
            <w:shd w:val="clear" w:color="000000" w:fill="FFFFFF"/>
            <w:hideMark/>
          </w:tcPr>
          <w:p w14:paraId="72E92D5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415" w:type="pct"/>
            <w:tcBorders>
              <w:top w:val="nil"/>
              <w:left w:val="nil"/>
              <w:bottom w:val="single" w:sz="4" w:space="0" w:color="auto"/>
              <w:right w:val="single" w:sz="4" w:space="0" w:color="auto"/>
            </w:tcBorders>
            <w:shd w:val="clear" w:color="auto" w:fill="auto"/>
            <w:vAlign w:val="center"/>
            <w:hideMark/>
          </w:tcPr>
          <w:p w14:paraId="767C3B1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16F2CF53" w14:textId="77777777" w:rsidR="00855847" w:rsidRPr="004B35CE" w:rsidRDefault="00855847" w:rsidP="00855847">
            <w:pPr>
              <w:jc w:val="cente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7C08560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66D9313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37576C" w:rsidRPr="004B35CE" w14:paraId="2403894A" w14:textId="77777777" w:rsidTr="0037576C">
        <w:trPr>
          <w:trHeight w:val="810"/>
        </w:trPr>
        <w:tc>
          <w:tcPr>
            <w:tcW w:w="501"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1E5AF2DE" w14:textId="0C29762A"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.8</w:t>
            </w:r>
          </w:p>
        </w:tc>
        <w:tc>
          <w:tcPr>
            <w:tcW w:w="1767" w:type="pct"/>
            <w:tcBorders>
              <w:top w:val="single" w:sz="8" w:space="0" w:color="auto"/>
              <w:left w:val="single" w:sz="8" w:space="0" w:color="auto"/>
              <w:bottom w:val="single" w:sz="8" w:space="0" w:color="auto"/>
              <w:right w:val="nil"/>
            </w:tcBorders>
            <w:shd w:val="clear" w:color="000000" w:fill="D9D9D9"/>
            <w:hideMark/>
          </w:tcPr>
          <w:p w14:paraId="2223E7F9" w14:textId="6F6E1F16"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chrome stainless steel Taps for the bathrooms with Europian specificatio</w:t>
            </w:r>
            <w:r w:rsidR="007F1159">
              <w:rPr>
                <w:rFonts w:asciiTheme="majorHAnsi" w:hAnsiTheme="majorHAnsi" w:cstheme="majorHAnsi"/>
                <w:b/>
                <w:bCs/>
                <w:sz w:val="22"/>
                <w:szCs w:val="22"/>
                <w:lang w:val="en-IE" w:eastAsia="en-IE"/>
              </w:rPr>
              <w:t>n</w:t>
            </w:r>
            <w:r w:rsidRPr="004B35CE">
              <w:rPr>
                <w:rFonts w:asciiTheme="majorHAnsi" w:hAnsiTheme="majorHAnsi" w:cstheme="majorHAnsi"/>
                <w:b/>
                <w:bCs/>
                <w:sz w:val="22"/>
                <w:szCs w:val="22"/>
                <w:lang w:val="en-IE" w:eastAsia="en-IE"/>
              </w:rPr>
              <w:t>, as the following  diameters:</w:t>
            </w:r>
          </w:p>
        </w:tc>
        <w:tc>
          <w:tcPr>
            <w:tcW w:w="1347" w:type="pct"/>
            <w:tcBorders>
              <w:top w:val="single" w:sz="8" w:space="0" w:color="auto"/>
              <w:left w:val="nil"/>
              <w:bottom w:val="single" w:sz="8" w:space="0" w:color="auto"/>
              <w:right w:val="nil"/>
            </w:tcBorders>
            <w:shd w:val="clear" w:color="000000" w:fill="D9D9D9"/>
            <w:vAlign w:val="center"/>
            <w:hideMark/>
          </w:tcPr>
          <w:p w14:paraId="5686ED3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حنفية كروم مقاومة للصدأ للحمامات مواصفات أوربية بحسب الأقطار التالية:</w:t>
            </w:r>
          </w:p>
        </w:tc>
        <w:tc>
          <w:tcPr>
            <w:tcW w:w="415" w:type="pct"/>
            <w:tcBorders>
              <w:top w:val="single" w:sz="8" w:space="0" w:color="auto"/>
              <w:left w:val="nil"/>
              <w:bottom w:val="single" w:sz="8" w:space="0" w:color="auto"/>
              <w:right w:val="nil"/>
            </w:tcBorders>
            <w:shd w:val="clear" w:color="000000" w:fill="D9D9D9"/>
            <w:vAlign w:val="center"/>
            <w:hideMark/>
          </w:tcPr>
          <w:p w14:paraId="1146FB7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single" w:sz="8" w:space="0" w:color="auto"/>
              <w:bottom w:val="single" w:sz="8" w:space="0" w:color="auto"/>
              <w:right w:val="nil"/>
            </w:tcBorders>
            <w:shd w:val="clear" w:color="000000" w:fill="D9D9D9"/>
            <w:vAlign w:val="center"/>
            <w:hideMark/>
          </w:tcPr>
          <w:p w14:paraId="6B2A160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325" w:type="pct"/>
            <w:tcBorders>
              <w:top w:val="single" w:sz="8" w:space="0" w:color="auto"/>
              <w:left w:val="nil"/>
              <w:bottom w:val="single" w:sz="8" w:space="0" w:color="auto"/>
              <w:right w:val="nil"/>
            </w:tcBorders>
            <w:shd w:val="clear" w:color="000000" w:fill="D9D9D9"/>
            <w:vAlign w:val="center"/>
            <w:hideMark/>
          </w:tcPr>
          <w:p w14:paraId="489C699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nil"/>
              <w:left w:val="nil"/>
              <w:bottom w:val="single" w:sz="8" w:space="0" w:color="auto"/>
              <w:right w:val="single" w:sz="8" w:space="0" w:color="auto"/>
            </w:tcBorders>
            <w:shd w:val="clear" w:color="000000" w:fill="D9D9D9"/>
            <w:vAlign w:val="center"/>
            <w:hideMark/>
          </w:tcPr>
          <w:p w14:paraId="338C2F6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2D08F66E" w14:textId="77777777" w:rsidTr="0037576C">
        <w:trPr>
          <w:trHeight w:val="590"/>
        </w:trPr>
        <w:tc>
          <w:tcPr>
            <w:tcW w:w="5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36B6B3ED" w14:textId="2DA6D2EB" w:rsidR="00855847" w:rsidRPr="004B35CE" w:rsidRDefault="0037576C">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lastRenderedPageBreak/>
              <w:t>9</w:t>
            </w:r>
            <w:r w:rsidR="00855847" w:rsidRPr="004B35CE">
              <w:rPr>
                <w:rFonts w:asciiTheme="majorHAnsi" w:hAnsiTheme="majorHAnsi" w:cstheme="majorHAnsi"/>
                <w:b/>
                <w:bCs/>
                <w:sz w:val="22"/>
                <w:szCs w:val="22"/>
                <w:lang w:val="en-IE" w:eastAsia="en-IE"/>
              </w:rPr>
              <w:t>.8.1</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1A214EF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47" w:type="pct"/>
            <w:tcBorders>
              <w:top w:val="single" w:sz="4" w:space="0" w:color="auto"/>
              <w:left w:val="nil"/>
              <w:bottom w:val="single" w:sz="4" w:space="0" w:color="auto"/>
              <w:right w:val="single" w:sz="4" w:space="0" w:color="auto"/>
            </w:tcBorders>
            <w:shd w:val="clear" w:color="000000" w:fill="FFFFFF"/>
            <w:hideMark/>
          </w:tcPr>
          <w:p w14:paraId="0ADFE2C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A0ACB5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B27E8E1" w14:textId="77777777" w:rsidR="00855847" w:rsidRPr="004B35CE" w:rsidRDefault="00855847" w:rsidP="00855847">
            <w:pPr>
              <w:jc w:val="cente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1.0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651DC7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427C139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3FF23A0F"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4BE29AA0" w14:textId="73F65AE8"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9</w:t>
            </w:r>
            <w:r w:rsidR="00855847" w:rsidRPr="004B35CE">
              <w:rPr>
                <w:rFonts w:asciiTheme="majorHAnsi" w:hAnsiTheme="majorHAnsi" w:cstheme="majorHAnsi"/>
                <w:b/>
                <w:bCs/>
                <w:sz w:val="22"/>
                <w:szCs w:val="22"/>
                <w:lang w:val="en-IE" w:eastAsia="en-IE"/>
              </w:rPr>
              <w:t>.8.2</w:t>
            </w:r>
          </w:p>
        </w:tc>
        <w:tc>
          <w:tcPr>
            <w:tcW w:w="1767" w:type="pct"/>
            <w:tcBorders>
              <w:top w:val="nil"/>
              <w:left w:val="nil"/>
              <w:bottom w:val="single" w:sz="4" w:space="0" w:color="auto"/>
              <w:right w:val="single" w:sz="4" w:space="0" w:color="auto"/>
            </w:tcBorders>
            <w:shd w:val="clear" w:color="000000" w:fill="FFFFFF"/>
            <w:vAlign w:val="center"/>
            <w:hideMark/>
          </w:tcPr>
          <w:p w14:paraId="4F52BC9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47" w:type="pct"/>
            <w:tcBorders>
              <w:top w:val="nil"/>
              <w:left w:val="nil"/>
              <w:bottom w:val="single" w:sz="4" w:space="0" w:color="auto"/>
              <w:right w:val="single" w:sz="4" w:space="0" w:color="auto"/>
            </w:tcBorders>
            <w:shd w:val="clear" w:color="000000" w:fill="FFFFFF"/>
            <w:hideMark/>
          </w:tcPr>
          <w:p w14:paraId="341A169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415" w:type="pct"/>
            <w:tcBorders>
              <w:top w:val="nil"/>
              <w:left w:val="nil"/>
              <w:bottom w:val="single" w:sz="4" w:space="0" w:color="auto"/>
              <w:right w:val="single" w:sz="4" w:space="0" w:color="auto"/>
            </w:tcBorders>
            <w:shd w:val="clear" w:color="auto" w:fill="auto"/>
            <w:vAlign w:val="center"/>
            <w:hideMark/>
          </w:tcPr>
          <w:p w14:paraId="67E0A27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2FC5E814" w14:textId="77777777" w:rsidR="00855847" w:rsidRPr="004B35CE" w:rsidRDefault="00855847" w:rsidP="00855847">
            <w:pPr>
              <w:jc w:val="cente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5665253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0151F35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4843259E" w14:textId="77777777" w:rsidTr="0037576C">
        <w:trPr>
          <w:trHeight w:val="59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4AAA3448" w14:textId="25C960DD"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10</w:t>
            </w:r>
            <w:r w:rsidR="00855847" w:rsidRPr="004B35CE">
              <w:rPr>
                <w:rFonts w:asciiTheme="majorHAnsi" w:hAnsiTheme="majorHAnsi" w:cstheme="majorHAnsi"/>
                <w:b/>
                <w:bCs/>
                <w:sz w:val="22"/>
                <w:szCs w:val="22"/>
                <w:lang w:val="en-IE" w:eastAsia="en-IE"/>
              </w:rPr>
              <w:t>.</w:t>
            </w:r>
          </w:p>
        </w:tc>
        <w:tc>
          <w:tcPr>
            <w:tcW w:w="1767" w:type="pct"/>
            <w:tcBorders>
              <w:top w:val="nil"/>
              <w:left w:val="nil"/>
              <w:bottom w:val="single" w:sz="4" w:space="0" w:color="auto"/>
              <w:right w:val="single" w:sz="4" w:space="0" w:color="auto"/>
            </w:tcBorders>
            <w:shd w:val="clear" w:color="000000" w:fill="FFFFFF"/>
            <w:vAlign w:val="center"/>
            <w:hideMark/>
          </w:tcPr>
          <w:p w14:paraId="7EA4837F"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Supply and install Steel shower with valve, Italy made</w:t>
            </w:r>
          </w:p>
        </w:tc>
        <w:tc>
          <w:tcPr>
            <w:tcW w:w="1347" w:type="pct"/>
            <w:tcBorders>
              <w:top w:val="nil"/>
              <w:left w:val="nil"/>
              <w:bottom w:val="single" w:sz="4" w:space="0" w:color="auto"/>
              <w:right w:val="single" w:sz="4" w:space="0" w:color="auto"/>
            </w:tcBorders>
            <w:shd w:val="clear" w:color="000000" w:fill="FFFFFF"/>
            <w:vAlign w:val="center"/>
            <w:hideMark/>
          </w:tcPr>
          <w:p w14:paraId="08559B12"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مرش ( شاور) استيل للاستحمام مع المحبس  إيطالي الصنع</w:t>
            </w:r>
          </w:p>
        </w:tc>
        <w:tc>
          <w:tcPr>
            <w:tcW w:w="415" w:type="pct"/>
            <w:tcBorders>
              <w:top w:val="nil"/>
              <w:left w:val="nil"/>
              <w:bottom w:val="single" w:sz="4" w:space="0" w:color="auto"/>
              <w:right w:val="single" w:sz="4" w:space="0" w:color="auto"/>
            </w:tcBorders>
            <w:shd w:val="clear" w:color="auto" w:fill="auto"/>
            <w:vAlign w:val="center"/>
            <w:hideMark/>
          </w:tcPr>
          <w:p w14:paraId="572AC5C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4" w:space="0" w:color="auto"/>
              <w:right w:val="single" w:sz="4" w:space="0" w:color="auto"/>
            </w:tcBorders>
            <w:shd w:val="clear" w:color="000000" w:fill="FFFFFF"/>
            <w:vAlign w:val="center"/>
            <w:hideMark/>
          </w:tcPr>
          <w:p w14:paraId="1EF30F2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4" w:space="0" w:color="auto"/>
              <w:right w:val="single" w:sz="4" w:space="0" w:color="auto"/>
            </w:tcBorders>
            <w:shd w:val="clear" w:color="auto" w:fill="auto"/>
            <w:vAlign w:val="center"/>
            <w:hideMark/>
          </w:tcPr>
          <w:p w14:paraId="6D9948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2C80121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5B7E46D0" w14:textId="77777777" w:rsidTr="0037576C">
        <w:trPr>
          <w:trHeight w:val="1170"/>
        </w:trPr>
        <w:tc>
          <w:tcPr>
            <w:tcW w:w="501" w:type="pct"/>
            <w:tcBorders>
              <w:top w:val="nil"/>
              <w:left w:val="single" w:sz="4" w:space="0" w:color="auto"/>
              <w:bottom w:val="single" w:sz="4" w:space="0" w:color="auto"/>
              <w:right w:val="single" w:sz="4" w:space="0" w:color="auto"/>
            </w:tcBorders>
            <w:shd w:val="clear" w:color="000000" w:fill="DDEBF7"/>
            <w:vAlign w:val="center"/>
            <w:hideMark/>
          </w:tcPr>
          <w:p w14:paraId="530704C0" w14:textId="3995B296" w:rsidR="00855847" w:rsidRPr="004B35CE" w:rsidRDefault="0037576C" w:rsidP="00855847">
            <w:pPr>
              <w:jc w:val="cente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11</w:t>
            </w:r>
          </w:p>
        </w:tc>
        <w:tc>
          <w:tcPr>
            <w:tcW w:w="1767" w:type="pct"/>
            <w:tcBorders>
              <w:top w:val="nil"/>
              <w:left w:val="nil"/>
              <w:bottom w:val="single" w:sz="4" w:space="0" w:color="auto"/>
              <w:right w:val="single" w:sz="4" w:space="0" w:color="auto"/>
            </w:tcBorders>
            <w:shd w:val="clear" w:color="000000" w:fill="FFFFFF"/>
            <w:vAlign w:val="center"/>
            <w:hideMark/>
          </w:tcPr>
          <w:p w14:paraId="4F4E183C" w14:textId="3EF0F61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Sign Board: Supply and installation of metallic sign board to includes ACTED and the donor logos, project's details, and the location. includes all necessary to complete the work as per the drawings and the specification instructed by ACTED engineer </w:t>
            </w:r>
          </w:p>
        </w:tc>
        <w:tc>
          <w:tcPr>
            <w:tcW w:w="1347" w:type="pct"/>
            <w:tcBorders>
              <w:top w:val="nil"/>
              <w:left w:val="nil"/>
              <w:bottom w:val="single" w:sz="4" w:space="0" w:color="auto"/>
              <w:right w:val="single" w:sz="4" w:space="0" w:color="auto"/>
            </w:tcBorders>
            <w:shd w:val="clear" w:color="000000" w:fill="FFFFFF"/>
            <w:hideMark/>
          </w:tcPr>
          <w:p w14:paraId="02049183"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415" w:type="pct"/>
            <w:tcBorders>
              <w:top w:val="nil"/>
              <w:left w:val="nil"/>
              <w:bottom w:val="single" w:sz="4" w:space="0" w:color="auto"/>
              <w:right w:val="single" w:sz="4" w:space="0" w:color="auto"/>
            </w:tcBorders>
            <w:shd w:val="clear" w:color="auto" w:fill="auto"/>
            <w:vAlign w:val="center"/>
            <w:hideMark/>
          </w:tcPr>
          <w:p w14:paraId="044F0EA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single" w:sz="8" w:space="0" w:color="auto"/>
              <w:bottom w:val="single" w:sz="8" w:space="0" w:color="auto"/>
              <w:right w:val="single" w:sz="4" w:space="0" w:color="auto"/>
            </w:tcBorders>
            <w:shd w:val="clear" w:color="000000" w:fill="FFFFFF"/>
            <w:vAlign w:val="center"/>
            <w:hideMark/>
          </w:tcPr>
          <w:p w14:paraId="67F2021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325" w:type="pct"/>
            <w:tcBorders>
              <w:top w:val="nil"/>
              <w:left w:val="nil"/>
              <w:bottom w:val="single" w:sz="8" w:space="0" w:color="auto"/>
              <w:right w:val="single" w:sz="4" w:space="0" w:color="auto"/>
            </w:tcBorders>
            <w:shd w:val="clear" w:color="auto" w:fill="auto"/>
            <w:vAlign w:val="center"/>
            <w:hideMark/>
          </w:tcPr>
          <w:p w14:paraId="4A484DD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325" w:type="pct"/>
            <w:tcBorders>
              <w:top w:val="single" w:sz="4" w:space="0" w:color="auto"/>
              <w:left w:val="nil"/>
              <w:bottom w:val="single" w:sz="8" w:space="0" w:color="auto"/>
              <w:right w:val="single" w:sz="8" w:space="0" w:color="auto"/>
            </w:tcBorders>
            <w:shd w:val="clear" w:color="auto" w:fill="auto"/>
            <w:vAlign w:val="center"/>
            <w:hideMark/>
          </w:tcPr>
          <w:p w14:paraId="52DF4C4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bl>
    <w:p w14:paraId="3E168844" w14:textId="7CD9ED0C" w:rsidR="00EB6A98" w:rsidRDefault="00EB6A98" w:rsidP="00B1522A">
      <w:pPr>
        <w:rPr>
          <w:rFonts w:asciiTheme="majorHAnsi" w:hAnsiTheme="majorHAnsi" w:cstheme="majorHAnsi"/>
          <w:b/>
          <w:smallCaps/>
          <w:sz w:val="22"/>
          <w:szCs w:val="22"/>
          <w:lang w:val="en-GB"/>
        </w:rPr>
      </w:pPr>
    </w:p>
    <w:p w14:paraId="3330371B" w14:textId="0533D2C7" w:rsidR="00EB2975" w:rsidRPr="00C004FE" w:rsidRDefault="00EB2975" w:rsidP="00EB2975">
      <w:pPr>
        <w:rPr>
          <w:rFonts w:asciiTheme="majorHAnsi" w:hAnsiTheme="majorHAnsi" w:cstheme="majorHAnsi"/>
          <w:b/>
          <w:bCs/>
          <w:sz w:val="24"/>
          <w:szCs w:val="24"/>
          <w:u w:val="single"/>
        </w:rPr>
      </w:pPr>
      <w:bookmarkStart w:id="1" w:name="_Hlk82333196"/>
      <w:r w:rsidRPr="00C004FE">
        <w:rPr>
          <w:rFonts w:asciiTheme="majorHAnsi" w:hAnsiTheme="majorHAnsi" w:cstheme="majorHAnsi"/>
          <w:b/>
          <w:bCs/>
          <w:sz w:val="24"/>
          <w:szCs w:val="24"/>
          <w:u w:val="single"/>
        </w:rPr>
        <w:t>Area of Implementation</w:t>
      </w:r>
    </w:p>
    <w:p w14:paraId="15EED98C" w14:textId="77777777" w:rsidR="000A38E5" w:rsidRDefault="000A38E5" w:rsidP="00EB2975">
      <w:pPr>
        <w:rPr>
          <w:rFonts w:asciiTheme="majorHAnsi" w:hAnsiTheme="majorHAnsi" w:cstheme="majorHAnsi"/>
          <w:b/>
          <w:bCs/>
          <w:sz w:val="22"/>
          <w:szCs w:val="22"/>
        </w:rPr>
      </w:pPr>
    </w:p>
    <w:p w14:paraId="40C09FE3" w14:textId="1D18A46C" w:rsidR="00EB2975" w:rsidRDefault="0034378A" w:rsidP="00EB2975">
      <w:pPr>
        <w:rPr>
          <w:rFonts w:asciiTheme="majorHAnsi" w:hAnsiTheme="majorHAnsi" w:cstheme="majorHAnsi"/>
          <w:b/>
          <w:bCs/>
          <w:sz w:val="22"/>
          <w:szCs w:val="22"/>
          <w:rtl/>
        </w:rPr>
      </w:pPr>
      <w:r>
        <w:rPr>
          <w:rFonts w:asciiTheme="majorHAnsi" w:hAnsiTheme="majorHAnsi" w:cstheme="majorHAnsi"/>
          <w:b/>
          <w:bCs/>
          <w:sz w:val="22"/>
          <w:szCs w:val="22"/>
        </w:rPr>
        <w:t xml:space="preserve">Later will be determain the requested quantities and targeted areas after signing the contract </w:t>
      </w:r>
      <w:r w:rsidR="00EB2975">
        <w:rPr>
          <w:rFonts w:asciiTheme="majorHAnsi" w:hAnsiTheme="majorHAnsi" w:cstheme="majorHAnsi"/>
          <w:b/>
          <w:bCs/>
          <w:sz w:val="22"/>
          <w:szCs w:val="22"/>
        </w:rPr>
        <w:t>Please provide the price of delivering/implementing the above-mentioned supplies/services</w:t>
      </w:r>
      <w:r>
        <w:rPr>
          <w:rFonts w:asciiTheme="majorHAnsi" w:hAnsiTheme="majorHAnsi" w:cstheme="majorHAnsi"/>
          <w:b/>
          <w:bCs/>
          <w:sz w:val="22"/>
          <w:szCs w:val="22"/>
        </w:rPr>
        <w:t xml:space="preserve"> for every purchase order</w:t>
      </w:r>
      <w:r w:rsidR="00EB2975">
        <w:rPr>
          <w:rFonts w:asciiTheme="majorHAnsi" w:hAnsiTheme="majorHAnsi" w:cstheme="majorHAnsi"/>
          <w:b/>
          <w:bCs/>
          <w:sz w:val="22"/>
          <w:szCs w:val="22"/>
        </w:rPr>
        <w:t xml:space="preserve"> </w:t>
      </w:r>
      <w:r>
        <w:rPr>
          <w:rFonts w:asciiTheme="majorHAnsi" w:hAnsiTheme="majorHAnsi" w:cstheme="majorHAnsi" w:hint="cs"/>
          <w:b/>
          <w:bCs/>
          <w:sz w:val="22"/>
          <w:szCs w:val="22"/>
          <w:rtl/>
        </w:rPr>
        <w:t>:</w:t>
      </w:r>
    </w:p>
    <w:p w14:paraId="374DAAF7" w14:textId="344379C6" w:rsidR="00666F1C" w:rsidRPr="00C004FE" w:rsidRDefault="00666F1C" w:rsidP="00666F1C">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76D13C4D" w14:textId="506A4D0E" w:rsidR="00341316" w:rsidRDefault="00341316" w:rsidP="00341316">
      <w:pPr>
        <w:jc w:val="right"/>
        <w:rPr>
          <w:rFonts w:asciiTheme="majorHAnsi" w:hAnsiTheme="majorHAnsi" w:cstheme="majorHAnsi"/>
          <w:b/>
          <w:bCs/>
          <w:sz w:val="22"/>
          <w:szCs w:val="22"/>
          <w:rtl/>
        </w:rPr>
      </w:pPr>
      <w:r>
        <w:rPr>
          <w:rFonts w:asciiTheme="majorHAnsi" w:hAnsiTheme="majorHAnsi" w:cstheme="majorHAnsi" w:hint="cs"/>
          <w:b/>
          <w:bCs/>
          <w:sz w:val="22"/>
          <w:szCs w:val="22"/>
          <w:rtl/>
        </w:rPr>
        <w:t xml:space="preserve">سوف يتم لاحقا تحديد الكميات المطلوبه والمناطق المستهدفه بعد توقيع العقد وعليه يرجى </w:t>
      </w:r>
      <w:r w:rsidR="00666F1C">
        <w:rPr>
          <w:rFonts w:asciiTheme="majorHAnsi" w:hAnsiTheme="majorHAnsi" w:cstheme="majorHAnsi" w:hint="cs"/>
          <w:b/>
          <w:bCs/>
          <w:sz w:val="22"/>
          <w:szCs w:val="22"/>
          <w:rtl/>
        </w:rPr>
        <w:t xml:space="preserve">تعبئة اسعار </w:t>
      </w:r>
      <w:r w:rsidR="00257D8F">
        <w:rPr>
          <w:rFonts w:asciiTheme="majorHAnsi" w:hAnsiTheme="majorHAnsi" w:cstheme="majorHAnsi" w:hint="cs"/>
          <w:b/>
          <w:bCs/>
          <w:sz w:val="22"/>
          <w:szCs w:val="22"/>
          <w:rtl/>
        </w:rPr>
        <w:t>التوصيل والتنفيذ للتوريدات والخدمات المذكوره في القسم اعلاه بحسب المنطاق المذكوره</w:t>
      </w:r>
    </w:p>
    <w:p w14:paraId="4F681046" w14:textId="463B8810" w:rsidR="00666F1C" w:rsidRDefault="00341316" w:rsidP="00666F1C">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sidR="0034378A">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r w:rsidR="00257D8F">
        <w:rPr>
          <w:rFonts w:asciiTheme="majorHAnsi" w:hAnsiTheme="majorHAnsi" w:cstheme="majorHAnsi" w:hint="cs"/>
          <w:b/>
          <w:bCs/>
          <w:sz w:val="22"/>
          <w:szCs w:val="22"/>
          <w:rtl/>
        </w:rPr>
        <w:t>:</w:t>
      </w:r>
    </w:p>
    <w:bookmarkEnd w:id="1"/>
    <w:p w14:paraId="6DCA362F" w14:textId="77777777" w:rsidR="000A38E5" w:rsidRDefault="000A38E5" w:rsidP="00EB2975">
      <w:pPr>
        <w:rPr>
          <w:rFonts w:asciiTheme="majorHAnsi" w:hAnsiTheme="majorHAnsi" w:cstheme="majorHAnsi"/>
          <w:b/>
          <w:bCs/>
          <w:sz w:val="22"/>
          <w:szCs w:val="22"/>
        </w:rPr>
      </w:pPr>
    </w:p>
    <w:tbl>
      <w:tblPr>
        <w:tblW w:w="8212" w:type="dxa"/>
        <w:jc w:val="center"/>
        <w:tblLook w:val="04A0" w:firstRow="1" w:lastRow="0" w:firstColumn="1" w:lastColumn="0" w:noHBand="0" w:noVBand="1"/>
      </w:tblPr>
      <w:tblGrid>
        <w:gridCol w:w="577"/>
        <w:gridCol w:w="1398"/>
        <w:gridCol w:w="827"/>
        <w:gridCol w:w="2556"/>
        <w:gridCol w:w="1538"/>
        <w:gridCol w:w="1418"/>
      </w:tblGrid>
      <w:tr w:rsidR="00EB2975" w:rsidRPr="00EB2975" w14:paraId="1A41D83B" w14:textId="77777777" w:rsidTr="007435B0">
        <w:trPr>
          <w:trHeight w:val="290"/>
          <w:jc w:val="center"/>
        </w:trPr>
        <w:tc>
          <w:tcPr>
            <w:tcW w:w="8212"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1E6816DD"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Al Dhalee governorate</w:t>
            </w:r>
          </w:p>
        </w:tc>
      </w:tr>
      <w:tr w:rsidR="00EB2975" w:rsidRPr="00EB2975" w14:paraId="087561A1" w14:textId="77777777" w:rsidTr="007435B0">
        <w:trPr>
          <w:trHeight w:val="300"/>
          <w:jc w:val="center"/>
        </w:trPr>
        <w:tc>
          <w:tcPr>
            <w:tcW w:w="8212"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6B110EE5" w14:textId="77777777" w:rsidR="00EB2975" w:rsidRPr="00EB2975" w:rsidRDefault="00EB2975" w:rsidP="007435B0">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الضالع</w:t>
            </w:r>
          </w:p>
        </w:tc>
      </w:tr>
      <w:tr w:rsidR="00EB2975" w:rsidRPr="00EB2975" w14:paraId="086C50ED" w14:textId="77777777" w:rsidTr="006D40BE">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1A2F0979" w14:textId="77777777" w:rsidR="00EB2975" w:rsidRPr="00EB2975" w:rsidRDefault="00EB2975" w:rsidP="007435B0">
            <w:pPr>
              <w:jc w:val="center"/>
              <w:rPr>
                <w:rFonts w:asciiTheme="majorHAnsi" w:hAnsiTheme="majorHAnsi" w:cstheme="majorHAnsi"/>
                <w:b/>
                <w:bCs/>
                <w:color w:val="000000"/>
                <w:sz w:val="24"/>
                <w:szCs w:val="24"/>
                <w:u w:val="single"/>
                <w:rtl/>
                <w:lang w:val="en-IE" w:eastAsia="en-IE"/>
              </w:rPr>
            </w:pPr>
            <w:r w:rsidRPr="00EB2975">
              <w:rPr>
                <w:rFonts w:asciiTheme="majorHAnsi" w:hAnsiTheme="majorHAnsi" w:cstheme="majorHAnsi"/>
                <w:b/>
                <w:bCs/>
                <w:color w:val="000000"/>
                <w:sz w:val="24"/>
                <w:szCs w:val="24"/>
                <w:u w:val="single"/>
                <w:lang w:val="en-IE" w:eastAsia="en-IE"/>
              </w:rPr>
              <w:t>No.</w:t>
            </w:r>
          </w:p>
        </w:tc>
        <w:tc>
          <w:tcPr>
            <w:tcW w:w="1398" w:type="dxa"/>
            <w:tcBorders>
              <w:top w:val="nil"/>
              <w:left w:val="nil"/>
              <w:bottom w:val="single" w:sz="8" w:space="0" w:color="auto"/>
              <w:right w:val="single" w:sz="4" w:space="0" w:color="auto"/>
            </w:tcBorders>
            <w:shd w:val="clear" w:color="auto" w:fill="auto"/>
            <w:noWrap/>
            <w:vAlign w:val="center"/>
            <w:hideMark/>
          </w:tcPr>
          <w:p w14:paraId="198B3256"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District</w:t>
            </w:r>
          </w:p>
        </w:tc>
        <w:tc>
          <w:tcPr>
            <w:tcW w:w="725" w:type="dxa"/>
            <w:tcBorders>
              <w:top w:val="nil"/>
              <w:left w:val="nil"/>
              <w:bottom w:val="single" w:sz="8" w:space="0" w:color="auto"/>
              <w:right w:val="single" w:sz="8" w:space="0" w:color="auto"/>
            </w:tcBorders>
            <w:shd w:val="clear" w:color="auto" w:fill="auto"/>
            <w:noWrap/>
            <w:vAlign w:val="center"/>
            <w:hideMark/>
          </w:tcPr>
          <w:p w14:paraId="0C16DCBF" w14:textId="065F34FB" w:rsidR="00EB2975" w:rsidRPr="00EB2975" w:rsidRDefault="006D40BE" w:rsidP="007435B0">
            <w:pPr>
              <w:jc w:val="center"/>
              <w:rPr>
                <w:rFonts w:asciiTheme="majorHAnsi" w:hAnsiTheme="majorHAnsi" w:cstheme="majorHAnsi"/>
                <w:b/>
                <w:bCs/>
                <w:color w:val="000000"/>
                <w:sz w:val="24"/>
                <w:szCs w:val="24"/>
                <w:u w:val="single"/>
                <w:rtl/>
                <w:lang w:val="en-IE" w:eastAsia="en-IE" w:bidi="ar-YE"/>
              </w:rPr>
            </w:pPr>
            <w:r>
              <w:rPr>
                <w:rFonts w:asciiTheme="majorHAnsi" w:hAnsiTheme="majorHAnsi" w:cstheme="majorHAnsi" w:hint="cs"/>
                <w:b/>
                <w:bCs/>
                <w:color w:val="000000"/>
                <w:sz w:val="24"/>
                <w:szCs w:val="24"/>
                <w:u w:val="single"/>
                <w:rtl/>
                <w:lang w:val="en-IE" w:eastAsia="en-IE" w:bidi="ar-YE"/>
              </w:rPr>
              <w:t>المديرية</w:t>
            </w:r>
          </w:p>
        </w:tc>
        <w:tc>
          <w:tcPr>
            <w:tcW w:w="2556" w:type="dxa"/>
            <w:tcBorders>
              <w:top w:val="nil"/>
              <w:left w:val="nil"/>
              <w:bottom w:val="single" w:sz="8" w:space="0" w:color="auto"/>
              <w:right w:val="single" w:sz="4" w:space="0" w:color="auto"/>
            </w:tcBorders>
            <w:shd w:val="clear" w:color="auto" w:fill="auto"/>
            <w:noWrap/>
            <w:vAlign w:val="center"/>
            <w:hideMark/>
          </w:tcPr>
          <w:p w14:paraId="641F3425"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Subdistrict</w:t>
            </w:r>
          </w:p>
        </w:tc>
        <w:tc>
          <w:tcPr>
            <w:tcW w:w="1538" w:type="dxa"/>
            <w:tcBorders>
              <w:top w:val="nil"/>
              <w:left w:val="nil"/>
              <w:bottom w:val="single" w:sz="8" w:space="0" w:color="auto"/>
              <w:right w:val="single" w:sz="8" w:space="0" w:color="auto"/>
            </w:tcBorders>
            <w:shd w:val="clear" w:color="auto" w:fill="auto"/>
            <w:noWrap/>
            <w:vAlign w:val="center"/>
            <w:hideMark/>
          </w:tcPr>
          <w:p w14:paraId="1C206874" w14:textId="7F9A1E6B" w:rsidR="00EB2975" w:rsidRPr="00EB2975" w:rsidRDefault="006D40BE" w:rsidP="007435B0">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hint="cs"/>
                <w:b/>
                <w:bCs/>
                <w:color w:val="000000"/>
                <w:sz w:val="24"/>
                <w:szCs w:val="24"/>
                <w:u w:val="single"/>
                <w:rtl/>
                <w:lang w:val="en-IE" w:eastAsia="en-IE"/>
              </w:rPr>
              <w:t>العزلة</w:t>
            </w:r>
          </w:p>
        </w:tc>
        <w:tc>
          <w:tcPr>
            <w:tcW w:w="1418" w:type="dxa"/>
            <w:tcBorders>
              <w:top w:val="nil"/>
              <w:left w:val="nil"/>
              <w:bottom w:val="single" w:sz="8" w:space="0" w:color="auto"/>
              <w:right w:val="single" w:sz="8" w:space="0" w:color="auto"/>
            </w:tcBorders>
            <w:shd w:val="clear" w:color="auto" w:fill="auto"/>
            <w:noWrap/>
            <w:vAlign w:val="center"/>
            <w:hideMark/>
          </w:tcPr>
          <w:p w14:paraId="2253EB08"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C004FE">
              <w:rPr>
                <w:rFonts w:asciiTheme="majorHAnsi" w:hAnsiTheme="majorHAnsi" w:cstheme="majorHAnsi"/>
                <w:b/>
                <w:bCs/>
                <w:color w:val="FF0000"/>
                <w:sz w:val="24"/>
                <w:szCs w:val="24"/>
                <w:u w:val="single"/>
                <w:lang w:val="en-IE" w:eastAsia="en-IE"/>
              </w:rPr>
              <w:t>Price ($)</w:t>
            </w:r>
          </w:p>
        </w:tc>
      </w:tr>
      <w:tr w:rsidR="00EB2975" w:rsidRPr="00EB2975" w14:paraId="39A153EC"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3E693E5C"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1398" w:type="dxa"/>
            <w:tcBorders>
              <w:top w:val="nil"/>
              <w:left w:val="nil"/>
              <w:bottom w:val="single" w:sz="8" w:space="0" w:color="auto"/>
              <w:right w:val="single" w:sz="4" w:space="0" w:color="auto"/>
            </w:tcBorders>
            <w:shd w:val="clear" w:color="auto" w:fill="auto"/>
            <w:noWrap/>
            <w:vAlign w:val="center"/>
            <w:hideMark/>
          </w:tcPr>
          <w:p w14:paraId="668A13FB"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Dhalee</w:t>
            </w:r>
          </w:p>
        </w:tc>
        <w:tc>
          <w:tcPr>
            <w:tcW w:w="725" w:type="dxa"/>
            <w:tcBorders>
              <w:top w:val="nil"/>
              <w:left w:val="nil"/>
              <w:bottom w:val="single" w:sz="8" w:space="0" w:color="auto"/>
              <w:right w:val="single" w:sz="8" w:space="0" w:color="auto"/>
            </w:tcBorders>
            <w:shd w:val="clear" w:color="auto" w:fill="auto"/>
            <w:noWrap/>
            <w:vAlign w:val="center"/>
            <w:hideMark/>
          </w:tcPr>
          <w:p w14:paraId="5A2D65B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1AA4F08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AlDhalee</w:t>
            </w:r>
          </w:p>
        </w:tc>
        <w:tc>
          <w:tcPr>
            <w:tcW w:w="1538" w:type="dxa"/>
            <w:tcBorders>
              <w:top w:val="nil"/>
              <w:left w:val="nil"/>
              <w:bottom w:val="single" w:sz="8" w:space="0" w:color="auto"/>
              <w:right w:val="single" w:sz="8" w:space="0" w:color="auto"/>
            </w:tcBorders>
            <w:shd w:val="clear" w:color="auto" w:fill="auto"/>
            <w:noWrap/>
            <w:vAlign w:val="center"/>
            <w:hideMark/>
          </w:tcPr>
          <w:p w14:paraId="44AC685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252B069B" w14:textId="77777777" w:rsidR="00EB2975" w:rsidRDefault="00EB2975" w:rsidP="007435B0">
            <w:pPr>
              <w:jc w:val="center"/>
              <w:rPr>
                <w:rFonts w:asciiTheme="majorHAnsi" w:hAnsiTheme="majorHAnsi" w:cstheme="majorHAnsi"/>
                <w:color w:val="000000"/>
                <w:sz w:val="24"/>
                <w:szCs w:val="24"/>
                <w:lang w:val="en-IE" w:eastAsia="en-IE"/>
              </w:rPr>
            </w:pPr>
          </w:p>
          <w:p w14:paraId="7EA9229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5F24528"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7D1D66D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1398" w:type="dxa"/>
            <w:tcBorders>
              <w:top w:val="nil"/>
              <w:left w:val="nil"/>
              <w:bottom w:val="single" w:sz="8" w:space="0" w:color="auto"/>
              <w:right w:val="single" w:sz="4" w:space="0" w:color="auto"/>
            </w:tcBorders>
            <w:shd w:val="clear" w:color="auto" w:fill="auto"/>
            <w:noWrap/>
            <w:vAlign w:val="center"/>
            <w:hideMark/>
          </w:tcPr>
          <w:p w14:paraId="6BFE30D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Hussein</w:t>
            </w:r>
          </w:p>
        </w:tc>
        <w:tc>
          <w:tcPr>
            <w:tcW w:w="725" w:type="dxa"/>
            <w:tcBorders>
              <w:top w:val="nil"/>
              <w:left w:val="nil"/>
              <w:bottom w:val="single" w:sz="8" w:space="0" w:color="auto"/>
              <w:right w:val="single" w:sz="8" w:space="0" w:color="auto"/>
            </w:tcBorders>
            <w:shd w:val="clear" w:color="auto" w:fill="auto"/>
            <w:noWrap/>
            <w:vAlign w:val="center"/>
            <w:hideMark/>
          </w:tcPr>
          <w:p w14:paraId="11A4D54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7B9662D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Hussein</w:t>
            </w:r>
          </w:p>
        </w:tc>
        <w:tc>
          <w:tcPr>
            <w:tcW w:w="1538" w:type="dxa"/>
            <w:tcBorders>
              <w:top w:val="nil"/>
              <w:left w:val="nil"/>
              <w:bottom w:val="single" w:sz="8" w:space="0" w:color="auto"/>
              <w:right w:val="single" w:sz="8" w:space="0" w:color="auto"/>
            </w:tcBorders>
            <w:shd w:val="clear" w:color="auto" w:fill="auto"/>
            <w:noWrap/>
            <w:vAlign w:val="center"/>
            <w:hideMark/>
          </w:tcPr>
          <w:p w14:paraId="535B142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6821A0D7" w14:textId="77777777" w:rsidR="00EB2975" w:rsidRDefault="00EB2975" w:rsidP="007435B0">
            <w:pPr>
              <w:jc w:val="center"/>
              <w:rPr>
                <w:rFonts w:asciiTheme="majorHAnsi" w:hAnsiTheme="majorHAnsi" w:cstheme="majorHAnsi"/>
                <w:color w:val="000000"/>
                <w:sz w:val="24"/>
                <w:szCs w:val="24"/>
                <w:lang w:val="en-IE" w:eastAsia="en-IE"/>
              </w:rPr>
            </w:pPr>
          </w:p>
          <w:p w14:paraId="6D24558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DDADABB"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A53E80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3.1.</w:t>
            </w:r>
          </w:p>
        </w:tc>
        <w:tc>
          <w:tcPr>
            <w:tcW w:w="1398" w:type="dxa"/>
            <w:tcBorders>
              <w:top w:val="nil"/>
              <w:left w:val="nil"/>
              <w:bottom w:val="single" w:sz="4" w:space="0" w:color="auto"/>
              <w:right w:val="single" w:sz="4" w:space="0" w:color="auto"/>
            </w:tcBorders>
            <w:shd w:val="clear" w:color="auto" w:fill="auto"/>
            <w:noWrap/>
            <w:vAlign w:val="center"/>
            <w:hideMark/>
          </w:tcPr>
          <w:p w14:paraId="5FF8F583" w14:textId="51DB89D1"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nil"/>
              <w:left w:val="nil"/>
              <w:bottom w:val="single" w:sz="4" w:space="0" w:color="auto"/>
              <w:right w:val="single" w:sz="8" w:space="0" w:color="auto"/>
            </w:tcBorders>
            <w:shd w:val="clear" w:color="auto" w:fill="auto"/>
            <w:noWrap/>
            <w:vAlign w:val="bottom"/>
            <w:hideMark/>
          </w:tcPr>
          <w:p w14:paraId="6CEF796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3A125EC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Qa'tabah</w:t>
            </w:r>
          </w:p>
        </w:tc>
        <w:tc>
          <w:tcPr>
            <w:tcW w:w="1538" w:type="dxa"/>
            <w:tcBorders>
              <w:top w:val="nil"/>
              <w:left w:val="nil"/>
              <w:bottom w:val="single" w:sz="4" w:space="0" w:color="auto"/>
              <w:right w:val="single" w:sz="8" w:space="0" w:color="auto"/>
            </w:tcBorders>
            <w:shd w:val="clear" w:color="auto" w:fill="auto"/>
            <w:noWrap/>
            <w:vAlign w:val="bottom"/>
            <w:hideMark/>
          </w:tcPr>
          <w:p w14:paraId="6DCBE9C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1418" w:type="dxa"/>
            <w:tcBorders>
              <w:top w:val="nil"/>
              <w:left w:val="nil"/>
              <w:bottom w:val="single" w:sz="4" w:space="0" w:color="auto"/>
              <w:right w:val="single" w:sz="8" w:space="0" w:color="auto"/>
            </w:tcBorders>
            <w:shd w:val="clear" w:color="auto" w:fill="auto"/>
            <w:noWrap/>
            <w:vAlign w:val="bottom"/>
            <w:hideMark/>
          </w:tcPr>
          <w:p w14:paraId="42D3D161" w14:textId="77777777" w:rsidR="00EB2975" w:rsidRDefault="00EB2975" w:rsidP="007435B0">
            <w:pPr>
              <w:jc w:val="center"/>
              <w:rPr>
                <w:rFonts w:asciiTheme="majorHAnsi" w:hAnsiTheme="majorHAnsi" w:cstheme="majorHAnsi"/>
                <w:color w:val="000000"/>
                <w:sz w:val="24"/>
                <w:szCs w:val="24"/>
                <w:lang w:val="en-IE" w:eastAsia="en-IE"/>
              </w:rPr>
            </w:pPr>
          </w:p>
          <w:p w14:paraId="531453A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BA7A542" w14:textId="77777777" w:rsidTr="007435B0">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0060B5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3.2.</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62ED75B9" w14:textId="3E869233"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single" w:sz="4" w:space="0" w:color="auto"/>
              <w:left w:val="nil"/>
              <w:bottom w:val="single" w:sz="4" w:space="0" w:color="auto"/>
              <w:right w:val="single" w:sz="8" w:space="0" w:color="auto"/>
            </w:tcBorders>
            <w:shd w:val="clear" w:color="auto" w:fill="auto"/>
            <w:noWrap/>
            <w:vAlign w:val="bottom"/>
            <w:hideMark/>
          </w:tcPr>
          <w:p w14:paraId="4ACA1CB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46BD530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Bilad Al Yubi</w:t>
            </w:r>
          </w:p>
        </w:tc>
        <w:tc>
          <w:tcPr>
            <w:tcW w:w="1538" w:type="dxa"/>
            <w:tcBorders>
              <w:top w:val="single" w:sz="4" w:space="0" w:color="auto"/>
              <w:left w:val="nil"/>
              <w:bottom w:val="single" w:sz="4" w:space="0" w:color="auto"/>
              <w:right w:val="single" w:sz="8" w:space="0" w:color="auto"/>
            </w:tcBorders>
            <w:shd w:val="clear" w:color="auto" w:fill="auto"/>
            <w:noWrap/>
            <w:vAlign w:val="bottom"/>
            <w:hideMark/>
          </w:tcPr>
          <w:p w14:paraId="6827219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بلاداليوبي</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324D9E6C" w14:textId="77777777" w:rsidR="000A38E5" w:rsidRDefault="000A38E5" w:rsidP="007435B0">
            <w:pPr>
              <w:jc w:val="center"/>
              <w:rPr>
                <w:rFonts w:asciiTheme="majorHAnsi" w:hAnsiTheme="majorHAnsi" w:cstheme="majorHAnsi"/>
                <w:color w:val="000000"/>
                <w:sz w:val="24"/>
                <w:szCs w:val="24"/>
                <w:lang w:val="en-IE" w:eastAsia="en-IE"/>
              </w:rPr>
            </w:pPr>
          </w:p>
          <w:p w14:paraId="4041575B" w14:textId="018DA708"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25C1174D"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3AC2A66D"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697BCF5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3.3.</w:t>
            </w:r>
          </w:p>
        </w:tc>
        <w:tc>
          <w:tcPr>
            <w:tcW w:w="1398" w:type="dxa"/>
            <w:tcBorders>
              <w:top w:val="nil"/>
              <w:left w:val="nil"/>
              <w:bottom w:val="single" w:sz="4" w:space="0" w:color="auto"/>
              <w:right w:val="single" w:sz="4" w:space="0" w:color="auto"/>
            </w:tcBorders>
            <w:shd w:val="clear" w:color="auto" w:fill="auto"/>
            <w:noWrap/>
            <w:vAlign w:val="center"/>
            <w:hideMark/>
          </w:tcPr>
          <w:p w14:paraId="4DCDE18B" w14:textId="1EF79D4A"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nil"/>
              <w:left w:val="nil"/>
              <w:bottom w:val="single" w:sz="4" w:space="0" w:color="auto"/>
              <w:right w:val="single" w:sz="8" w:space="0" w:color="auto"/>
            </w:tcBorders>
            <w:shd w:val="clear" w:color="auto" w:fill="auto"/>
            <w:noWrap/>
            <w:vAlign w:val="bottom"/>
            <w:hideMark/>
          </w:tcPr>
          <w:p w14:paraId="6E52806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6E144F9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Wahj</w:t>
            </w:r>
          </w:p>
        </w:tc>
        <w:tc>
          <w:tcPr>
            <w:tcW w:w="1538" w:type="dxa"/>
            <w:tcBorders>
              <w:top w:val="nil"/>
              <w:left w:val="nil"/>
              <w:bottom w:val="single" w:sz="4" w:space="0" w:color="auto"/>
              <w:right w:val="single" w:sz="8" w:space="0" w:color="auto"/>
            </w:tcBorders>
            <w:shd w:val="clear" w:color="auto" w:fill="auto"/>
            <w:noWrap/>
            <w:vAlign w:val="bottom"/>
            <w:hideMark/>
          </w:tcPr>
          <w:p w14:paraId="1C3D8CC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الوحج</w:t>
            </w:r>
          </w:p>
        </w:tc>
        <w:tc>
          <w:tcPr>
            <w:tcW w:w="1418" w:type="dxa"/>
            <w:tcBorders>
              <w:top w:val="nil"/>
              <w:left w:val="nil"/>
              <w:bottom w:val="single" w:sz="4" w:space="0" w:color="auto"/>
              <w:right w:val="single" w:sz="8" w:space="0" w:color="auto"/>
            </w:tcBorders>
            <w:shd w:val="clear" w:color="auto" w:fill="auto"/>
            <w:noWrap/>
            <w:vAlign w:val="bottom"/>
            <w:hideMark/>
          </w:tcPr>
          <w:p w14:paraId="004D6D35" w14:textId="77777777" w:rsidR="00EB2975" w:rsidRDefault="00EB2975" w:rsidP="007435B0">
            <w:pPr>
              <w:jc w:val="center"/>
              <w:rPr>
                <w:rFonts w:asciiTheme="majorHAnsi" w:hAnsiTheme="majorHAnsi" w:cstheme="majorHAnsi"/>
                <w:color w:val="000000"/>
                <w:sz w:val="24"/>
                <w:szCs w:val="24"/>
                <w:lang w:val="en-IE" w:eastAsia="en-IE"/>
              </w:rPr>
            </w:pPr>
          </w:p>
          <w:p w14:paraId="35633A5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DE6CF6F"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8778501"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3.4.</w:t>
            </w:r>
          </w:p>
        </w:tc>
        <w:tc>
          <w:tcPr>
            <w:tcW w:w="1398" w:type="dxa"/>
            <w:tcBorders>
              <w:top w:val="nil"/>
              <w:left w:val="nil"/>
              <w:bottom w:val="single" w:sz="4" w:space="0" w:color="auto"/>
              <w:right w:val="single" w:sz="4" w:space="0" w:color="auto"/>
            </w:tcBorders>
            <w:shd w:val="clear" w:color="auto" w:fill="auto"/>
            <w:noWrap/>
            <w:vAlign w:val="center"/>
            <w:hideMark/>
          </w:tcPr>
          <w:p w14:paraId="7C36564B" w14:textId="66D37460"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nil"/>
              <w:left w:val="nil"/>
              <w:bottom w:val="single" w:sz="4" w:space="0" w:color="auto"/>
              <w:right w:val="single" w:sz="8" w:space="0" w:color="auto"/>
            </w:tcBorders>
            <w:shd w:val="clear" w:color="auto" w:fill="auto"/>
            <w:noWrap/>
            <w:vAlign w:val="bottom"/>
            <w:hideMark/>
          </w:tcPr>
          <w:p w14:paraId="4B9980C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5AEDD36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Ash Sharnamah As Sufla</w:t>
            </w:r>
          </w:p>
        </w:tc>
        <w:tc>
          <w:tcPr>
            <w:tcW w:w="1538" w:type="dxa"/>
            <w:tcBorders>
              <w:top w:val="nil"/>
              <w:left w:val="nil"/>
              <w:bottom w:val="single" w:sz="4" w:space="0" w:color="auto"/>
              <w:right w:val="single" w:sz="8" w:space="0" w:color="auto"/>
            </w:tcBorders>
            <w:shd w:val="clear" w:color="auto" w:fill="auto"/>
            <w:noWrap/>
            <w:vAlign w:val="bottom"/>
            <w:hideMark/>
          </w:tcPr>
          <w:p w14:paraId="70D47F2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الشرنمة السفلى</w:t>
            </w:r>
          </w:p>
        </w:tc>
        <w:tc>
          <w:tcPr>
            <w:tcW w:w="1418" w:type="dxa"/>
            <w:tcBorders>
              <w:top w:val="nil"/>
              <w:left w:val="nil"/>
              <w:bottom w:val="single" w:sz="4" w:space="0" w:color="auto"/>
              <w:right w:val="single" w:sz="8" w:space="0" w:color="auto"/>
            </w:tcBorders>
            <w:shd w:val="clear" w:color="auto" w:fill="auto"/>
            <w:noWrap/>
            <w:vAlign w:val="bottom"/>
            <w:hideMark/>
          </w:tcPr>
          <w:p w14:paraId="6F0B114B" w14:textId="77777777" w:rsidR="000A38E5" w:rsidRDefault="000A38E5" w:rsidP="007435B0">
            <w:pPr>
              <w:jc w:val="center"/>
              <w:rPr>
                <w:rFonts w:asciiTheme="majorHAnsi" w:hAnsiTheme="majorHAnsi" w:cstheme="majorHAnsi"/>
                <w:color w:val="000000"/>
                <w:sz w:val="24"/>
                <w:szCs w:val="24"/>
                <w:lang w:val="en-IE" w:eastAsia="en-IE"/>
              </w:rPr>
            </w:pPr>
          </w:p>
          <w:p w14:paraId="231E8F07" w14:textId="66C357C5"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6661B843"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0E2E9F66" w14:textId="77777777" w:rsidTr="007435B0">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2AB0C12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3.5.</w:t>
            </w:r>
          </w:p>
        </w:tc>
        <w:tc>
          <w:tcPr>
            <w:tcW w:w="1398" w:type="dxa"/>
            <w:tcBorders>
              <w:top w:val="nil"/>
              <w:left w:val="nil"/>
              <w:bottom w:val="single" w:sz="4" w:space="0" w:color="auto"/>
              <w:right w:val="single" w:sz="4" w:space="0" w:color="auto"/>
            </w:tcBorders>
            <w:shd w:val="clear" w:color="auto" w:fill="auto"/>
            <w:noWrap/>
            <w:vAlign w:val="center"/>
            <w:hideMark/>
          </w:tcPr>
          <w:p w14:paraId="59EE90E4" w14:textId="4340DA19"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nil"/>
              <w:left w:val="nil"/>
              <w:bottom w:val="single" w:sz="4" w:space="0" w:color="auto"/>
              <w:right w:val="single" w:sz="8" w:space="0" w:color="auto"/>
            </w:tcBorders>
            <w:shd w:val="clear" w:color="auto" w:fill="auto"/>
            <w:noWrap/>
            <w:vAlign w:val="bottom"/>
            <w:hideMark/>
          </w:tcPr>
          <w:p w14:paraId="30395C9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23A2A81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A'shur</w:t>
            </w:r>
          </w:p>
        </w:tc>
        <w:tc>
          <w:tcPr>
            <w:tcW w:w="1538" w:type="dxa"/>
            <w:tcBorders>
              <w:top w:val="nil"/>
              <w:left w:val="nil"/>
              <w:bottom w:val="single" w:sz="4" w:space="0" w:color="auto"/>
              <w:right w:val="single" w:sz="8" w:space="0" w:color="auto"/>
            </w:tcBorders>
            <w:shd w:val="clear" w:color="auto" w:fill="auto"/>
            <w:noWrap/>
            <w:vAlign w:val="bottom"/>
            <w:hideMark/>
          </w:tcPr>
          <w:p w14:paraId="32171E8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الاعشور</w:t>
            </w:r>
          </w:p>
        </w:tc>
        <w:tc>
          <w:tcPr>
            <w:tcW w:w="1418" w:type="dxa"/>
            <w:tcBorders>
              <w:top w:val="nil"/>
              <w:left w:val="nil"/>
              <w:bottom w:val="single" w:sz="4" w:space="0" w:color="auto"/>
              <w:right w:val="single" w:sz="8" w:space="0" w:color="auto"/>
            </w:tcBorders>
            <w:shd w:val="clear" w:color="auto" w:fill="auto"/>
            <w:noWrap/>
            <w:vAlign w:val="bottom"/>
            <w:hideMark/>
          </w:tcPr>
          <w:p w14:paraId="14F2BE37" w14:textId="77777777" w:rsidR="000A38E5" w:rsidRDefault="000A38E5" w:rsidP="007435B0">
            <w:pPr>
              <w:jc w:val="center"/>
              <w:rPr>
                <w:rFonts w:asciiTheme="majorHAnsi" w:hAnsiTheme="majorHAnsi" w:cstheme="majorHAnsi"/>
                <w:color w:val="000000"/>
                <w:sz w:val="24"/>
                <w:szCs w:val="24"/>
                <w:lang w:val="en-IE" w:eastAsia="en-IE"/>
              </w:rPr>
            </w:pPr>
          </w:p>
          <w:p w14:paraId="3BFBB06F" w14:textId="16A361FC"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41AC686B"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3DE8256A"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2DA5CD5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3.6.</w:t>
            </w:r>
          </w:p>
        </w:tc>
        <w:tc>
          <w:tcPr>
            <w:tcW w:w="1398" w:type="dxa"/>
            <w:tcBorders>
              <w:top w:val="nil"/>
              <w:left w:val="nil"/>
              <w:bottom w:val="single" w:sz="4" w:space="0" w:color="auto"/>
              <w:right w:val="single" w:sz="4" w:space="0" w:color="auto"/>
            </w:tcBorders>
            <w:shd w:val="clear" w:color="auto" w:fill="auto"/>
            <w:noWrap/>
            <w:vAlign w:val="center"/>
            <w:hideMark/>
          </w:tcPr>
          <w:p w14:paraId="4CC27E48" w14:textId="5C05020D"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nil"/>
              <w:left w:val="nil"/>
              <w:bottom w:val="single" w:sz="4" w:space="0" w:color="auto"/>
              <w:right w:val="single" w:sz="8" w:space="0" w:color="auto"/>
            </w:tcBorders>
            <w:shd w:val="clear" w:color="auto" w:fill="auto"/>
            <w:noWrap/>
            <w:vAlign w:val="bottom"/>
            <w:hideMark/>
          </w:tcPr>
          <w:p w14:paraId="5C73728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53FDDE9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Amriyah</w:t>
            </w:r>
          </w:p>
        </w:tc>
        <w:tc>
          <w:tcPr>
            <w:tcW w:w="1538" w:type="dxa"/>
            <w:tcBorders>
              <w:top w:val="nil"/>
              <w:left w:val="nil"/>
              <w:bottom w:val="single" w:sz="4" w:space="0" w:color="auto"/>
              <w:right w:val="single" w:sz="8" w:space="0" w:color="auto"/>
            </w:tcBorders>
            <w:shd w:val="clear" w:color="auto" w:fill="auto"/>
            <w:noWrap/>
            <w:vAlign w:val="bottom"/>
            <w:hideMark/>
          </w:tcPr>
          <w:p w14:paraId="4D5030A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العمريه</w:t>
            </w:r>
          </w:p>
        </w:tc>
        <w:tc>
          <w:tcPr>
            <w:tcW w:w="1418" w:type="dxa"/>
            <w:tcBorders>
              <w:top w:val="nil"/>
              <w:left w:val="nil"/>
              <w:bottom w:val="single" w:sz="4" w:space="0" w:color="auto"/>
              <w:right w:val="single" w:sz="8" w:space="0" w:color="auto"/>
            </w:tcBorders>
            <w:shd w:val="clear" w:color="auto" w:fill="auto"/>
            <w:noWrap/>
            <w:vAlign w:val="bottom"/>
            <w:hideMark/>
          </w:tcPr>
          <w:p w14:paraId="7B2E94B6" w14:textId="77777777" w:rsidR="000A38E5" w:rsidRDefault="000A38E5" w:rsidP="007435B0">
            <w:pPr>
              <w:jc w:val="center"/>
              <w:rPr>
                <w:rFonts w:asciiTheme="majorHAnsi" w:hAnsiTheme="majorHAnsi" w:cstheme="majorHAnsi"/>
                <w:color w:val="000000"/>
                <w:sz w:val="24"/>
                <w:szCs w:val="24"/>
                <w:lang w:val="en-IE" w:eastAsia="en-IE"/>
              </w:rPr>
            </w:pPr>
          </w:p>
          <w:p w14:paraId="18663CB3" w14:textId="3F780A43"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253358F3" w14:textId="77777777" w:rsidR="00EB2975" w:rsidRPr="00EB2975" w:rsidRDefault="00EB2975" w:rsidP="007435B0">
            <w:pPr>
              <w:rPr>
                <w:rFonts w:asciiTheme="majorHAnsi" w:hAnsiTheme="majorHAnsi" w:cstheme="majorHAnsi"/>
                <w:color w:val="000000"/>
                <w:sz w:val="24"/>
                <w:szCs w:val="24"/>
                <w:rtl/>
                <w:lang w:val="en-IE" w:eastAsia="en-IE"/>
              </w:rPr>
            </w:pPr>
          </w:p>
        </w:tc>
      </w:tr>
      <w:tr w:rsidR="00EB2975" w:rsidRPr="00EB2975" w14:paraId="024BFD8E" w14:textId="77777777" w:rsidTr="007435B0">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0DF023C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3.7.</w:t>
            </w:r>
          </w:p>
        </w:tc>
        <w:tc>
          <w:tcPr>
            <w:tcW w:w="1398" w:type="dxa"/>
            <w:tcBorders>
              <w:top w:val="nil"/>
              <w:left w:val="nil"/>
              <w:bottom w:val="single" w:sz="4" w:space="0" w:color="auto"/>
              <w:right w:val="single" w:sz="4" w:space="0" w:color="auto"/>
            </w:tcBorders>
            <w:shd w:val="clear" w:color="auto" w:fill="auto"/>
            <w:noWrap/>
            <w:vAlign w:val="center"/>
            <w:hideMark/>
          </w:tcPr>
          <w:p w14:paraId="5098918F" w14:textId="09CCFCA1"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nil"/>
              <w:left w:val="nil"/>
              <w:bottom w:val="single" w:sz="4" w:space="0" w:color="auto"/>
              <w:right w:val="single" w:sz="8" w:space="0" w:color="auto"/>
            </w:tcBorders>
            <w:shd w:val="clear" w:color="auto" w:fill="auto"/>
            <w:noWrap/>
            <w:vAlign w:val="bottom"/>
            <w:hideMark/>
          </w:tcPr>
          <w:p w14:paraId="0814EAC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257E8C6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Asaf Muris</w:t>
            </w:r>
          </w:p>
        </w:tc>
        <w:tc>
          <w:tcPr>
            <w:tcW w:w="1538" w:type="dxa"/>
            <w:tcBorders>
              <w:top w:val="nil"/>
              <w:left w:val="nil"/>
              <w:bottom w:val="single" w:sz="4" w:space="0" w:color="auto"/>
              <w:right w:val="single" w:sz="8" w:space="0" w:color="auto"/>
            </w:tcBorders>
            <w:shd w:val="clear" w:color="auto" w:fill="auto"/>
            <w:noWrap/>
            <w:vAlign w:val="bottom"/>
            <w:hideMark/>
          </w:tcPr>
          <w:p w14:paraId="02DC742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عساف مريس</w:t>
            </w:r>
          </w:p>
        </w:tc>
        <w:tc>
          <w:tcPr>
            <w:tcW w:w="1418" w:type="dxa"/>
            <w:tcBorders>
              <w:top w:val="nil"/>
              <w:left w:val="nil"/>
              <w:bottom w:val="single" w:sz="4" w:space="0" w:color="auto"/>
              <w:right w:val="single" w:sz="8" w:space="0" w:color="auto"/>
            </w:tcBorders>
            <w:shd w:val="clear" w:color="auto" w:fill="auto"/>
            <w:noWrap/>
            <w:vAlign w:val="bottom"/>
            <w:hideMark/>
          </w:tcPr>
          <w:p w14:paraId="5E5FD860" w14:textId="77777777" w:rsidR="00EB2975" w:rsidRDefault="00EB2975" w:rsidP="007435B0">
            <w:pPr>
              <w:jc w:val="center"/>
              <w:rPr>
                <w:rFonts w:asciiTheme="majorHAnsi" w:hAnsiTheme="majorHAnsi" w:cstheme="majorHAnsi"/>
                <w:color w:val="000000"/>
                <w:sz w:val="24"/>
                <w:szCs w:val="24"/>
                <w:lang w:val="en-IE" w:eastAsia="en-IE"/>
              </w:rPr>
            </w:pPr>
          </w:p>
          <w:p w14:paraId="1DFCB22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75D827C"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384AF393"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3.8.</w:t>
            </w:r>
          </w:p>
        </w:tc>
        <w:tc>
          <w:tcPr>
            <w:tcW w:w="1398" w:type="dxa"/>
            <w:tcBorders>
              <w:top w:val="nil"/>
              <w:left w:val="nil"/>
              <w:bottom w:val="single" w:sz="8" w:space="0" w:color="auto"/>
              <w:right w:val="single" w:sz="4" w:space="0" w:color="auto"/>
            </w:tcBorders>
            <w:shd w:val="clear" w:color="auto" w:fill="auto"/>
            <w:noWrap/>
            <w:vAlign w:val="center"/>
            <w:hideMark/>
          </w:tcPr>
          <w:p w14:paraId="2E6F10B8" w14:textId="33BAB68A"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w:t>
            </w:r>
            <w:r w:rsidR="007F1159">
              <w:rPr>
                <w:rFonts w:asciiTheme="majorHAnsi" w:hAnsiTheme="majorHAnsi" w:cstheme="majorHAnsi"/>
                <w:color w:val="000000"/>
                <w:sz w:val="24"/>
                <w:szCs w:val="24"/>
                <w:lang w:val="en-IE" w:eastAsia="en-IE"/>
              </w:rPr>
              <w:t>’</w:t>
            </w:r>
            <w:r w:rsidRPr="00EB2975">
              <w:rPr>
                <w:rFonts w:asciiTheme="majorHAnsi" w:hAnsiTheme="majorHAnsi" w:cstheme="majorHAnsi"/>
                <w:color w:val="000000"/>
                <w:sz w:val="24"/>
                <w:szCs w:val="24"/>
                <w:lang w:val="en-IE" w:eastAsia="en-IE"/>
              </w:rPr>
              <w:t>tabah</w:t>
            </w:r>
          </w:p>
        </w:tc>
        <w:tc>
          <w:tcPr>
            <w:tcW w:w="725" w:type="dxa"/>
            <w:tcBorders>
              <w:top w:val="nil"/>
              <w:left w:val="nil"/>
              <w:bottom w:val="single" w:sz="8" w:space="0" w:color="auto"/>
              <w:right w:val="single" w:sz="8" w:space="0" w:color="auto"/>
            </w:tcBorders>
            <w:shd w:val="clear" w:color="auto" w:fill="auto"/>
            <w:noWrap/>
            <w:vAlign w:val="bottom"/>
            <w:hideMark/>
          </w:tcPr>
          <w:p w14:paraId="75E123C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8" w:space="0" w:color="auto"/>
              <w:right w:val="single" w:sz="4" w:space="0" w:color="auto"/>
            </w:tcBorders>
            <w:shd w:val="clear" w:color="auto" w:fill="auto"/>
            <w:noWrap/>
            <w:vAlign w:val="bottom"/>
            <w:hideMark/>
          </w:tcPr>
          <w:p w14:paraId="5927822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Majanih</w:t>
            </w:r>
          </w:p>
        </w:tc>
        <w:tc>
          <w:tcPr>
            <w:tcW w:w="1538" w:type="dxa"/>
            <w:tcBorders>
              <w:top w:val="nil"/>
              <w:left w:val="nil"/>
              <w:bottom w:val="single" w:sz="8" w:space="0" w:color="auto"/>
              <w:right w:val="single" w:sz="8" w:space="0" w:color="auto"/>
            </w:tcBorders>
            <w:shd w:val="clear" w:color="auto" w:fill="auto"/>
            <w:noWrap/>
            <w:vAlign w:val="bottom"/>
            <w:hideMark/>
          </w:tcPr>
          <w:p w14:paraId="5BBA11B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المجانح</w:t>
            </w:r>
          </w:p>
        </w:tc>
        <w:tc>
          <w:tcPr>
            <w:tcW w:w="1418" w:type="dxa"/>
            <w:tcBorders>
              <w:top w:val="nil"/>
              <w:left w:val="nil"/>
              <w:bottom w:val="single" w:sz="8" w:space="0" w:color="auto"/>
              <w:right w:val="single" w:sz="8" w:space="0" w:color="auto"/>
            </w:tcBorders>
            <w:shd w:val="clear" w:color="auto" w:fill="auto"/>
            <w:noWrap/>
            <w:vAlign w:val="bottom"/>
            <w:hideMark/>
          </w:tcPr>
          <w:p w14:paraId="0C46DF72" w14:textId="77777777" w:rsidR="00EB2975" w:rsidRDefault="00EB2975" w:rsidP="007435B0">
            <w:pPr>
              <w:jc w:val="center"/>
              <w:rPr>
                <w:rFonts w:asciiTheme="majorHAnsi" w:hAnsiTheme="majorHAnsi" w:cstheme="majorHAnsi"/>
                <w:color w:val="000000"/>
                <w:sz w:val="24"/>
                <w:szCs w:val="24"/>
                <w:lang w:val="en-IE" w:eastAsia="en-IE"/>
              </w:rPr>
            </w:pPr>
          </w:p>
          <w:p w14:paraId="15F6C7D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1963A0CC" w14:textId="77777777" w:rsidR="00EB2975" w:rsidRDefault="00EB2975" w:rsidP="00EB2975">
      <w:pPr>
        <w:rPr>
          <w:rFonts w:asciiTheme="majorHAnsi" w:hAnsiTheme="majorHAnsi" w:cstheme="majorHAnsi"/>
          <w:b/>
          <w:bCs/>
          <w:sz w:val="22"/>
          <w:szCs w:val="22"/>
        </w:rPr>
      </w:pPr>
    </w:p>
    <w:p w14:paraId="36796275" w14:textId="77777777" w:rsidR="00B4635C" w:rsidRPr="004B35CE" w:rsidRDefault="00B4635C" w:rsidP="00B4635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69C3021C" w14:textId="77777777" w:rsidR="00B4635C" w:rsidRPr="004B35CE" w:rsidRDefault="00B4635C" w:rsidP="00B4635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7934E3AE" w14:textId="77777777" w:rsidR="00B4635C" w:rsidRPr="004B35CE" w:rsidRDefault="00B4635C" w:rsidP="00B4635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569D0915" w14:textId="7DE4C8D4" w:rsidR="00B4635C" w:rsidRPr="00446652" w:rsidRDefault="00B4635C" w:rsidP="00446652">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775205EB" w14:textId="77777777" w:rsidR="00B4635C" w:rsidRPr="004B35CE" w:rsidRDefault="00B4635C" w:rsidP="00B4635C">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20BA0308" w14:textId="77777777" w:rsidR="00B4635C" w:rsidRPr="004B35CE" w:rsidRDefault="00B4635C" w:rsidP="00B4635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1B130AB9" w14:textId="77777777" w:rsidR="00B4635C" w:rsidRPr="004B35CE" w:rsidRDefault="00B4635C" w:rsidP="00B4635C">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757B46" w:rsidRPr="004B35CE" w14:paraId="460636ED" w14:textId="77777777" w:rsidTr="00CE300E">
        <w:trPr>
          <w:trHeight w:val="807"/>
        </w:trPr>
        <w:tc>
          <w:tcPr>
            <w:tcW w:w="916" w:type="dxa"/>
            <w:shd w:val="clear" w:color="auto" w:fill="BFBFBF"/>
            <w:vAlign w:val="center"/>
          </w:tcPr>
          <w:p w14:paraId="448F1341" w14:textId="77777777" w:rsidR="00757B46" w:rsidRPr="004B35CE" w:rsidRDefault="00757B46" w:rsidP="00757B46">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3FE2795C" w14:textId="77777777" w:rsidR="00757B46" w:rsidRPr="004B35CE" w:rsidRDefault="00757B46" w:rsidP="00757B46">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6E56829B" w14:textId="77777777" w:rsidR="00757B46" w:rsidRPr="004B35CE" w:rsidRDefault="00757B46" w:rsidP="00757B46">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07DD5964" w14:textId="77777777" w:rsidR="00757B46" w:rsidRPr="004B35CE" w:rsidRDefault="00757B46" w:rsidP="00757B46">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51BB0627" w14:textId="77777777" w:rsidR="00757B46" w:rsidRPr="004B35CE" w:rsidRDefault="00757B46" w:rsidP="00757B46">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0EE7E22F" w14:textId="77777777" w:rsidR="00757B46" w:rsidRPr="004B35CE" w:rsidRDefault="00757B46" w:rsidP="00757B46">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30EFB0AE" w14:textId="77777777" w:rsidR="00757B46" w:rsidRPr="004B35CE" w:rsidRDefault="00757B46" w:rsidP="00757B46">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3226D608" w14:textId="7659D661" w:rsidR="00757B46" w:rsidRDefault="00757B46" w:rsidP="00757B46">
            <w:pPr>
              <w:jc w:val="center"/>
              <w:rPr>
                <w:rFonts w:ascii="Arial Narrow" w:hAnsi="Arial Narrow" w:cs="Calibri"/>
                <w:b/>
                <w:bCs/>
                <w:color w:val="000000"/>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610141AB" w14:textId="77777777" w:rsidR="00757B46" w:rsidRPr="004B35CE" w:rsidRDefault="00757B46" w:rsidP="00757B46">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084123C7" w14:textId="77777777" w:rsidR="00757B46" w:rsidRPr="004B35CE" w:rsidRDefault="00757B46" w:rsidP="00757B46">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757B46" w:rsidRPr="004B35CE" w14:paraId="5D6FD0A9" w14:textId="77777777" w:rsidTr="00FE3403">
        <w:trPr>
          <w:trHeight w:hRule="exact" w:val="1833"/>
        </w:trPr>
        <w:tc>
          <w:tcPr>
            <w:tcW w:w="916" w:type="dxa"/>
            <w:vAlign w:val="center"/>
          </w:tcPr>
          <w:p w14:paraId="7775ED53" w14:textId="3E0A80CD" w:rsidR="00757B46" w:rsidRPr="004B35CE" w:rsidRDefault="00757B46" w:rsidP="00757B46">
            <w:pPr>
              <w:jc w:val="center"/>
              <w:rPr>
                <w:rFonts w:asciiTheme="majorHAnsi" w:hAnsiTheme="majorHAnsi" w:cstheme="majorHAnsi"/>
                <w:b/>
                <w:bCs/>
                <w:sz w:val="22"/>
                <w:szCs w:val="22"/>
                <w:lang w:val="en-GB"/>
              </w:rPr>
            </w:pPr>
            <w:r w:rsidRPr="004B35CE">
              <w:rPr>
                <w:rFonts w:asciiTheme="majorHAnsi" w:hAnsiTheme="majorHAnsi" w:cstheme="majorHAnsi"/>
                <w:b/>
                <w:bCs/>
                <w:sz w:val="22"/>
                <w:szCs w:val="22"/>
                <w:lang w:val="en-GB"/>
              </w:rPr>
              <w:t>1</w:t>
            </w:r>
            <w:r>
              <w:rPr>
                <w:rFonts w:asciiTheme="majorHAnsi" w:hAnsiTheme="majorHAnsi" w:cstheme="majorHAnsi"/>
                <w:b/>
                <w:bCs/>
                <w:sz w:val="22"/>
                <w:szCs w:val="22"/>
                <w:lang w:val="en-GB"/>
              </w:rPr>
              <w:t>.1</w:t>
            </w:r>
          </w:p>
        </w:tc>
        <w:tc>
          <w:tcPr>
            <w:tcW w:w="3827" w:type="dxa"/>
            <w:vAlign w:val="center"/>
          </w:tcPr>
          <w:p w14:paraId="5A0AE6FE" w14:textId="77777777" w:rsidR="00757B46" w:rsidRPr="00693852" w:rsidRDefault="00757B46">
            <w:pPr>
              <w:jc w:val="center"/>
              <w:rPr>
                <w:rFonts w:asciiTheme="majorHAnsi" w:hAnsiTheme="majorHAnsi" w:cstheme="majorHAnsi"/>
                <w:b/>
                <w:bCs/>
                <w:sz w:val="22"/>
                <w:szCs w:val="22"/>
                <w:rtl/>
              </w:rPr>
            </w:pPr>
            <w:r w:rsidRPr="00693852">
              <w:rPr>
                <w:rFonts w:asciiTheme="majorHAnsi" w:hAnsiTheme="majorHAnsi" w:cstheme="majorHAnsi"/>
                <w:b/>
                <w:bCs/>
                <w:sz w:val="22"/>
                <w:szCs w:val="22"/>
              </w:rPr>
              <w:t xml:space="preserve">Latrines in </w:t>
            </w:r>
            <w:r w:rsidR="008D0565" w:rsidRPr="00693852">
              <w:rPr>
                <w:rFonts w:asciiTheme="majorHAnsi" w:hAnsiTheme="majorHAnsi" w:cstheme="majorHAnsi"/>
                <w:b/>
                <w:bCs/>
                <w:sz w:val="22"/>
                <w:szCs w:val="22"/>
              </w:rPr>
              <w:t xml:space="preserve">Al Dhalee </w:t>
            </w:r>
            <w:r w:rsidRPr="00693852">
              <w:rPr>
                <w:rFonts w:asciiTheme="majorHAnsi" w:hAnsiTheme="majorHAnsi" w:cstheme="majorHAnsi"/>
                <w:b/>
                <w:bCs/>
                <w:sz w:val="22"/>
                <w:szCs w:val="22"/>
              </w:rPr>
              <w:t>Governorate</w:t>
            </w:r>
          </w:p>
          <w:p w14:paraId="021E7115" w14:textId="53F1041C" w:rsidR="00196431" w:rsidRPr="00693852" w:rsidRDefault="00196431">
            <w:pPr>
              <w:jc w:val="center"/>
              <w:rPr>
                <w:rFonts w:asciiTheme="majorHAnsi" w:hAnsiTheme="majorHAnsi" w:cstheme="majorHAnsi"/>
                <w:b/>
                <w:bCs/>
                <w:sz w:val="22"/>
                <w:szCs w:val="22"/>
                <w:lang w:bidi="ar-YE"/>
              </w:rPr>
            </w:pPr>
            <w:r w:rsidRPr="00693852">
              <w:rPr>
                <w:rFonts w:asciiTheme="majorHAnsi" w:hAnsiTheme="majorHAnsi" w:cstheme="majorHAnsi" w:hint="cs"/>
                <w:b/>
                <w:bCs/>
                <w:sz w:val="22"/>
                <w:szCs w:val="22"/>
                <w:rtl/>
              </w:rPr>
              <w:t>تنفيذ حمامات في محافظة الضالع</w:t>
            </w:r>
          </w:p>
        </w:tc>
        <w:tc>
          <w:tcPr>
            <w:tcW w:w="3544" w:type="dxa"/>
            <w:vAlign w:val="center"/>
          </w:tcPr>
          <w:p w14:paraId="64E4E3B4" w14:textId="77777777" w:rsidR="00757B46" w:rsidRPr="004B35CE" w:rsidRDefault="00757B46" w:rsidP="00757B46">
            <w:pPr>
              <w:jc w:val="center"/>
              <w:rPr>
                <w:rFonts w:asciiTheme="majorHAnsi" w:hAnsiTheme="majorHAnsi" w:cstheme="majorHAnsi"/>
                <w:sz w:val="22"/>
                <w:szCs w:val="22"/>
                <w:lang w:val="en-GB"/>
              </w:rPr>
            </w:pPr>
          </w:p>
          <w:p w14:paraId="3C006F9F" w14:textId="2F9599B4" w:rsidR="00757B46" w:rsidRDefault="00757B46" w:rsidP="00757B46">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19365979" w14:textId="5D4C0604" w:rsidR="00446652" w:rsidRPr="004B35CE" w:rsidRDefault="00446652" w:rsidP="00757B46">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77C70192" w14:textId="77777777" w:rsidR="00757B46" w:rsidRPr="004B35CE" w:rsidRDefault="00757B46" w:rsidP="00757B46">
            <w:pPr>
              <w:jc w:val="center"/>
              <w:rPr>
                <w:rFonts w:asciiTheme="majorHAnsi" w:hAnsiTheme="majorHAnsi" w:cstheme="majorHAnsi"/>
                <w:sz w:val="22"/>
                <w:szCs w:val="22"/>
                <w:rtl/>
                <w:lang w:bidi="ar-JO"/>
              </w:rPr>
            </w:pPr>
          </w:p>
        </w:tc>
        <w:tc>
          <w:tcPr>
            <w:tcW w:w="3593" w:type="dxa"/>
            <w:vAlign w:val="center"/>
          </w:tcPr>
          <w:p w14:paraId="6F8238E7" w14:textId="77777777" w:rsidR="00757B46" w:rsidRPr="00B92C2B" w:rsidRDefault="00757B46" w:rsidP="00757B46">
            <w:pPr>
              <w:jc w:val="center"/>
              <w:rPr>
                <w:rFonts w:asciiTheme="majorHAnsi" w:hAnsiTheme="majorHAnsi" w:cstheme="majorHAnsi"/>
                <w:sz w:val="22"/>
                <w:szCs w:val="22"/>
              </w:rPr>
            </w:pPr>
          </w:p>
          <w:p w14:paraId="71CDE4E2" w14:textId="623BD60F" w:rsidR="00757B46" w:rsidRDefault="00757B46" w:rsidP="00FE3403">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sidR="00FE3403">
              <w:rPr>
                <w:rFonts w:ascii="Arial Narrow" w:hAnsi="Arial Narrow" w:cs="Calibri" w:hint="cs"/>
                <w:b/>
                <w:bCs/>
                <w:color w:val="000000"/>
                <w:sz w:val="22"/>
                <w:szCs w:val="22"/>
                <w:rtl/>
              </w:rPr>
              <w:t xml:space="preserve"> </w:t>
            </w:r>
            <w:r w:rsidR="00FE3403">
              <w:rPr>
                <w:rFonts w:ascii="Arial Narrow" w:hAnsi="Arial Narrow" w:cs="Calibri"/>
                <w:b/>
                <w:bCs/>
                <w:color w:val="000000"/>
                <w:sz w:val="22"/>
                <w:szCs w:val="22"/>
              </w:rPr>
              <w:t>to supply the matrials and start the impelmenting</w:t>
            </w:r>
          </w:p>
          <w:p w14:paraId="760A0AA4" w14:textId="37B8246B" w:rsidR="00FE3403" w:rsidRPr="00B92C2B" w:rsidRDefault="00FE3403" w:rsidP="00FE3403">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373524DA" w14:textId="77777777" w:rsidR="00757B46" w:rsidRPr="00B92C2B" w:rsidRDefault="00757B46" w:rsidP="00757B46">
            <w:pPr>
              <w:jc w:val="center"/>
              <w:rPr>
                <w:rFonts w:asciiTheme="majorHAnsi" w:hAnsiTheme="majorHAnsi" w:cstheme="majorHAnsi"/>
                <w:sz w:val="22"/>
                <w:szCs w:val="22"/>
              </w:rPr>
            </w:pPr>
          </w:p>
        </w:tc>
        <w:tc>
          <w:tcPr>
            <w:tcW w:w="2842" w:type="dxa"/>
          </w:tcPr>
          <w:p w14:paraId="18325190" w14:textId="77777777" w:rsidR="00757B46" w:rsidRPr="004B35CE" w:rsidRDefault="00757B46" w:rsidP="00757B46">
            <w:pPr>
              <w:rPr>
                <w:rFonts w:asciiTheme="majorHAnsi" w:hAnsiTheme="majorHAnsi" w:cstheme="majorHAnsi"/>
                <w:sz w:val="22"/>
                <w:szCs w:val="22"/>
                <w:lang w:val="en-GB"/>
              </w:rPr>
            </w:pPr>
          </w:p>
        </w:tc>
      </w:tr>
    </w:tbl>
    <w:p w14:paraId="156A75D1" w14:textId="30368F52" w:rsidR="00A97C84" w:rsidRDefault="00A97C84" w:rsidP="00B1522A">
      <w:pPr>
        <w:rPr>
          <w:rFonts w:asciiTheme="majorHAnsi" w:hAnsiTheme="majorHAnsi" w:cstheme="majorHAnsi"/>
          <w:b/>
          <w:smallCaps/>
          <w:sz w:val="22"/>
          <w:szCs w:val="22"/>
          <w:lang w:val="en-GB"/>
        </w:rPr>
      </w:pPr>
    </w:p>
    <w:p w14:paraId="17B5445A" w14:textId="27E550F7" w:rsidR="00A412CE" w:rsidRDefault="00EC444C" w:rsidP="00B1522A">
      <w:pPr>
        <w:rPr>
          <w:rFonts w:asciiTheme="majorHAnsi" w:hAnsiTheme="majorHAnsi" w:cstheme="majorHAnsi"/>
          <w:b/>
          <w:smallCaps/>
          <w:sz w:val="28"/>
          <w:szCs w:val="28"/>
          <w:lang w:val="en-GB"/>
        </w:rPr>
      </w:pPr>
      <w:r w:rsidRPr="00855D4E">
        <w:rPr>
          <w:rFonts w:asciiTheme="majorHAnsi" w:hAnsiTheme="majorHAnsi" w:cstheme="majorHAnsi"/>
          <w:b/>
          <w:smallCaps/>
          <w:sz w:val="28"/>
          <w:szCs w:val="28"/>
          <w:lang w:val="en-GB"/>
        </w:rPr>
        <w:t xml:space="preserve">Lot </w:t>
      </w:r>
      <w:r w:rsidR="00855D4E" w:rsidRPr="00855D4E">
        <w:rPr>
          <w:rFonts w:asciiTheme="majorHAnsi" w:hAnsiTheme="majorHAnsi" w:cstheme="majorHAnsi"/>
          <w:b/>
          <w:smallCaps/>
          <w:sz w:val="28"/>
          <w:szCs w:val="28"/>
          <w:lang w:val="en-GB"/>
        </w:rPr>
        <w:t>1.</w:t>
      </w:r>
      <w:r w:rsidRPr="00855D4E">
        <w:rPr>
          <w:rFonts w:asciiTheme="majorHAnsi" w:hAnsiTheme="majorHAnsi" w:cstheme="majorHAnsi"/>
          <w:b/>
          <w:smallCaps/>
          <w:sz w:val="28"/>
          <w:szCs w:val="28"/>
          <w:lang w:val="en-GB"/>
        </w:rPr>
        <w:t>2: Water Network</w:t>
      </w:r>
    </w:p>
    <w:p w14:paraId="235FDBBD" w14:textId="38E34519" w:rsidR="00C004FE" w:rsidRPr="00855D4E" w:rsidRDefault="00C004FE" w:rsidP="00C004FE">
      <w:pPr>
        <w:jc w:val="right"/>
        <w:rPr>
          <w:rFonts w:asciiTheme="majorHAnsi" w:hAnsiTheme="majorHAnsi" w:cstheme="majorHAnsi"/>
          <w:b/>
          <w:smallCaps/>
          <w:sz w:val="28"/>
          <w:szCs w:val="28"/>
          <w:rtl/>
          <w:lang w:val="en-GB" w:bidi="ar-YE"/>
        </w:rPr>
      </w:pPr>
      <w:bookmarkStart w:id="2" w:name="_Hlk82333100"/>
      <w:r>
        <w:rPr>
          <w:rFonts w:asciiTheme="majorHAnsi" w:hAnsiTheme="majorHAnsi" w:cstheme="majorHAnsi" w:hint="cs"/>
          <w:b/>
          <w:smallCaps/>
          <w:sz w:val="28"/>
          <w:szCs w:val="28"/>
          <w:rtl/>
          <w:lang w:val="en-GB" w:bidi="ar-YE"/>
        </w:rPr>
        <w:t xml:space="preserve">قسم 1.2: </w:t>
      </w:r>
      <w:r w:rsidR="009C3051">
        <w:rPr>
          <w:rFonts w:asciiTheme="majorHAnsi" w:hAnsiTheme="majorHAnsi" w:cstheme="majorHAnsi" w:hint="cs"/>
          <w:b/>
          <w:smallCaps/>
          <w:sz w:val="28"/>
          <w:szCs w:val="28"/>
          <w:rtl/>
          <w:lang w:val="en-GB" w:bidi="ar-YE"/>
        </w:rPr>
        <w:t xml:space="preserve">تنفيذ </w:t>
      </w:r>
      <w:r>
        <w:rPr>
          <w:rFonts w:asciiTheme="majorHAnsi" w:hAnsiTheme="majorHAnsi" w:cstheme="majorHAnsi" w:hint="cs"/>
          <w:b/>
          <w:smallCaps/>
          <w:sz w:val="28"/>
          <w:szCs w:val="28"/>
          <w:rtl/>
          <w:lang w:val="en-GB" w:bidi="ar-YE"/>
        </w:rPr>
        <w:t>شبكات المياه</w:t>
      </w:r>
    </w:p>
    <w:tbl>
      <w:tblPr>
        <w:tblW w:w="5000" w:type="pct"/>
        <w:tblLook w:val="04A0" w:firstRow="1" w:lastRow="0" w:firstColumn="1" w:lastColumn="0" w:noHBand="0" w:noVBand="1"/>
      </w:tblPr>
      <w:tblGrid>
        <w:gridCol w:w="1130"/>
        <w:gridCol w:w="4874"/>
        <w:gridCol w:w="4272"/>
        <w:gridCol w:w="1197"/>
        <w:gridCol w:w="987"/>
        <w:gridCol w:w="1274"/>
        <w:gridCol w:w="1690"/>
      </w:tblGrid>
      <w:tr w:rsidR="00855847" w:rsidRPr="004B35CE" w14:paraId="7DC9034F" w14:textId="77777777" w:rsidTr="00A97C84">
        <w:trPr>
          <w:trHeight w:val="1350"/>
        </w:trPr>
        <w:tc>
          <w:tcPr>
            <w:tcW w:w="36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bookmarkEnd w:id="2"/>
          <w:p w14:paraId="6111BEC8"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8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0D0E5D7"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385"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690E11CA" w14:textId="77777777" w:rsidR="00855847" w:rsidRPr="004B35CE" w:rsidRDefault="00855847" w:rsidP="00855847">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88" w:type="pct"/>
            <w:tcBorders>
              <w:top w:val="single" w:sz="8" w:space="0" w:color="auto"/>
              <w:left w:val="nil"/>
              <w:bottom w:val="single" w:sz="8" w:space="0" w:color="auto"/>
              <w:right w:val="nil"/>
            </w:tcBorders>
            <w:shd w:val="clear" w:color="000000" w:fill="1F3864"/>
            <w:vAlign w:val="center"/>
            <w:hideMark/>
          </w:tcPr>
          <w:p w14:paraId="5BCD646C" w14:textId="77777777" w:rsidR="00855847" w:rsidRPr="004B35CE" w:rsidRDefault="00855847" w:rsidP="00855847">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71927A11"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413" w:type="pct"/>
            <w:tcBorders>
              <w:top w:val="single" w:sz="8" w:space="0" w:color="auto"/>
              <w:left w:val="nil"/>
              <w:bottom w:val="single" w:sz="8" w:space="0" w:color="auto"/>
              <w:right w:val="single" w:sz="8" w:space="0" w:color="auto"/>
            </w:tcBorders>
            <w:shd w:val="clear" w:color="000000" w:fill="1F3864"/>
            <w:vAlign w:val="center"/>
            <w:hideMark/>
          </w:tcPr>
          <w:p w14:paraId="1B61E187"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549" w:type="pct"/>
            <w:tcBorders>
              <w:top w:val="single" w:sz="8" w:space="0" w:color="auto"/>
              <w:left w:val="nil"/>
              <w:bottom w:val="single" w:sz="8" w:space="0" w:color="auto"/>
              <w:right w:val="single" w:sz="8" w:space="0" w:color="auto"/>
            </w:tcBorders>
            <w:shd w:val="clear" w:color="000000" w:fill="1F3864"/>
            <w:vAlign w:val="center"/>
            <w:hideMark/>
          </w:tcPr>
          <w:p w14:paraId="1515BB8E" w14:textId="77777777" w:rsidR="00855847" w:rsidRPr="004B35CE" w:rsidRDefault="00855847" w:rsidP="00855847">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Total cost (USD)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(including all taxes, charges and delivery)</w:t>
            </w:r>
          </w:p>
        </w:tc>
      </w:tr>
      <w:tr w:rsidR="00855847" w:rsidRPr="004B35CE" w14:paraId="6BD2BA82" w14:textId="77777777" w:rsidTr="00A97C84">
        <w:trPr>
          <w:trHeight w:val="300"/>
        </w:trPr>
        <w:tc>
          <w:tcPr>
            <w:tcW w:w="366" w:type="pct"/>
            <w:vMerge/>
            <w:tcBorders>
              <w:top w:val="single" w:sz="8" w:space="0" w:color="auto"/>
              <w:left w:val="single" w:sz="8" w:space="0" w:color="auto"/>
              <w:bottom w:val="single" w:sz="8" w:space="0" w:color="000000"/>
              <w:right w:val="single" w:sz="8" w:space="0" w:color="auto"/>
            </w:tcBorders>
            <w:vAlign w:val="center"/>
            <w:hideMark/>
          </w:tcPr>
          <w:p w14:paraId="2390EDE7" w14:textId="77777777" w:rsidR="00855847" w:rsidRPr="004B35CE" w:rsidRDefault="00855847" w:rsidP="00855847">
            <w:pPr>
              <w:rPr>
                <w:rFonts w:asciiTheme="majorHAnsi" w:hAnsiTheme="majorHAnsi" w:cstheme="majorHAnsi"/>
                <w:b/>
                <w:bCs/>
                <w:color w:val="FFFFFF"/>
                <w:sz w:val="22"/>
                <w:szCs w:val="22"/>
                <w:lang w:val="en-IE" w:eastAsia="en-IE"/>
              </w:rPr>
            </w:pPr>
          </w:p>
        </w:tc>
        <w:tc>
          <w:tcPr>
            <w:tcW w:w="1580" w:type="pct"/>
            <w:vMerge/>
            <w:tcBorders>
              <w:top w:val="single" w:sz="8" w:space="0" w:color="auto"/>
              <w:left w:val="single" w:sz="8" w:space="0" w:color="auto"/>
              <w:bottom w:val="single" w:sz="8" w:space="0" w:color="000000"/>
              <w:right w:val="single" w:sz="8" w:space="0" w:color="auto"/>
            </w:tcBorders>
            <w:vAlign w:val="center"/>
            <w:hideMark/>
          </w:tcPr>
          <w:p w14:paraId="0A0388AB" w14:textId="77777777" w:rsidR="00855847" w:rsidRPr="004B35CE" w:rsidRDefault="00855847" w:rsidP="00855847">
            <w:pPr>
              <w:rPr>
                <w:rFonts w:asciiTheme="majorHAnsi" w:hAnsiTheme="majorHAnsi" w:cstheme="majorHAnsi"/>
                <w:b/>
                <w:bCs/>
                <w:color w:val="FFFFFF"/>
                <w:sz w:val="22"/>
                <w:szCs w:val="22"/>
                <w:lang w:val="en-IE" w:eastAsia="en-IE"/>
              </w:rPr>
            </w:pPr>
          </w:p>
        </w:tc>
        <w:tc>
          <w:tcPr>
            <w:tcW w:w="1385" w:type="pct"/>
            <w:vMerge/>
            <w:tcBorders>
              <w:top w:val="single" w:sz="8" w:space="0" w:color="auto"/>
              <w:left w:val="single" w:sz="8" w:space="0" w:color="auto"/>
              <w:bottom w:val="single" w:sz="8" w:space="0" w:color="000000"/>
              <w:right w:val="single" w:sz="8" w:space="0" w:color="auto"/>
            </w:tcBorders>
            <w:vAlign w:val="center"/>
            <w:hideMark/>
          </w:tcPr>
          <w:p w14:paraId="449EC21E" w14:textId="77777777" w:rsidR="00855847" w:rsidRPr="004B35CE" w:rsidRDefault="00855847" w:rsidP="00855847">
            <w:pPr>
              <w:rPr>
                <w:rFonts w:asciiTheme="majorHAnsi" w:hAnsiTheme="majorHAnsi" w:cstheme="majorHAnsi"/>
                <w:b/>
                <w:bCs/>
                <w:color w:val="FFFFFF"/>
                <w:sz w:val="22"/>
                <w:szCs w:val="22"/>
                <w:lang w:val="en-IE" w:eastAsia="en-IE"/>
              </w:rPr>
            </w:pPr>
          </w:p>
        </w:tc>
        <w:tc>
          <w:tcPr>
            <w:tcW w:w="388" w:type="pct"/>
            <w:tcBorders>
              <w:top w:val="nil"/>
              <w:left w:val="nil"/>
              <w:bottom w:val="single" w:sz="8" w:space="0" w:color="auto"/>
              <w:right w:val="nil"/>
            </w:tcBorders>
            <w:shd w:val="clear" w:color="000000" w:fill="1F3864"/>
            <w:vAlign w:val="center"/>
            <w:hideMark/>
          </w:tcPr>
          <w:p w14:paraId="1989C301" w14:textId="77777777" w:rsidR="00855847" w:rsidRPr="004B35CE" w:rsidRDefault="00855847" w:rsidP="00855847">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550AC97D" w14:textId="77777777" w:rsidR="00855847" w:rsidRPr="004B35CE" w:rsidRDefault="00855847" w:rsidP="00855847">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413" w:type="pct"/>
            <w:tcBorders>
              <w:top w:val="nil"/>
              <w:left w:val="nil"/>
              <w:bottom w:val="single" w:sz="8" w:space="0" w:color="auto"/>
              <w:right w:val="single" w:sz="8" w:space="0" w:color="auto"/>
            </w:tcBorders>
            <w:shd w:val="clear" w:color="000000" w:fill="1F3864"/>
            <w:vAlign w:val="center"/>
            <w:hideMark/>
          </w:tcPr>
          <w:p w14:paraId="19E0AF3B" w14:textId="77777777" w:rsidR="00855847" w:rsidRPr="004B35CE" w:rsidRDefault="00855847" w:rsidP="00855847">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549" w:type="pct"/>
            <w:tcBorders>
              <w:top w:val="nil"/>
              <w:left w:val="nil"/>
              <w:bottom w:val="single" w:sz="8" w:space="0" w:color="auto"/>
              <w:right w:val="single" w:sz="8" w:space="0" w:color="auto"/>
            </w:tcBorders>
            <w:shd w:val="clear" w:color="000000" w:fill="1F3864"/>
            <w:vAlign w:val="center"/>
            <w:hideMark/>
          </w:tcPr>
          <w:p w14:paraId="5BAF36B6" w14:textId="77777777" w:rsidR="00855847" w:rsidRPr="004B35CE" w:rsidRDefault="00855847" w:rsidP="00855847">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55847" w:rsidRPr="004B35CE" w14:paraId="6256A8CE" w14:textId="77777777" w:rsidTr="00A97C84">
        <w:trPr>
          <w:trHeight w:val="1657"/>
        </w:trPr>
        <w:tc>
          <w:tcPr>
            <w:tcW w:w="366" w:type="pct"/>
            <w:tcBorders>
              <w:top w:val="nil"/>
              <w:left w:val="single" w:sz="8" w:space="0" w:color="auto"/>
              <w:bottom w:val="single" w:sz="8" w:space="0" w:color="auto"/>
              <w:right w:val="nil"/>
            </w:tcBorders>
            <w:shd w:val="clear" w:color="000000" w:fill="8EA9DB"/>
            <w:vAlign w:val="center"/>
            <w:hideMark/>
          </w:tcPr>
          <w:p w14:paraId="0E49F7A1" w14:textId="77777777" w:rsidR="00855847" w:rsidRPr="004B35CE" w:rsidRDefault="00855847" w:rsidP="00CE300E">
            <w:pPr>
              <w:jc w:val="both"/>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1580" w:type="pct"/>
            <w:tcBorders>
              <w:top w:val="nil"/>
              <w:left w:val="single" w:sz="8" w:space="0" w:color="auto"/>
              <w:bottom w:val="nil"/>
              <w:right w:val="single" w:sz="4" w:space="0" w:color="auto"/>
            </w:tcBorders>
            <w:shd w:val="clear" w:color="000000" w:fill="F2F2F2"/>
            <w:vAlign w:val="center"/>
            <w:hideMark/>
          </w:tcPr>
          <w:p w14:paraId="46AD8C44" w14:textId="741315FC" w:rsidR="00855847" w:rsidRPr="004B35CE" w:rsidRDefault="00855847" w:rsidP="00CE300E">
            <w:pPr>
              <w:jc w:val="both"/>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The price including the labors, machinery equipment, and materials, and all necessary to achieve the work, and do all efforts to finish the work in the best way. and according to the specifications and the instructions of Acted engineer.</w:t>
            </w:r>
          </w:p>
        </w:tc>
        <w:tc>
          <w:tcPr>
            <w:tcW w:w="1385" w:type="pct"/>
            <w:tcBorders>
              <w:top w:val="nil"/>
              <w:left w:val="nil"/>
              <w:bottom w:val="nil"/>
              <w:right w:val="single" w:sz="8" w:space="0" w:color="auto"/>
            </w:tcBorders>
            <w:shd w:val="clear" w:color="000000" w:fill="F2F2F2"/>
            <w:vAlign w:val="center"/>
            <w:hideMark/>
          </w:tcPr>
          <w:p w14:paraId="0AEAF01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88" w:type="pct"/>
            <w:tcBorders>
              <w:top w:val="nil"/>
              <w:left w:val="nil"/>
              <w:bottom w:val="nil"/>
              <w:right w:val="single" w:sz="4" w:space="0" w:color="auto"/>
            </w:tcBorders>
            <w:shd w:val="clear" w:color="000000" w:fill="F2F2F2"/>
            <w:vAlign w:val="center"/>
            <w:hideMark/>
          </w:tcPr>
          <w:p w14:paraId="720843B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nil"/>
              <w:right w:val="single" w:sz="4" w:space="0" w:color="auto"/>
            </w:tcBorders>
            <w:shd w:val="clear" w:color="000000" w:fill="F2F2F2"/>
            <w:vAlign w:val="center"/>
            <w:hideMark/>
          </w:tcPr>
          <w:p w14:paraId="421BB72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4" w:space="0" w:color="auto"/>
              <w:left w:val="nil"/>
              <w:bottom w:val="nil"/>
              <w:right w:val="single" w:sz="4" w:space="0" w:color="auto"/>
            </w:tcBorders>
            <w:shd w:val="clear" w:color="auto" w:fill="auto"/>
            <w:vAlign w:val="center"/>
            <w:hideMark/>
          </w:tcPr>
          <w:p w14:paraId="3C4D1E1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4" w:space="0" w:color="auto"/>
              <w:left w:val="nil"/>
              <w:bottom w:val="nil"/>
              <w:right w:val="single" w:sz="4" w:space="0" w:color="auto"/>
            </w:tcBorders>
            <w:shd w:val="clear" w:color="auto" w:fill="auto"/>
            <w:vAlign w:val="center"/>
            <w:hideMark/>
          </w:tcPr>
          <w:p w14:paraId="75874B0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64B5C9A" w14:textId="77777777" w:rsidTr="00A97C84">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3196CF8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w:t>
            </w:r>
          </w:p>
        </w:tc>
        <w:tc>
          <w:tcPr>
            <w:tcW w:w="1580" w:type="pct"/>
            <w:tcBorders>
              <w:top w:val="single" w:sz="8" w:space="0" w:color="auto"/>
              <w:left w:val="nil"/>
              <w:bottom w:val="single" w:sz="8" w:space="0" w:color="auto"/>
              <w:right w:val="nil"/>
            </w:tcBorders>
            <w:shd w:val="clear" w:color="000000" w:fill="D9D9D9"/>
            <w:vAlign w:val="center"/>
            <w:hideMark/>
          </w:tcPr>
          <w:p w14:paraId="01A3A4E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Site leveling works:</w:t>
            </w:r>
          </w:p>
        </w:tc>
        <w:tc>
          <w:tcPr>
            <w:tcW w:w="1385" w:type="pct"/>
            <w:tcBorders>
              <w:top w:val="single" w:sz="8" w:space="0" w:color="auto"/>
              <w:left w:val="nil"/>
              <w:bottom w:val="single" w:sz="8" w:space="0" w:color="auto"/>
              <w:right w:val="nil"/>
            </w:tcBorders>
            <w:shd w:val="clear" w:color="000000" w:fill="D9D9D9"/>
            <w:vAlign w:val="center"/>
            <w:hideMark/>
          </w:tcPr>
          <w:p w14:paraId="7DFA740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اعمال تسوية الموقع: </w:t>
            </w:r>
          </w:p>
        </w:tc>
        <w:tc>
          <w:tcPr>
            <w:tcW w:w="388" w:type="pct"/>
            <w:tcBorders>
              <w:top w:val="single" w:sz="8" w:space="0" w:color="auto"/>
              <w:left w:val="nil"/>
              <w:bottom w:val="single" w:sz="8" w:space="0" w:color="auto"/>
              <w:right w:val="nil"/>
            </w:tcBorders>
            <w:shd w:val="clear" w:color="000000" w:fill="D9D9D9"/>
            <w:vAlign w:val="center"/>
            <w:hideMark/>
          </w:tcPr>
          <w:p w14:paraId="0C432F2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873D58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hideMark/>
          </w:tcPr>
          <w:p w14:paraId="5ED3CCB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8" w:space="0" w:color="auto"/>
              <w:left w:val="nil"/>
              <w:bottom w:val="single" w:sz="8" w:space="0" w:color="auto"/>
              <w:right w:val="nil"/>
            </w:tcBorders>
            <w:shd w:val="clear" w:color="000000" w:fill="D9D9D9"/>
            <w:vAlign w:val="center"/>
            <w:hideMark/>
          </w:tcPr>
          <w:p w14:paraId="7E61BAE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55847" w:rsidRPr="004B35CE" w14:paraId="068CF806" w14:textId="77777777" w:rsidTr="00A71BEF">
        <w:trPr>
          <w:trHeight w:val="2466"/>
        </w:trPr>
        <w:tc>
          <w:tcPr>
            <w:tcW w:w="366" w:type="pct"/>
            <w:tcBorders>
              <w:top w:val="nil"/>
              <w:left w:val="single" w:sz="4" w:space="0" w:color="auto"/>
              <w:bottom w:val="single" w:sz="4" w:space="0" w:color="auto"/>
              <w:right w:val="nil"/>
            </w:tcBorders>
            <w:shd w:val="clear" w:color="000000" w:fill="DDEBF7"/>
            <w:vAlign w:val="center"/>
            <w:hideMark/>
          </w:tcPr>
          <w:p w14:paraId="142C340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1.1</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7ED486D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Cut works: </w:t>
            </w:r>
            <w:r w:rsidRPr="004B35CE">
              <w:rPr>
                <w:rFonts w:asciiTheme="majorHAnsi" w:hAnsiTheme="majorHAnsi" w:cstheme="majorHAnsi"/>
                <w:b/>
                <w:bCs/>
                <w:sz w:val="22"/>
                <w:szCs w:val="22"/>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385" w:type="pct"/>
            <w:tcBorders>
              <w:top w:val="nil"/>
              <w:left w:val="single" w:sz="4" w:space="0" w:color="auto"/>
              <w:bottom w:val="single" w:sz="4" w:space="0" w:color="auto"/>
              <w:right w:val="single" w:sz="8" w:space="0" w:color="auto"/>
            </w:tcBorders>
            <w:shd w:val="clear" w:color="auto" w:fill="auto"/>
            <w:vAlign w:val="center"/>
            <w:hideMark/>
          </w:tcPr>
          <w:p w14:paraId="3A46F7C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القطع:</w:t>
            </w:r>
            <w:r w:rsidRPr="004B35CE">
              <w:rPr>
                <w:rFonts w:asciiTheme="majorHAnsi" w:hAnsiTheme="majorHAnsi" w:cstheme="majorHAnsi"/>
                <w:b/>
                <w:bCs/>
                <w:sz w:val="22"/>
                <w:szCs w:val="22"/>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4F9D1E6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59A458B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10EB6122" w14:textId="32A256E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30FA1F3B" w14:textId="50B45EB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3465657" w14:textId="77777777" w:rsidTr="00A71BEF">
        <w:trPr>
          <w:trHeight w:val="645"/>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913ACA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1.2</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2D2B45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Filling up works: </w:t>
            </w:r>
            <w:r w:rsidRPr="004B35CE">
              <w:rPr>
                <w:rFonts w:asciiTheme="majorHAnsi" w:hAnsiTheme="majorHAnsi" w:cstheme="majorHAnsi"/>
                <w:b/>
                <w:bCs/>
                <w:sz w:val="22"/>
                <w:szCs w:val="22"/>
                <w:lang w:val="en-IE" w:eastAsia="en-IE"/>
              </w:rPr>
              <w:br/>
              <w:t xml:space="preserve">Filling with propriate Soil which use for filling works in the same area of the project, the price including finalizing the leveling surface by layers not more than 25 cm and then sprayed with water and well </w:t>
            </w:r>
            <w:r w:rsidRPr="004B35CE">
              <w:rPr>
                <w:rFonts w:asciiTheme="majorHAnsi" w:hAnsiTheme="majorHAnsi" w:cstheme="majorHAnsi"/>
                <w:b/>
                <w:bCs/>
                <w:sz w:val="22"/>
                <w:szCs w:val="22"/>
                <w:lang w:val="en-IE" w:eastAsia="en-IE"/>
              </w:rPr>
              <w:lastRenderedPageBreak/>
              <w:t>compact with at least 20-ton equipment and all the necessary works to finish the work according to the specification, drawings and Engineer instructions.</w:t>
            </w:r>
          </w:p>
        </w:tc>
        <w:tc>
          <w:tcPr>
            <w:tcW w:w="1385" w:type="pct"/>
            <w:tcBorders>
              <w:top w:val="nil"/>
              <w:left w:val="nil"/>
              <w:bottom w:val="single" w:sz="4" w:space="0" w:color="auto"/>
              <w:right w:val="single" w:sz="8" w:space="0" w:color="auto"/>
            </w:tcBorders>
            <w:shd w:val="clear" w:color="auto" w:fill="auto"/>
            <w:vAlign w:val="center"/>
            <w:hideMark/>
          </w:tcPr>
          <w:p w14:paraId="585E5B1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lastRenderedPageBreak/>
              <w:t>اعمال الردم:</w:t>
            </w:r>
            <w:r w:rsidRPr="004B35CE">
              <w:rPr>
                <w:rFonts w:asciiTheme="majorHAnsi" w:hAnsiTheme="majorHAnsi" w:cstheme="majorHAnsi"/>
                <w:b/>
                <w:bCs/>
                <w:sz w:val="22"/>
                <w:szCs w:val="22"/>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w:t>
            </w:r>
            <w:r w:rsidRPr="004B35CE">
              <w:rPr>
                <w:rFonts w:asciiTheme="majorHAnsi" w:hAnsiTheme="majorHAnsi" w:cstheme="majorHAnsi"/>
                <w:b/>
                <w:bCs/>
                <w:sz w:val="22"/>
                <w:szCs w:val="22"/>
                <w:rtl/>
                <w:lang w:val="en-IE" w:eastAsia="en-IE"/>
              </w:rPr>
              <w:lastRenderedPageBreak/>
              <w:t>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6D9F64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lastRenderedPageBreak/>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2CA932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07B4ACF" w14:textId="39D7D68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4F1974D" w14:textId="18EC3C7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DC5F1F5"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C6B1AA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w:t>
            </w:r>
          </w:p>
        </w:tc>
        <w:tc>
          <w:tcPr>
            <w:tcW w:w="1580" w:type="pct"/>
            <w:tcBorders>
              <w:top w:val="single" w:sz="8" w:space="0" w:color="auto"/>
              <w:left w:val="nil"/>
              <w:bottom w:val="single" w:sz="8" w:space="0" w:color="auto"/>
              <w:right w:val="nil"/>
            </w:tcBorders>
            <w:shd w:val="clear" w:color="000000" w:fill="D9D9D9"/>
            <w:vAlign w:val="center"/>
            <w:hideMark/>
          </w:tcPr>
          <w:p w14:paraId="13E94FD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works:</w:t>
            </w:r>
          </w:p>
        </w:tc>
        <w:tc>
          <w:tcPr>
            <w:tcW w:w="1385" w:type="pct"/>
            <w:tcBorders>
              <w:top w:val="single" w:sz="8" w:space="0" w:color="auto"/>
              <w:left w:val="nil"/>
              <w:bottom w:val="single" w:sz="8" w:space="0" w:color="auto"/>
              <w:right w:val="nil"/>
            </w:tcBorders>
            <w:shd w:val="clear" w:color="000000" w:fill="D9D9D9"/>
            <w:vAlign w:val="center"/>
            <w:hideMark/>
          </w:tcPr>
          <w:p w14:paraId="78A9555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w:t>
            </w:r>
          </w:p>
        </w:tc>
        <w:tc>
          <w:tcPr>
            <w:tcW w:w="388" w:type="pct"/>
            <w:tcBorders>
              <w:top w:val="single" w:sz="8" w:space="0" w:color="auto"/>
              <w:left w:val="nil"/>
              <w:bottom w:val="single" w:sz="8" w:space="0" w:color="auto"/>
              <w:right w:val="nil"/>
            </w:tcBorders>
            <w:shd w:val="clear" w:color="000000" w:fill="D9D9D9"/>
            <w:vAlign w:val="center"/>
            <w:hideMark/>
          </w:tcPr>
          <w:p w14:paraId="133B706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A52EC4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A3EBAEF" w14:textId="4C13201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3960837" w14:textId="284DCF3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A49C6F9" w14:textId="77777777" w:rsidTr="00A97C84">
        <w:trPr>
          <w:trHeight w:val="2662"/>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3DE024E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w:t>
            </w:r>
          </w:p>
        </w:tc>
        <w:tc>
          <w:tcPr>
            <w:tcW w:w="1580" w:type="pct"/>
            <w:tcBorders>
              <w:top w:val="nil"/>
              <w:left w:val="nil"/>
              <w:bottom w:val="single" w:sz="8" w:space="0" w:color="auto"/>
              <w:right w:val="nil"/>
            </w:tcBorders>
            <w:shd w:val="clear" w:color="000000" w:fill="D9D9D9"/>
            <w:vAlign w:val="center"/>
            <w:hideMark/>
          </w:tcPr>
          <w:p w14:paraId="5AF3ECF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of any kind of soil :soily, sandy, clay, rocky...etc,and remove the surplus outside the site to the designated site ,With the leveling of the excavation floor and well compaction of ground floor,The work includes filling works for excavations for water pumping lines and sewer lines for sewers after installing the pipes. and The work include all the necessary works to finish the work according to the specification, drawings and Engineer instructions.</w:t>
            </w:r>
          </w:p>
        </w:tc>
        <w:tc>
          <w:tcPr>
            <w:tcW w:w="1385" w:type="pct"/>
            <w:tcBorders>
              <w:top w:val="nil"/>
              <w:left w:val="nil"/>
              <w:bottom w:val="single" w:sz="8" w:space="0" w:color="auto"/>
              <w:right w:val="nil"/>
            </w:tcBorders>
            <w:shd w:val="clear" w:color="000000" w:fill="D9D9D9"/>
            <w:vAlign w:val="center"/>
            <w:hideMark/>
          </w:tcPr>
          <w:p w14:paraId="5AD7553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88" w:type="pct"/>
            <w:tcBorders>
              <w:top w:val="nil"/>
              <w:left w:val="nil"/>
              <w:bottom w:val="single" w:sz="8" w:space="0" w:color="auto"/>
              <w:right w:val="nil"/>
            </w:tcBorders>
            <w:shd w:val="clear" w:color="000000" w:fill="D9D9D9"/>
            <w:vAlign w:val="center"/>
            <w:hideMark/>
          </w:tcPr>
          <w:p w14:paraId="11EC03E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265DA8B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721EC72D" w14:textId="331D901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1CC00DC" w14:textId="14C3B5A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337BFC3" w14:textId="77777777" w:rsidTr="00A97C84">
        <w:trPr>
          <w:trHeight w:val="113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B630A2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188A5B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rocky soil for water pumping lines and sewer lines, where the diameter of the pipes does not exceed 8 inch, where the depth of excavation not more than 0.5 m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24A8F4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الحفرفي تربة صخرية لخطوط انبيب ضخ المياه و خطوط انابيب الصرف الصحي للمجاري, حيث لا يزيد قطر الانابيب عن 8 بوصة, وعمق الحفر لا يزيد عن  0.5 م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167BEA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40921E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D66453F" w14:textId="304F59D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7B60A8" w14:textId="102D2E2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AA37A32" w14:textId="77777777" w:rsidTr="00A71BEF">
        <w:trPr>
          <w:trHeight w:val="1256"/>
        </w:trPr>
        <w:tc>
          <w:tcPr>
            <w:tcW w:w="366" w:type="pct"/>
            <w:tcBorders>
              <w:top w:val="nil"/>
              <w:left w:val="single" w:sz="4" w:space="0" w:color="auto"/>
              <w:bottom w:val="single" w:sz="4" w:space="0" w:color="auto"/>
              <w:right w:val="nil"/>
            </w:tcBorders>
            <w:shd w:val="clear" w:color="000000" w:fill="DDEBF7"/>
            <w:vAlign w:val="center"/>
            <w:hideMark/>
          </w:tcPr>
          <w:p w14:paraId="2CC44E3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1F88A0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semi-rocky soil (Dithy) for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36D46C1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شبه صخرية (دثي)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0E445D2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FB61F4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DB6BB2" w14:textId="71661EB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4BF516C" w14:textId="6F3578B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0086D41" w14:textId="77777777" w:rsidTr="00A97C84">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7C93A17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6A608C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earthen soil,  for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6AAB9D1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عادية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54B79E8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348987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0D4899" w14:textId="3F7B39A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A6E0BD" w14:textId="75B5188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16B3920" w14:textId="77777777" w:rsidTr="00A97C84">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3E54321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F12E0F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clay  soil,  for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524D558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طينية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7BD7B25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CE10B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083C06B" w14:textId="1483BD7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97966D7" w14:textId="7560901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B6CD84C" w14:textId="77777777" w:rsidTr="00A97C84">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97B389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w:t>
            </w:r>
          </w:p>
        </w:tc>
        <w:tc>
          <w:tcPr>
            <w:tcW w:w="1580" w:type="pct"/>
            <w:tcBorders>
              <w:top w:val="single" w:sz="8" w:space="0" w:color="auto"/>
              <w:left w:val="nil"/>
              <w:bottom w:val="single" w:sz="8" w:space="0" w:color="auto"/>
              <w:right w:val="nil"/>
            </w:tcBorders>
            <w:shd w:val="clear" w:color="000000" w:fill="D9D9D9"/>
            <w:vAlign w:val="center"/>
            <w:hideMark/>
          </w:tcPr>
          <w:p w14:paraId="7737135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works:</w:t>
            </w:r>
          </w:p>
        </w:tc>
        <w:tc>
          <w:tcPr>
            <w:tcW w:w="1385" w:type="pct"/>
            <w:tcBorders>
              <w:top w:val="single" w:sz="8" w:space="0" w:color="auto"/>
              <w:left w:val="nil"/>
              <w:bottom w:val="single" w:sz="8" w:space="0" w:color="auto"/>
              <w:right w:val="nil"/>
            </w:tcBorders>
            <w:shd w:val="clear" w:color="000000" w:fill="D9D9D9"/>
            <w:vAlign w:val="center"/>
            <w:hideMark/>
          </w:tcPr>
          <w:p w14:paraId="16EE78B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الخرسانة الاسمنتية:</w:t>
            </w:r>
          </w:p>
        </w:tc>
        <w:tc>
          <w:tcPr>
            <w:tcW w:w="388" w:type="pct"/>
            <w:tcBorders>
              <w:top w:val="single" w:sz="8" w:space="0" w:color="auto"/>
              <w:left w:val="nil"/>
              <w:bottom w:val="single" w:sz="8" w:space="0" w:color="auto"/>
              <w:right w:val="nil"/>
            </w:tcBorders>
            <w:shd w:val="clear" w:color="000000" w:fill="D9D9D9"/>
            <w:vAlign w:val="center"/>
            <w:hideMark/>
          </w:tcPr>
          <w:p w14:paraId="559A5C5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DD5A7F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898615B" w14:textId="34DC1CE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8DB9840" w14:textId="1D071C7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DB8B585" w14:textId="77777777" w:rsidTr="00A97C84">
        <w:trPr>
          <w:trHeight w:val="2358"/>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9B297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36FC1E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Plain concrete:</w:t>
            </w:r>
            <w:r w:rsidRPr="004B35CE">
              <w:rPr>
                <w:rFonts w:asciiTheme="majorHAnsi" w:hAnsiTheme="majorHAnsi" w:cstheme="majorHAnsi"/>
                <w:b/>
                <w:bCs/>
                <w:sz w:val="22"/>
                <w:szCs w:val="22"/>
                <w:lang w:val="en-IE" w:eastAsia="en-IE"/>
              </w:rPr>
              <w:br/>
              <w:t>implement cement concrete of salty-resistant Portland cement with a resistance of not less than 180 kg / cm2 with mixing ratios (1: 2: 4) (Cement : Sand : Aggregate) and includes spraying for a week twice a day and all the necessary price for the materials and labor needed to carry out the work. According to the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16F4AA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عادية:</w:t>
            </w:r>
            <w:r w:rsidRPr="004B35CE">
              <w:rPr>
                <w:rFonts w:asciiTheme="majorHAnsi" w:hAnsiTheme="majorHAnsi" w:cstheme="majorHAnsi"/>
                <w:b/>
                <w:bCs/>
                <w:sz w:val="22"/>
                <w:szCs w:val="22"/>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90EE2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40CE1B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D3C5FB4" w14:textId="17636DE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307301" w14:textId="7B4EC18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EC413D7" w14:textId="77777777" w:rsidTr="00A97C84">
        <w:trPr>
          <w:trHeight w:val="2250"/>
        </w:trPr>
        <w:tc>
          <w:tcPr>
            <w:tcW w:w="366" w:type="pct"/>
            <w:tcBorders>
              <w:top w:val="nil"/>
              <w:left w:val="single" w:sz="4" w:space="0" w:color="auto"/>
              <w:bottom w:val="single" w:sz="4" w:space="0" w:color="auto"/>
              <w:right w:val="nil"/>
            </w:tcBorders>
            <w:shd w:val="clear" w:color="000000" w:fill="DDEBF7"/>
            <w:vAlign w:val="center"/>
            <w:hideMark/>
          </w:tcPr>
          <w:p w14:paraId="2218861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1DCBA8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Implementation of cubic concrete to fixed the PumpLine (50*50*70), using Portland Cement resistance of not less than 180 kg/cm2 proportions mixing (1: 2: 4) (Cement - sand - Gravel) and includes curing for two weeks twice daily.and all necessary in accordance with the drawings and 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2BEBCFC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(50*50*70)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108E511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EC8E23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B9B97DF" w14:textId="1A79E3B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1E26D1" w14:textId="5C7BF52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1749A55" w14:textId="77777777" w:rsidTr="00A97C84">
        <w:trPr>
          <w:trHeight w:val="2250"/>
        </w:trPr>
        <w:tc>
          <w:tcPr>
            <w:tcW w:w="366" w:type="pct"/>
            <w:tcBorders>
              <w:top w:val="nil"/>
              <w:left w:val="single" w:sz="4" w:space="0" w:color="auto"/>
              <w:bottom w:val="single" w:sz="4" w:space="0" w:color="auto"/>
              <w:right w:val="nil"/>
            </w:tcBorders>
            <w:shd w:val="clear" w:color="000000" w:fill="DDEBF7"/>
            <w:vAlign w:val="center"/>
            <w:hideMark/>
          </w:tcPr>
          <w:p w14:paraId="3339F8D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20D4DB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Implementation of cubic concrete to fixed the PumpLine (0.4X0.4X0.4), using Portland Cement resistance of not less than 180 kg/cm2 proportions mixing (1: 2: 4) (Cement - sand - Gravel) and includes curing for two weeks twice daily.and all necessary in accordance with the drawings and 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636B42F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(0.4</w:t>
            </w:r>
            <w:r w:rsidRPr="004B35CE">
              <w:rPr>
                <w:rFonts w:asciiTheme="majorHAnsi" w:hAnsiTheme="majorHAnsi" w:cstheme="majorHAnsi"/>
                <w:b/>
                <w:bCs/>
                <w:sz w:val="22"/>
                <w:szCs w:val="22"/>
                <w:lang w:val="en-IE" w:eastAsia="en-IE"/>
              </w:rPr>
              <w:t>X0.4X0.4</w:t>
            </w:r>
            <w:r w:rsidRPr="004B35CE">
              <w:rPr>
                <w:rFonts w:asciiTheme="majorHAnsi" w:hAnsiTheme="majorHAnsi" w:cstheme="majorHAnsi"/>
                <w:b/>
                <w:bCs/>
                <w:sz w:val="22"/>
                <w:szCs w:val="22"/>
                <w:rtl/>
                <w:lang w:val="en-IE" w:eastAsia="en-IE"/>
              </w:rPr>
              <w:t>)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24F5D82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67112E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AEEE223" w14:textId="3BE3D4C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96637B9" w14:textId="5122B76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CF11DBD" w14:textId="77777777" w:rsidTr="00A97C84">
        <w:trPr>
          <w:trHeight w:val="3370"/>
        </w:trPr>
        <w:tc>
          <w:tcPr>
            <w:tcW w:w="366" w:type="pct"/>
            <w:tcBorders>
              <w:top w:val="nil"/>
              <w:left w:val="single" w:sz="4" w:space="0" w:color="auto"/>
              <w:bottom w:val="single" w:sz="4" w:space="0" w:color="auto"/>
              <w:right w:val="nil"/>
            </w:tcBorders>
            <w:shd w:val="clear" w:color="000000" w:fill="DDEBF7"/>
            <w:vAlign w:val="center"/>
            <w:hideMark/>
          </w:tcPr>
          <w:p w14:paraId="51519EE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349A63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Reinforcement Cement Concrete (RCC):</w:t>
            </w:r>
            <w:r w:rsidRPr="004B35CE">
              <w:rPr>
                <w:rFonts w:asciiTheme="majorHAnsi" w:hAnsiTheme="majorHAnsi" w:cstheme="majorHAnsi"/>
                <w:b/>
                <w:bCs/>
                <w:sz w:val="22"/>
                <w:szCs w:val="22"/>
                <w:lang w:val="en-IE" w:eastAsia="en-IE"/>
              </w:rPr>
              <w:br/>
              <w:t>Implementation of reinforced concrete made of Portland cement with resistance and the mixing ratio is indicated in the items below, and the work includes shaking the concrete with vibrators and spraying for a period of two weeks twice and all the necessary price for materials, labor and wood for a period of not less than 28 days after the casting process and all the work necessary to implement Work according to the engineering drawings and specifications as directed by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7B7B2CF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الخرسانة المسلحة (</w:t>
            </w:r>
            <w:r w:rsidRPr="004B35CE">
              <w:rPr>
                <w:rFonts w:asciiTheme="majorHAnsi" w:hAnsiTheme="majorHAnsi" w:cstheme="majorHAnsi"/>
                <w:b/>
                <w:bCs/>
                <w:sz w:val="22"/>
                <w:szCs w:val="22"/>
                <w:u w:val="single"/>
                <w:lang w:val="en-IE" w:eastAsia="en-IE"/>
              </w:rPr>
              <w:t>RCC</w:t>
            </w:r>
            <w:r w:rsidRPr="004B35CE">
              <w:rPr>
                <w:rFonts w:asciiTheme="majorHAnsi" w:hAnsiTheme="majorHAnsi" w:cstheme="majorHAnsi"/>
                <w:b/>
                <w:bCs/>
                <w:sz w:val="22"/>
                <w:szCs w:val="22"/>
                <w:u w:val="single"/>
                <w:rtl/>
                <w:lang w:val="en-IE" w:eastAsia="en-IE"/>
              </w:rPr>
              <w:t>):</w:t>
            </w:r>
            <w:r w:rsidRPr="004B35CE">
              <w:rPr>
                <w:rFonts w:asciiTheme="majorHAnsi" w:hAnsiTheme="majorHAnsi" w:cstheme="majorHAnsi"/>
                <w:b/>
                <w:bCs/>
                <w:sz w:val="22"/>
                <w:szCs w:val="22"/>
                <w:u w:val="single"/>
                <w:rtl/>
                <w:lang w:val="en-IE" w:eastAsia="en-IE"/>
              </w:rPr>
              <w:br/>
            </w:r>
            <w:r w:rsidRPr="004B35CE">
              <w:rPr>
                <w:rFonts w:asciiTheme="majorHAnsi" w:hAnsiTheme="majorHAnsi" w:cstheme="majorHAnsi"/>
                <w:b/>
                <w:bCs/>
                <w:sz w:val="22"/>
                <w:szCs w:val="22"/>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3F79633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EDFFA2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8C03A7" w14:textId="2B61C30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3750FEF" w14:textId="2E66734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F732C2E" w14:textId="77777777" w:rsidTr="00A97C84">
        <w:trPr>
          <w:trHeight w:val="2530"/>
        </w:trPr>
        <w:tc>
          <w:tcPr>
            <w:tcW w:w="366" w:type="pct"/>
            <w:tcBorders>
              <w:top w:val="nil"/>
              <w:left w:val="single" w:sz="4" w:space="0" w:color="auto"/>
              <w:bottom w:val="single" w:sz="4" w:space="0" w:color="auto"/>
              <w:right w:val="nil"/>
            </w:tcBorders>
            <w:shd w:val="clear" w:color="000000" w:fill="DDEBF7"/>
            <w:vAlign w:val="center"/>
            <w:hideMark/>
          </w:tcPr>
          <w:p w14:paraId="590EB44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427C33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Reinforced concrete for walls and Floors :</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Ø12</w:t>
            </w:r>
            <w:r w:rsidRPr="004B35CE">
              <w:rPr>
                <w:rFonts w:asciiTheme="majorHAnsi" w:hAnsiTheme="majorHAnsi" w:cstheme="majorHAnsi"/>
                <w:b/>
                <w:bCs/>
                <w:sz w:val="22"/>
                <w:szCs w:val="22"/>
                <w:lang w:val="en-IE" w:eastAsia="en-IE"/>
              </w:rPr>
              <w:br/>
              <w:t>Horizintal Steel iron diameter: Ø10</w:t>
            </w:r>
            <w:r w:rsidRPr="004B35CE">
              <w:rPr>
                <w:rFonts w:asciiTheme="majorHAnsi" w:hAnsiTheme="majorHAnsi" w:cstheme="majorHAnsi"/>
                <w:b/>
                <w:bCs/>
                <w:sz w:val="22"/>
                <w:szCs w:val="22"/>
                <w:lang w:val="en-IE" w:eastAsia="en-IE"/>
              </w:rPr>
              <w:br/>
              <w:t xml:space="preserve"> Reinforcing Details of Vertical : Ø12 @ 15cm</w:t>
            </w:r>
            <w:r w:rsidRPr="004B35CE">
              <w:rPr>
                <w:rFonts w:asciiTheme="majorHAnsi" w:hAnsiTheme="majorHAnsi" w:cstheme="majorHAnsi"/>
                <w:b/>
                <w:bCs/>
                <w:sz w:val="22"/>
                <w:szCs w:val="22"/>
                <w:lang w:val="en-IE" w:eastAsia="en-IE"/>
              </w:rPr>
              <w:br/>
              <w:t xml:space="preserve"> Reinforcing Details of Horizintal : Ø10 @ 15cm: </w:t>
            </w:r>
          </w:p>
        </w:tc>
        <w:tc>
          <w:tcPr>
            <w:tcW w:w="1385" w:type="pct"/>
            <w:tcBorders>
              <w:top w:val="nil"/>
              <w:left w:val="nil"/>
              <w:bottom w:val="single" w:sz="4" w:space="0" w:color="auto"/>
              <w:right w:val="single" w:sz="8" w:space="0" w:color="auto"/>
            </w:tcBorders>
            <w:shd w:val="clear" w:color="000000" w:fill="FFFFFF"/>
            <w:vAlign w:val="center"/>
            <w:hideMark/>
          </w:tcPr>
          <w:p w14:paraId="2479F02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مسلحة للجدران والارضيات</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12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Ø12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p>
        </w:tc>
        <w:tc>
          <w:tcPr>
            <w:tcW w:w="388" w:type="pct"/>
            <w:tcBorders>
              <w:top w:val="nil"/>
              <w:left w:val="nil"/>
              <w:bottom w:val="single" w:sz="4" w:space="0" w:color="auto"/>
              <w:right w:val="single" w:sz="4" w:space="0" w:color="auto"/>
            </w:tcBorders>
            <w:shd w:val="clear" w:color="000000" w:fill="FFFFFF"/>
            <w:vAlign w:val="center"/>
            <w:hideMark/>
          </w:tcPr>
          <w:p w14:paraId="74FDC3D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64F864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DFCE13" w14:textId="45C0D79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BF19F25" w14:textId="6084125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A646514" w14:textId="77777777" w:rsidTr="00A97C84">
        <w:trPr>
          <w:trHeight w:val="377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0729D2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3.2.2</w:t>
            </w:r>
          </w:p>
        </w:tc>
        <w:tc>
          <w:tcPr>
            <w:tcW w:w="1580" w:type="pct"/>
            <w:tcBorders>
              <w:top w:val="single" w:sz="8" w:space="0" w:color="auto"/>
              <w:left w:val="nil"/>
              <w:bottom w:val="single" w:sz="8" w:space="0" w:color="auto"/>
              <w:right w:val="nil"/>
            </w:tcBorders>
            <w:shd w:val="clear" w:color="000000" w:fill="D9D9D9"/>
            <w:vAlign w:val="center"/>
            <w:hideMark/>
          </w:tcPr>
          <w:p w14:paraId="7804B79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RC inspection rooms for valves with the following specification: </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Ø10</w:t>
            </w:r>
            <w:r w:rsidRPr="004B35CE">
              <w:rPr>
                <w:rFonts w:asciiTheme="majorHAnsi" w:hAnsiTheme="majorHAnsi" w:cstheme="majorHAnsi"/>
                <w:b/>
                <w:bCs/>
                <w:sz w:val="22"/>
                <w:szCs w:val="22"/>
                <w:lang w:val="en-IE" w:eastAsia="en-IE"/>
              </w:rPr>
              <w:br/>
              <w:t>Horizontal Steel iron diameter: Ø10</w:t>
            </w:r>
            <w:r w:rsidRPr="004B35CE">
              <w:rPr>
                <w:rFonts w:asciiTheme="majorHAnsi" w:hAnsiTheme="majorHAnsi" w:cstheme="majorHAnsi"/>
                <w:b/>
                <w:bCs/>
                <w:sz w:val="22"/>
                <w:szCs w:val="22"/>
                <w:lang w:val="en-IE" w:eastAsia="en-IE"/>
              </w:rPr>
              <w:br/>
              <w:t xml:space="preserve"> Reinforcing Details of Vertical: Ø10 @ 15cm</w:t>
            </w:r>
            <w:r w:rsidRPr="004B35CE">
              <w:rPr>
                <w:rFonts w:asciiTheme="majorHAnsi" w:hAnsiTheme="majorHAnsi" w:cstheme="majorHAnsi"/>
                <w:b/>
                <w:bCs/>
                <w:sz w:val="22"/>
                <w:szCs w:val="22"/>
                <w:lang w:val="en-IE" w:eastAsia="en-IE"/>
              </w:rPr>
              <w:br/>
              <w:t xml:space="preserve"> Reinforcing Details of horizontal: Ø10 @ 15cm: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6803F99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لمحابس خطوط الضخ و شبكة المياه من الخرسانة المسلحة وبحسب المواصفات التالية:</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B8AF8A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D7341D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9B0CCA9" w14:textId="7085C47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EA85227" w14:textId="121CA8D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ED213C0"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88691F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D9AD1E7"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773599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0EB6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894419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AA3F50D" w14:textId="45FEA0B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FCAEFE" w14:textId="56CE5E2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47E520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C4C7F8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4DC5ECAF"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3D15D2B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941617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C45DC4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20E198" w14:textId="3CE65D2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7B4E78" w14:textId="546835D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9A260F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D1D708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D735F76"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3E21F8F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85950C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7BF65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A58B72" w14:textId="63DE980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E35E38" w14:textId="6C8FCDF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95CFC40" w14:textId="77777777" w:rsidTr="00A97C84">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56E965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w:t>
            </w:r>
          </w:p>
        </w:tc>
        <w:tc>
          <w:tcPr>
            <w:tcW w:w="1580" w:type="pct"/>
            <w:tcBorders>
              <w:top w:val="single" w:sz="8" w:space="0" w:color="auto"/>
              <w:left w:val="nil"/>
              <w:bottom w:val="single" w:sz="8" w:space="0" w:color="auto"/>
              <w:right w:val="nil"/>
            </w:tcBorders>
            <w:shd w:val="clear" w:color="000000" w:fill="D9D9D9"/>
            <w:vAlign w:val="center"/>
            <w:hideMark/>
          </w:tcPr>
          <w:p w14:paraId="7E891F7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p>
        </w:tc>
        <w:tc>
          <w:tcPr>
            <w:tcW w:w="1385" w:type="pct"/>
            <w:tcBorders>
              <w:top w:val="single" w:sz="8" w:space="0" w:color="auto"/>
              <w:left w:val="nil"/>
              <w:bottom w:val="single" w:sz="8" w:space="0" w:color="auto"/>
              <w:right w:val="nil"/>
            </w:tcBorders>
            <w:shd w:val="clear" w:color="000000" w:fill="D9D9D9"/>
            <w:vAlign w:val="center"/>
            <w:hideMark/>
          </w:tcPr>
          <w:p w14:paraId="6D896FC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p>
        </w:tc>
        <w:tc>
          <w:tcPr>
            <w:tcW w:w="388" w:type="pct"/>
            <w:tcBorders>
              <w:top w:val="single" w:sz="8" w:space="0" w:color="auto"/>
              <w:left w:val="nil"/>
              <w:bottom w:val="single" w:sz="8" w:space="0" w:color="auto"/>
              <w:right w:val="nil"/>
            </w:tcBorders>
            <w:shd w:val="clear" w:color="000000" w:fill="D9D9D9"/>
            <w:vAlign w:val="center"/>
            <w:hideMark/>
          </w:tcPr>
          <w:p w14:paraId="4C92D54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80CDB7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04D03F4" w14:textId="1072AE5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59D94AA" w14:textId="6D7A85F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C3D0F83" w14:textId="77777777" w:rsidTr="00A97C84">
        <w:trPr>
          <w:trHeight w:val="2280"/>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4F45E97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w:t>
            </w:r>
          </w:p>
        </w:tc>
        <w:tc>
          <w:tcPr>
            <w:tcW w:w="1580" w:type="pct"/>
            <w:tcBorders>
              <w:top w:val="nil"/>
              <w:left w:val="nil"/>
              <w:bottom w:val="single" w:sz="8" w:space="0" w:color="auto"/>
              <w:right w:val="nil"/>
            </w:tcBorders>
            <w:shd w:val="clear" w:color="000000" w:fill="D9D9D9"/>
            <w:vAlign w:val="center"/>
            <w:hideMark/>
          </w:tcPr>
          <w:p w14:paraId="481A0EE9" w14:textId="42929673"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r w:rsidRPr="004B35CE">
              <w:rPr>
                <w:rFonts w:asciiTheme="majorHAnsi" w:hAnsiTheme="majorHAnsi" w:cstheme="majorHAnsi"/>
                <w:b/>
                <w:bCs/>
                <w:sz w:val="22"/>
                <w:szCs w:val="22"/>
                <w:lang w:val="en-IE" w:eastAsia="en-IE"/>
              </w:rPr>
              <w:br/>
              <w:t>build cement concrete blocks walls by the  mortar cement mixing ratio 1: 4 (cement: sand) and The work include all the necessary works to finish the work according to the specification, drawings and Engineer instructions</w:t>
            </w:r>
            <w:r w:rsidR="00526083">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according to the following type:</w:t>
            </w:r>
          </w:p>
        </w:tc>
        <w:tc>
          <w:tcPr>
            <w:tcW w:w="1385" w:type="pct"/>
            <w:tcBorders>
              <w:top w:val="nil"/>
              <w:left w:val="nil"/>
              <w:bottom w:val="single" w:sz="8" w:space="0" w:color="auto"/>
              <w:right w:val="nil"/>
            </w:tcBorders>
            <w:shd w:val="clear" w:color="000000" w:fill="D9D9D9"/>
            <w:vAlign w:val="center"/>
            <w:hideMark/>
          </w:tcPr>
          <w:p w14:paraId="2ABADF9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r w:rsidRPr="004B35CE">
              <w:rPr>
                <w:rFonts w:asciiTheme="majorHAnsi" w:hAnsiTheme="majorHAnsi" w:cstheme="majorHAnsi"/>
                <w:b/>
                <w:bCs/>
                <w:sz w:val="22"/>
                <w:szCs w:val="22"/>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88" w:type="pct"/>
            <w:tcBorders>
              <w:top w:val="nil"/>
              <w:left w:val="nil"/>
              <w:bottom w:val="single" w:sz="8" w:space="0" w:color="auto"/>
              <w:right w:val="nil"/>
            </w:tcBorders>
            <w:shd w:val="clear" w:color="000000" w:fill="D9D9D9"/>
            <w:vAlign w:val="center"/>
            <w:hideMark/>
          </w:tcPr>
          <w:p w14:paraId="5E200FE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0F0FC4C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6AFDADCF" w14:textId="17C2271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101C707" w14:textId="1A966C3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A8A16A5" w14:textId="77777777" w:rsidTr="00A97C84">
        <w:trPr>
          <w:trHeight w:val="57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D8908B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D20B63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20 cm thickness.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AFC26D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باستخدام البلك الخرساني الصم سماكة 20 سم.</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66BCAE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054831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53614DF" w14:textId="6EC3760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6CB9118" w14:textId="0E625E2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0173329" w14:textId="77777777" w:rsidTr="00A97C84">
        <w:trPr>
          <w:trHeight w:val="570"/>
        </w:trPr>
        <w:tc>
          <w:tcPr>
            <w:tcW w:w="366" w:type="pct"/>
            <w:tcBorders>
              <w:top w:val="nil"/>
              <w:left w:val="single" w:sz="4" w:space="0" w:color="auto"/>
              <w:bottom w:val="single" w:sz="4" w:space="0" w:color="auto"/>
              <w:right w:val="nil"/>
            </w:tcBorders>
            <w:shd w:val="clear" w:color="000000" w:fill="DDEBF7"/>
            <w:vAlign w:val="center"/>
            <w:hideMark/>
          </w:tcPr>
          <w:p w14:paraId="3E93720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89AE2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15 cm thickness.</w:t>
            </w:r>
          </w:p>
        </w:tc>
        <w:tc>
          <w:tcPr>
            <w:tcW w:w="1385" w:type="pct"/>
            <w:tcBorders>
              <w:top w:val="nil"/>
              <w:left w:val="nil"/>
              <w:bottom w:val="single" w:sz="4" w:space="0" w:color="auto"/>
              <w:right w:val="single" w:sz="8" w:space="0" w:color="auto"/>
            </w:tcBorders>
            <w:shd w:val="clear" w:color="000000" w:fill="FFFFFF"/>
            <w:vAlign w:val="center"/>
            <w:hideMark/>
          </w:tcPr>
          <w:p w14:paraId="71EB494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باستخدام البلك الخرساني الصم سماكة 15 سم </w:t>
            </w:r>
          </w:p>
        </w:tc>
        <w:tc>
          <w:tcPr>
            <w:tcW w:w="388" w:type="pct"/>
            <w:tcBorders>
              <w:top w:val="nil"/>
              <w:left w:val="nil"/>
              <w:bottom w:val="single" w:sz="4" w:space="0" w:color="auto"/>
              <w:right w:val="single" w:sz="4" w:space="0" w:color="auto"/>
            </w:tcBorders>
            <w:shd w:val="clear" w:color="000000" w:fill="FFFFFF"/>
            <w:vAlign w:val="center"/>
            <w:hideMark/>
          </w:tcPr>
          <w:p w14:paraId="6A667E8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911168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99FAD5" w14:textId="53DDFBE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138836F" w14:textId="5B93E5A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D65E75C" w14:textId="77777777" w:rsidTr="00A97C84">
        <w:trPr>
          <w:trHeight w:val="189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5126CD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w:t>
            </w:r>
          </w:p>
        </w:tc>
        <w:tc>
          <w:tcPr>
            <w:tcW w:w="1580" w:type="pct"/>
            <w:tcBorders>
              <w:top w:val="single" w:sz="8" w:space="0" w:color="auto"/>
              <w:left w:val="nil"/>
              <w:bottom w:val="single" w:sz="8" w:space="0" w:color="auto"/>
              <w:right w:val="nil"/>
            </w:tcBorders>
            <w:shd w:val="clear" w:color="000000" w:fill="D9D9D9"/>
            <w:vAlign w:val="center"/>
            <w:hideMark/>
          </w:tcPr>
          <w:p w14:paraId="1EE6F9E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Implementation of inspection rooms for valves with builiding hollow concrete  bricks 0.15*0.2*0.4 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1E0E05C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للمحابس لخطوط الضخ و شبكة المياه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B00B4F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52AD2A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6E10F1D" w14:textId="2CE4256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30DA454" w14:textId="06169F2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9B4BD44" w14:textId="77777777" w:rsidTr="00A97C84">
        <w:trPr>
          <w:trHeight w:val="59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9697AC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9813A2"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B362AE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8E64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E468C5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3825341" w14:textId="1DF99D9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C084D5" w14:textId="477CE8B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50AF9B9" w14:textId="77777777" w:rsidTr="00A97C84">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15CDA40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0D1AA7F1"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52A984A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C527B5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52AAC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6F270E" w14:textId="03EE317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43A20D8" w14:textId="0C1E5D4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CD61CF7" w14:textId="77777777" w:rsidTr="00A97C84">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411B26C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49AB1115"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42BB315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260A0D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07F1F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BDB371F" w14:textId="7728F16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DE93BA" w14:textId="63EC313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6DD73E8"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D21F3C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w:t>
            </w:r>
          </w:p>
        </w:tc>
        <w:tc>
          <w:tcPr>
            <w:tcW w:w="1580" w:type="pct"/>
            <w:tcBorders>
              <w:top w:val="single" w:sz="8" w:space="0" w:color="auto"/>
              <w:left w:val="nil"/>
              <w:bottom w:val="single" w:sz="8" w:space="0" w:color="auto"/>
              <w:right w:val="nil"/>
            </w:tcBorders>
            <w:shd w:val="clear" w:color="000000" w:fill="D9D9D9"/>
            <w:vAlign w:val="center"/>
            <w:hideMark/>
          </w:tcPr>
          <w:p w14:paraId="0A917D5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Plastering work:</w:t>
            </w:r>
          </w:p>
        </w:tc>
        <w:tc>
          <w:tcPr>
            <w:tcW w:w="1385" w:type="pct"/>
            <w:tcBorders>
              <w:top w:val="single" w:sz="8" w:space="0" w:color="auto"/>
              <w:left w:val="nil"/>
              <w:bottom w:val="single" w:sz="8" w:space="0" w:color="auto"/>
              <w:right w:val="nil"/>
            </w:tcBorders>
            <w:shd w:val="clear" w:color="000000" w:fill="D9D9D9"/>
            <w:vAlign w:val="center"/>
            <w:hideMark/>
          </w:tcPr>
          <w:p w14:paraId="0A827C5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التلابيس:</w:t>
            </w:r>
          </w:p>
        </w:tc>
        <w:tc>
          <w:tcPr>
            <w:tcW w:w="388" w:type="pct"/>
            <w:tcBorders>
              <w:top w:val="single" w:sz="8" w:space="0" w:color="auto"/>
              <w:left w:val="nil"/>
              <w:bottom w:val="single" w:sz="8" w:space="0" w:color="auto"/>
              <w:right w:val="nil"/>
            </w:tcBorders>
            <w:shd w:val="clear" w:color="000000" w:fill="D9D9D9"/>
            <w:vAlign w:val="center"/>
            <w:hideMark/>
          </w:tcPr>
          <w:p w14:paraId="4AE8507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D630C8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BE3FB64" w14:textId="46C2BD8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4302A8F" w14:textId="78C2083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EE4BF80" w14:textId="77777777" w:rsidTr="00A97C84">
        <w:trPr>
          <w:trHeight w:val="2034"/>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8B481D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FE5166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plastering work for  interior and exterior  brick walls, using Portland cement and includes splashing core and the final layer with mortar cement ratio of 1: 4 (sand: cement) ,with spray three times per day for 3 days each layer and based according to the quantities .The work include all the necessary works to finish the work according to the specification, drawings and Engineer instructions.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299415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تلبيس اسمنتى للحوائط الخارجية والداخلية للجدران البلوك الخرساني  باستخدام الأسمنت البورتلاندى ويشمل الطرطشه والطبقه الأساسيه والطبقه النهائيه بالمونه الأسمنتيه بنسبة 1:4 ( رمل : أسمنت )  مع الرش بمياه نقيه ثلاث مرات فى اليوم الواحد لمدة 3 ايام لكل طبقه طبقاً للكميات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C6C6AD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64C8C5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1B06FDE" w14:textId="4624A5C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8C0936E" w14:textId="37EE259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E87D589"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893517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w:t>
            </w:r>
          </w:p>
        </w:tc>
        <w:tc>
          <w:tcPr>
            <w:tcW w:w="1580" w:type="pct"/>
            <w:tcBorders>
              <w:top w:val="single" w:sz="8" w:space="0" w:color="auto"/>
              <w:left w:val="nil"/>
              <w:bottom w:val="single" w:sz="8" w:space="0" w:color="auto"/>
              <w:right w:val="nil"/>
            </w:tcBorders>
            <w:shd w:val="clear" w:color="000000" w:fill="D9D9D9"/>
            <w:vAlign w:val="center"/>
            <w:hideMark/>
          </w:tcPr>
          <w:p w14:paraId="56AA06E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Painting work:</w:t>
            </w:r>
          </w:p>
        </w:tc>
        <w:tc>
          <w:tcPr>
            <w:tcW w:w="1385" w:type="pct"/>
            <w:tcBorders>
              <w:top w:val="single" w:sz="8" w:space="0" w:color="auto"/>
              <w:left w:val="nil"/>
              <w:bottom w:val="single" w:sz="8" w:space="0" w:color="auto"/>
              <w:right w:val="nil"/>
            </w:tcBorders>
            <w:shd w:val="clear" w:color="000000" w:fill="D9D9D9"/>
            <w:vAlign w:val="center"/>
            <w:hideMark/>
          </w:tcPr>
          <w:p w14:paraId="53D75AE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الدهان:</w:t>
            </w:r>
          </w:p>
        </w:tc>
        <w:tc>
          <w:tcPr>
            <w:tcW w:w="388" w:type="pct"/>
            <w:tcBorders>
              <w:top w:val="single" w:sz="8" w:space="0" w:color="auto"/>
              <w:left w:val="nil"/>
              <w:bottom w:val="single" w:sz="8" w:space="0" w:color="auto"/>
              <w:right w:val="nil"/>
            </w:tcBorders>
            <w:shd w:val="clear" w:color="000000" w:fill="D9D9D9"/>
            <w:vAlign w:val="center"/>
            <w:hideMark/>
          </w:tcPr>
          <w:p w14:paraId="07C7365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07CB36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AFC0DD3" w14:textId="180219A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2AB3E75" w14:textId="06F8F60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9DD5A54" w14:textId="77777777" w:rsidTr="00A97C84">
        <w:trPr>
          <w:trHeight w:val="207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C17CA1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7B11F6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10EE29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16FCA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3E7E8B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2D87279" w14:textId="165C6DB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AC87AA" w14:textId="239E98E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796302B" w14:textId="77777777" w:rsidTr="00A97C84">
        <w:trPr>
          <w:trHeight w:val="2037"/>
        </w:trPr>
        <w:tc>
          <w:tcPr>
            <w:tcW w:w="366" w:type="pct"/>
            <w:tcBorders>
              <w:top w:val="nil"/>
              <w:left w:val="single" w:sz="4" w:space="0" w:color="auto"/>
              <w:bottom w:val="single" w:sz="4" w:space="0" w:color="auto"/>
              <w:right w:val="nil"/>
            </w:tcBorders>
            <w:shd w:val="clear" w:color="000000" w:fill="DDEBF7"/>
            <w:vAlign w:val="center"/>
            <w:hideMark/>
          </w:tcPr>
          <w:p w14:paraId="0BDF0C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6F4343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6184C10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nil"/>
              <w:left w:val="nil"/>
              <w:bottom w:val="single" w:sz="4" w:space="0" w:color="auto"/>
              <w:right w:val="single" w:sz="4" w:space="0" w:color="auto"/>
            </w:tcBorders>
            <w:shd w:val="clear" w:color="000000" w:fill="FFFFFF"/>
            <w:vAlign w:val="center"/>
            <w:hideMark/>
          </w:tcPr>
          <w:p w14:paraId="3CEE249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6FDFEF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92BCC62" w14:textId="3DC85C8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4CA658" w14:textId="72EB091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DAECA8F" w14:textId="77777777" w:rsidTr="00A97C84">
        <w:trPr>
          <w:trHeight w:val="1854"/>
        </w:trPr>
        <w:tc>
          <w:tcPr>
            <w:tcW w:w="366" w:type="pct"/>
            <w:tcBorders>
              <w:top w:val="nil"/>
              <w:left w:val="single" w:sz="4" w:space="0" w:color="auto"/>
              <w:bottom w:val="single" w:sz="4" w:space="0" w:color="auto"/>
              <w:right w:val="nil"/>
            </w:tcBorders>
            <w:shd w:val="clear" w:color="000000" w:fill="DDEBF7"/>
            <w:vAlign w:val="center"/>
            <w:hideMark/>
          </w:tcPr>
          <w:p w14:paraId="07C2D64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8A3813D"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moisture resistant paints :</w:t>
            </w:r>
            <w:r w:rsidRPr="004B35CE">
              <w:rPr>
                <w:rFonts w:asciiTheme="majorHAnsi" w:hAnsiTheme="majorHAnsi" w:cstheme="majorHAnsi"/>
                <w:b/>
                <w:bCs/>
                <w:color w:val="000000"/>
                <w:sz w:val="22"/>
                <w:szCs w:val="22"/>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385" w:type="pct"/>
            <w:tcBorders>
              <w:top w:val="nil"/>
              <w:left w:val="nil"/>
              <w:bottom w:val="single" w:sz="4" w:space="0" w:color="auto"/>
              <w:right w:val="single" w:sz="8" w:space="0" w:color="auto"/>
            </w:tcBorders>
            <w:shd w:val="clear" w:color="000000" w:fill="FFFFFF"/>
            <w:vAlign w:val="center"/>
            <w:hideMark/>
          </w:tcPr>
          <w:p w14:paraId="13A1EF62"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اعمال الدهان الخارجي الابيض مقاوم للرطوبة:</w:t>
            </w:r>
            <w:r w:rsidRPr="004B35CE">
              <w:rPr>
                <w:rFonts w:asciiTheme="majorHAnsi" w:hAnsiTheme="majorHAnsi" w:cstheme="majorHAnsi"/>
                <w:b/>
                <w:bCs/>
                <w:color w:val="000000"/>
                <w:sz w:val="22"/>
                <w:szCs w:val="22"/>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46693D7F" w14:textId="77777777" w:rsidR="00855847" w:rsidRPr="004B35CE" w:rsidRDefault="00855847" w:rsidP="00855847">
            <w:pPr>
              <w:jc w:val="center"/>
              <w:rPr>
                <w:rFonts w:asciiTheme="majorHAnsi" w:hAnsiTheme="majorHAnsi" w:cstheme="majorHAnsi"/>
                <w:b/>
                <w:bCs/>
                <w:color w:val="000000"/>
                <w:sz w:val="22"/>
                <w:szCs w:val="22"/>
                <w:rtl/>
                <w:lang w:val="en-IE" w:eastAsia="en-IE"/>
              </w:rPr>
            </w:pPr>
            <w:r w:rsidRPr="004B35CE">
              <w:rPr>
                <w:rFonts w:asciiTheme="majorHAnsi" w:hAnsiTheme="majorHAnsi" w:cstheme="majorHAnsi"/>
                <w:b/>
                <w:bCs/>
                <w:color w:val="000000"/>
                <w:sz w:val="22"/>
                <w:szCs w:val="22"/>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4E69022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D83B9C1" w14:textId="6671ADF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79EE11" w14:textId="4A9237C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F7D5C0B" w14:textId="77777777" w:rsidTr="00A97C84">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259D954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73DF7E"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Implement a layer of (asphalt) to isolate the foundation under the soil and all requirements in accordance to the drawings, specifications and supervising engineer’s instructions.</w:t>
            </w:r>
          </w:p>
        </w:tc>
        <w:tc>
          <w:tcPr>
            <w:tcW w:w="1385" w:type="pct"/>
            <w:tcBorders>
              <w:top w:val="nil"/>
              <w:left w:val="nil"/>
              <w:bottom w:val="single" w:sz="4" w:space="0" w:color="auto"/>
              <w:right w:val="single" w:sz="8" w:space="0" w:color="auto"/>
            </w:tcBorders>
            <w:shd w:val="clear" w:color="000000" w:fill="FFFFFF"/>
            <w:vAlign w:val="center"/>
            <w:hideMark/>
          </w:tcPr>
          <w:p w14:paraId="5D51A86F"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20B784F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B75AF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DAE0A6" w14:textId="7F0E8A1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E912A6" w14:textId="322CE30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005F15B"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74107D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w:t>
            </w:r>
          </w:p>
        </w:tc>
        <w:tc>
          <w:tcPr>
            <w:tcW w:w="1580" w:type="pct"/>
            <w:tcBorders>
              <w:top w:val="single" w:sz="8" w:space="0" w:color="auto"/>
              <w:left w:val="nil"/>
              <w:bottom w:val="single" w:sz="8" w:space="0" w:color="auto"/>
              <w:right w:val="nil"/>
            </w:tcBorders>
            <w:shd w:val="clear" w:color="000000" w:fill="D9D9D9"/>
            <w:vAlign w:val="center"/>
            <w:hideMark/>
          </w:tcPr>
          <w:p w14:paraId="64D7521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iron works:</w:t>
            </w:r>
          </w:p>
        </w:tc>
        <w:tc>
          <w:tcPr>
            <w:tcW w:w="1385" w:type="pct"/>
            <w:tcBorders>
              <w:top w:val="single" w:sz="8" w:space="0" w:color="auto"/>
              <w:left w:val="nil"/>
              <w:bottom w:val="single" w:sz="8" w:space="0" w:color="auto"/>
              <w:right w:val="nil"/>
            </w:tcBorders>
            <w:shd w:val="clear" w:color="000000" w:fill="D9D9D9"/>
            <w:vAlign w:val="center"/>
            <w:hideMark/>
          </w:tcPr>
          <w:p w14:paraId="337648E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الحديد </w:t>
            </w:r>
          </w:p>
        </w:tc>
        <w:tc>
          <w:tcPr>
            <w:tcW w:w="388" w:type="pct"/>
            <w:tcBorders>
              <w:top w:val="single" w:sz="8" w:space="0" w:color="auto"/>
              <w:left w:val="nil"/>
              <w:bottom w:val="single" w:sz="8" w:space="0" w:color="auto"/>
              <w:right w:val="nil"/>
            </w:tcBorders>
            <w:shd w:val="clear" w:color="000000" w:fill="D9D9D9"/>
            <w:vAlign w:val="center"/>
            <w:hideMark/>
          </w:tcPr>
          <w:p w14:paraId="5BD69C8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33EE69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F220880" w14:textId="7360299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7ACECD1" w14:textId="6BD55D1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AE5CCD0" w14:textId="77777777" w:rsidTr="00A97C84">
        <w:trPr>
          <w:trHeight w:val="2076"/>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F090B5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9042BC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Cover of Chamber of tank :</w:t>
            </w:r>
            <w:r w:rsidRPr="004B35CE">
              <w:rPr>
                <w:rFonts w:asciiTheme="majorHAnsi" w:hAnsiTheme="majorHAnsi" w:cstheme="majorHAnsi"/>
                <w:b/>
                <w:bCs/>
                <w:sz w:val="22"/>
                <w:szCs w:val="22"/>
                <w:lang w:val="en-IE" w:eastAsia="en-IE"/>
              </w:rPr>
              <w:br/>
              <w:t>Supply and installation chamber cover grated steel door, 2'' Shlman rings fully around the door, steel thickness 1.5 mm, pad lock, welded ACTED letters, and stainless steel paint, abrasive and two oil paint with all the hinges.</w:t>
            </w:r>
            <w:r w:rsidRPr="004B35CE">
              <w:rPr>
                <w:rFonts w:asciiTheme="majorHAnsi" w:hAnsiTheme="majorHAnsi" w:cstheme="majorHAnsi"/>
                <w:b/>
                <w:bCs/>
                <w:sz w:val="22"/>
                <w:szCs w:val="22"/>
                <w:lang w:val="en-IE" w:eastAsia="en-IE"/>
              </w:rPr>
              <w:br/>
              <w:t>And all necessary according to the specifications, drawings, and ACTED engineer's instruction</w:t>
            </w:r>
          </w:p>
        </w:tc>
        <w:tc>
          <w:tcPr>
            <w:tcW w:w="1385" w:type="pct"/>
            <w:tcBorders>
              <w:top w:val="single" w:sz="4" w:space="0" w:color="auto"/>
              <w:left w:val="nil"/>
              <w:bottom w:val="single" w:sz="4" w:space="0" w:color="auto"/>
              <w:right w:val="single" w:sz="8" w:space="0" w:color="auto"/>
            </w:tcBorders>
            <w:shd w:val="clear" w:color="auto" w:fill="auto"/>
            <w:vAlign w:val="center"/>
            <w:hideMark/>
          </w:tcPr>
          <w:p w14:paraId="600FFC6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غطاء غرفة تفتيش :</w:t>
            </w:r>
            <w:r w:rsidRPr="004B35CE">
              <w:rPr>
                <w:rFonts w:asciiTheme="majorHAnsi" w:hAnsiTheme="majorHAnsi" w:cstheme="majorHAnsi"/>
                <w:b/>
                <w:bCs/>
                <w:sz w:val="22"/>
                <w:szCs w:val="22"/>
                <w:rtl/>
                <w:lang w:val="en-IE" w:eastAsia="en-IE"/>
              </w:rPr>
              <w:br/>
              <w:t xml:space="preserve">توريد وتركيب باب  حديد صاج بتر محببة مع حلوق شلمان 2 بوصة حول الباب بالكامل الحديد سماكة 1.5مم ويشمل الدهان المقاوم للصدأ والجلخ وطبقتين دهان زيتي مع جميع المغالق والمفصلات مع کتابه کلمه </w:t>
            </w:r>
            <w:r w:rsidRPr="004B35CE">
              <w:rPr>
                <w:rFonts w:asciiTheme="majorHAnsi" w:hAnsiTheme="majorHAnsi" w:cstheme="majorHAnsi"/>
                <w:b/>
                <w:bCs/>
                <w:sz w:val="22"/>
                <w:szCs w:val="22"/>
                <w:lang w:val="en-IE" w:eastAsia="en-IE"/>
              </w:rPr>
              <w:t>ACTED</w:t>
            </w:r>
            <w:r w:rsidRPr="004B35CE">
              <w:rPr>
                <w:rFonts w:asciiTheme="majorHAnsi" w:hAnsiTheme="majorHAnsi" w:cstheme="majorHAnsi"/>
                <w:b/>
                <w:bCs/>
                <w:sz w:val="22"/>
                <w:szCs w:val="22"/>
                <w:rtl/>
                <w:lang w:val="en-IE" w:eastAsia="en-IE"/>
              </w:rPr>
              <w:t xml:space="preserve"> بالحدید وتلحیمها والعمل یشمل القفل و كل ما يلزم حسب المواصفات والمخططات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05210F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760E9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BE9FE28" w14:textId="134082D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C822A5" w14:textId="4B29878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C231828" w14:textId="77777777" w:rsidTr="00A71BEF">
        <w:trPr>
          <w:trHeight w:val="3298"/>
        </w:trPr>
        <w:tc>
          <w:tcPr>
            <w:tcW w:w="366" w:type="pct"/>
            <w:tcBorders>
              <w:top w:val="nil"/>
              <w:left w:val="single" w:sz="4" w:space="0" w:color="auto"/>
              <w:bottom w:val="single" w:sz="4" w:space="0" w:color="auto"/>
              <w:right w:val="nil"/>
            </w:tcBorders>
            <w:shd w:val="clear" w:color="000000" w:fill="DDEBF7"/>
            <w:vAlign w:val="center"/>
            <w:hideMark/>
          </w:tcPr>
          <w:p w14:paraId="1CEF1C3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1AE70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Supply and installation metal fence  with steel mesh and steel  tube with the following details: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lang w:val="en-IE" w:eastAsia="en-IE"/>
              </w:rPr>
              <w:br/>
              <w:t>Rectangular Tube (Hollow section), vertical size 40 * 40 * 3 mm, 2 tube per  meters</w:t>
            </w:r>
            <w:r w:rsidRPr="004B35CE">
              <w:rPr>
                <w:rFonts w:asciiTheme="majorHAnsi" w:hAnsiTheme="majorHAnsi" w:cstheme="majorHAnsi"/>
                <w:b/>
                <w:bCs/>
                <w:sz w:val="22"/>
                <w:szCs w:val="22"/>
                <w:lang w:val="en-IE" w:eastAsia="en-IE"/>
              </w:rPr>
              <w:br/>
              <w:t>Rectangular Tube (Hollow section), horizontal, size 20 * 20 * 2 mm, 2 tube per  meters</w:t>
            </w:r>
            <w:r w:rsidRPr="004B35CE">
              <w:rPr>
                <w:rFonts w:asciiTheme="majorHAnsi" w:hAnsiTheme="majorHAnsi" w:cstheme="majorHAnsi"/>
                <w:b/>
                <w:bCs/>
                <w:sz w:val="22"/>
                <w:szCs w:val="22"/>
                <w:lang w:val="en-IE" w:eastAsia="en-IE"/>
              </w:rPr>
              <w:br/>
              <w:t>Angle iron (shelmin) at the bottom, size 30 * 30 * 3 mm</w:t>
            </w:r>
            <w:r w:rsidRPr="004B35CE">
              <w:rPr>
                <w:rFonts w:asciiTheme="majorHAnsi" w:hAnsiTheme="majorHAnsi" w:cstheme="majorHAnsi"/>
                <w:b/>
                <w:bCs/>
                <w:sz w:val="22"/>
                <w:szCs w:val="22"/>
                <w:lang w:val="en-IE" w:eastAsia="en-IE"/>
              </w:rPr>
              <w:br/>
              <w:t>The work includes installation of  nails, good welding with angle iron and metal mesh,And all necessary according to the specifications, drawings, and ACTED engineer's instruction</w:t>
            </w:r>
          </w:p>
        </w:tc>
        <w:tc>
          <w:tcPr>
            <w:tcW w:w="1385" w:type="pct"/>
            <w:tcBorders>
              <w:top w:val="nil"/>
              <w:left w:val="nil"/>
              <w:bottom w:val="single" w:sz="4" w:space="0" w:color="auto"/>
              <w:right w:val="single" w:sz="8" w:space="0" w:color="auto"/>
            </w:tcBorders>
            <w:shd w:val="clear" w:color="auto" w:fill="auto"/>
            <w:vAlign w:val="center"/>
            <w:hideMark/>
          </w:tcPr>
          <w:p w14:paraId="4F1D474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2"/>
                <w:szCs w:val="22"/>
                <w:rtl/>
                <w:lang w:val="en-IE" w:eastAsia="en-IE"/>
              </w:rPr>
              <w:br/>
              <w:t xml:space="preserve">حديد مجوف مستطيل راسي مقاس  40*40*3مم , 2 مربوع بالمتر </w:t>
            </w:r>
            <w:r w:rsidRPr="004B35CE">
              <w:rPr>
                <w:rFonts w:asciiTheme="majorHAnsi" w:hAnsiTheme="majorHAnsi" w:cstheme="majorHAnsi"/>
                <w:b/>
                <w:bCs/>
                <w:sz w:val="22"/>
                <w:szCs w:val="22"/>
                <w:rtl/>
                <w:lang w:val="en-IE" w:eastAsia="en-IE"/>
              </w:rPr>
              <w:br/>
              <w:t>حديد مجوف مستطيل افقي مقاس  20*20*2مم , 2 مربوع بالمتر</w:t>
            </w:r>
            <w:r w:rsidRPr="004B35CE">
              <w:rPr>
                <w:rFonts w:asciiTheme="majorHAnsi" w:hAnsiTheme="majorHAnsi" w:cstheme="majorHAnsi"/>
                <w:b/>
                <w:bCs/>
                <w:sz w:val="22"/>
                <w:szCs w:val="22"/>
                <w:rtl/>
                <w:lang w:val="en-IE" w:eastAsia="en-IE"/>
              </w:rPr>
              <w:br/>
              <w:t xml:space="preserve">حديد زاوية (شلمن) بالاسفل  مقاس 30*30*3 مم   </w:t>
            </w:r>
            <w:r w:rsidRPr="004B35CE">
              <w:rPr>
                <w:rFonts w:asciiTheme="majorHAnsi" w:hAnsiTheme="majorHAnsi" w:cstheme="majorHAnsi"/>
                <w:b/>
                <w:bCs/>
                <w:sz w:val="22"/>
                <w:szCs w:val="22"/>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3144BC9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504F85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AB77CD1" w14:textId="5B9B747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C3C30A6" w14:textId="2CE801D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CA68E85" w14:textId="77777777" w:rsidTr="00A97C84">
        <w:trPr>
          <w:trHeight w:val="2785"/>
        </w:trPr>
        <w:tc>
          <w:tcPr>
            <w:tcW w:w="366" w:type="pct"/>
            <w:tcBorders>
              <w:top w:val="nil"/>
              <w:left w:val="single" w:sz="4" w:space="0" w:color="auto"/>
              <w:bottom w:val="single" w:sz="4" w:space="0" w:color="auto"/>
              <w:right w:val="nil"/>
            </w:tcBorders>
            <w:shd w:val="clear" w:color="000000" w:fill="DDEBF7"/>
            <w:vAlign w:val="center"/>
            <w:hideMark/>
          </w:tcPr>
          <w:p w14:paraId="6962BE2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0C25AF5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box for gate valves and meters (Inspection and protection chamber):</w:t>
            </w:r>
            <w:r w:rsidRPr="004B35CE">
              <w:rPr>
                <w:rFonts w:asciiTheme="majorHAnsi" w:hAnsiTheme="majorHAnsi" w:cstheme="majorHAnsi"/>
                <w:b/>
                <w:bCs/>
                <w:sz w:val="22"/>
                <w:szCs w:val="22"/>
                <w:lang w:val="en-IE" w:eastAsia="en-IE"/>
              </w:rPr>
              <w:br/>
              <w:t>Implementation of inspection chambers (control box for valves), using  Iron 3mm plate dimension 120*50*30 cm and 1 m Hight to be fixed under ground with 40 cm by 80*40*40 cm bases using 1:2:3 concrete,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1CC3856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حديد للمحابس والعدادات (غرفة تحكم وحماية)</w:t>
            </w:r>
            <w:r w:rsidRPr="004B35CE">
              <w:rPr>
                <w:rFonts w:asciiTheme="majorHAnsi" w:hAnsiTheme="majorHAnsi" w:cstheme="majorHAnsi"/>
                <w:b/>
                <w:bCs/>
                <w:sz w:val="22"/>
                <w:szCs w:val="22"/>
                <w:rtl/>
                <w:lang w:val="en-IE" w:eastAsia="en-IE"/>
              </w:rPr>
              <w:br/>
              <w:t xml:space="preserve">تنفيذ صندوق تحكم للمحابس من الصاج الحديدي المحبب بسمك 3مم و بابعاد 120*50*30 سم </w:t>
            </w:r>
            <w:r w:rsidRPr="004B35CE">
              <w:rPr>
                <w:rFonts w:asciiTheme="majorHAnsi" w:hAnsiTheme="majorHAnsi" w:cstheme="majorHAnsi"/>
                <w:b/>
                <w:bCs/>
                <w:sz w:val="22"/>
                <w:szCs w:val="22"/>
                <w:rtl/>
                <w:lang w:val="en-IE" w:eastAsia="en-IE"/>
              </w:rPr>
              <w:br/>
              <w:t>وارتفاع 1 متر حيث يتم تثبيت 40سم تحت الارض بواسطة قواعد خرسانية بابعاد 80*40*40 سم</w:t>
            </w:r>
            <w:r w:rsidRPr="004B35CE">
              <w:rPr>
                <w:rFonts w:asciiTheme="majorHAnsi" w:hAnsiTheme="majorHAnsi" w:cstheme="majorHAnsi"/>
                <w:b/>
                <w:bCs/>
                <w:sz w:val="22"/>
                <w:szCs w:val="22"/>
                <w:rtl/>
                <w:lang w:val="en-IE" w:eastAsia="en-IE"/>
              </w:rPr>
              <w:br/>
              <w:t xml:space="preserve"> نسبة خلط 1:2:3 ، و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13E1852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BD0C1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886BF86" w14:textId="64AFEEC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6E75B6" w14:textId="75D0C20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18CE43E" w14:textId="77777777" w:rsidTr="00A71BEF">
        <w:trPr>
          <w:trHeight w:val="4047"/>
        </w:trPr>
        <w:tc>
          <w:tcPr>
            <w:tcW w:w="366" w:type="pct"/>
            <w:tcBorders>
              <w:top w:val="nil"/>
              <w:left w:val="single" w:sz="4" w:space="0" w:color="auto"/>
              <w:bottom w:val="single" w:sz="4" w:space="0" w:color="auto"/>
              <w:right w:val="nil"/>
            </w:tcBorders>
            <w:shd w:val="clear" w:color="000000" w:fill="DDEBF7"/>
            <w:vAlign w:val="center"/>
            <w:hideMark/>
          </w:tcPr>
          <w:p w14:paraId="4CB6887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7.4</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119F0D2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mesh box for gate valves and meters (Inspection and protection chamber):</w:t>
            </w:r>
            <w:r w:rsidRPr="004B35CE">
              <w:rPr>
                <w:rFonts w:asciiTheme="majorHAnsi" w:hAnsiTheme="majorHAnsi" w:cstheme="majorHAnsi"/>
                <w:b/>
                <w:bCs/>
                <w:sz w:val="22"/>
                <w:szCs w:val="22"/>
                <w:lang w:val="en-IE" w:eastAsia="en-IE"/>
              </w:rPr>
              <w:br/>
              <w:t>Implementation of inspection chambers (control box for valves), using  Iron mesh 3mm and rectangular Tube (Hollow section),size 20 * 20 * 2 mm , box  dimensions are 50*30*30 cm,the box should fix With nails and welding into the iron pipes that installed the meters on it or install it by  80*40*40 cm concrete bases using 1:2:3 cement, sand and gravel,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1DC7B68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شبك حديد  للمحابس والعدادات</w:t>
            </w:r>
            <w:r w:rsidRPr="004B35CE">
              <w:rPr>
                <w:rFonts w:asciiTheme="majorHAnsi" w:hAnsiTheme="majorHAnsi" w:cstheme="majorHAnsi"/>
                <w:b/>
                <w:bCs/>
                <w:sz w:val="22"/>
                <w:szCs w:val="22"/>
                <w:rtl/>
                <w:lang w:val="en-IE" w:eastAsia="en-IE"/>
              </w:rPr>
              <w:br/>
              <w:t xml:space="preserve">تنفيذ صندوق تحكم للمحابس من الشبك الديمن الحديدي  بسمك 3مم ومربوع خاوي  مقاس  20*20*2مم ,مقاس الصندوق  50*30*30 سم </w:t>
            </w:r>
            <w:r w:rsidRPr="004B35CE">
              <w:rPr>
                <w:rFonts w:asciiTheme="majorHAnsi" w:hAnsiTheme="majorHAnsi" w:cstheme="majorHAnsi"/>
                <w:b/>
                <w:bCs/>
                <w:sz w:val="22"/>
                <w:szCs w:val="22"/>
                <w:rtl/>
                <w:lang w:val="en-IE" w:eastAsia="en-IE"/>
              </w:rPr>
              <w:br/>
              <w:t xml:space="preserve">(طول عرض ارتفاع ) حيث يتم تثبيت الصندوق اما بواسطة  خوابير ولحام الى المواسير المثبته عليها  عليها او بواسطة تنفيذ  قواعد خرسانية بابعاد  50*30*30سم ب نسبة خلط 1:2:3 ،  والعمل يشمل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11B154F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1498D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0382A2D" w14:textId="659E617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B6D16C" w14:textId="4C68A56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DDB3AC5" w14:textId="77777777" w:rsidTr="00A97C84">
        <w:trPr>
          <w:trHeight w:val="3636"/>
        </w:trPr>
        <w:tc>
          <w:tcPr>
            <w:tcW w:w="366" w:type="pct"/>
            <w:tcBorders>
              <w:top w:val="nil"/>
              <w:left w:val="single" w:sz="4" w:space="0" w:color="auto"/>
              <w:bottom w:val="single" w:sz="4" w:space="0" w:color="auto"/>
              <w:right w:val="nil"/>
            </w:tcBorders>
            <w:shd w:val="clear" w:color="000000" w:fill="DDEBF7"/>
            <w:vAlign w:val="center"/>
            <w:hideMark/>
          </w:tcPr>
          <w:p w14:paraId="651CE75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0E456D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installation  metal mesh door  and Rectangular Tube (Hollow section) with the following details:</w:t>
            </w:r>
            <w:r w:rsidRPr="004B35CE">
              <w:rPr>
                <w:rFonts w:asciiTheme="majorHAnsi" w:hAnsiTheme="majorHAnsi" w:cstheme="majorHAnsi"/>
                <w:b/>
                <w:bCs/>
                <w:sz w:val="22"/>
                <w:szCs w:val="22"/>
                <w:lang w:val="en-IE" w:eastAsia="en-IE"/>
              </w:rPr>
              <w:br/>
              <w:t>Angle iron (shelmin) as frame, size 2*2 inch and thickness of 2 mm</w:t>
            </w:r>
            <w:r w:rsidRPr="004B35CE">
              <w:rPr>
                <w:rFonts w:asciiTheme="majorHAnsi" w:hAnsiTheme="majorHAnsi" w:cstheme="majorHAnsi"/>
                <w:b/>
                <w:bCs/>
                <w:sz w:val="22"/>
                <w:szCs w:val="22"/>
                <w:lang w:val="en-IE" w:eastAsia="en-IE"/>
              </w:rPr>
              <w:br/>
              <w:t>Rectangular Tube (Hollow section) as frame for the mesh, size 40 * 40 * 3 mm, 2 tube per  meters</w:t>
            </w:r>
            <w:r w:rsidRPr="004B35CE">
              <w:rPr>
                <w:rFonts w:asciiTheme="majorHAnsi" w:hAnsiTheme="majorHAnsi" w:cstheme="majorHAnsi"/>
                <w:b/>
                <w:bCs/>
                <w:sz w:val="22"/>
                <w:szCs w:val="22"/>
                <w:lang w:val="en-IE" w:eastAsia="en-IE"/>
              </w:rPr>
              <w:br/>
              <w:t>Rectangular Tube (Hollow section), horizontal and vertical inside as supports, size 20 * 20 * 2 mm</w:t>
            </w:r>
            <w:r w:rsidRPr="004B35CE">
              <w:rPr>
                <w:rFonts w:asciiTheme="majorHAnsi" w:hAnsiTheme="majorHAnsi" w:cstheme="majorHAnsi"/>
                <w:b/>
                <w:bCs/>
                <w:sz w:val="22"/>
                <w:szCs w:val="22"/>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385" w:type="pct"/>
            <w:tcBorders>
              <w:top w:val="nil"/>
              <w:left w:val="nil"/>
              <w:bottom w:val="single" w:sz="4" w:space="0" w:color="auto"/>
              <w:right w:val="single" w:sz="8" w:space="0" w:color="auto"/>
            </w:tcBorders>
            <w:shd w:val="clear" w:color="auto" w:fill="auto"/>
            <w:vAlign w:val="center"/>
            <w:hideMark/>
          </w:tcPr>
          <w:p w14:paraId="72E351B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2"/>
                <w:szCs w:val="22"/>
                <w:rtl/>
                <w:lang w:val="en-IE" w:eastAsia="en-IE"/>
              </w:rPr>
              <w:br/>
              <w:t>الاطار من حديد الزاوية (شلمنات) مقاس 2"*2"*2 مم</w:t>
            </w:r>
            <w:r w:rsidRPr="004B35CE">
              <w:rPr>
                <w:rFonts w:asciiTheme="majorHAnsi" w:hAnsiTheme="majorHAnsi" w:cstheme="majorHAnsi"/>
                <w:b/>
                <w:bCs/>
                <w:sz w:val="22"/>
                <w:szCs w:val="22"/>
                <w:rtl/>
                <w:lang w:val="en-IE" w:eastAsia="en-IE"/>
              </w:rPr>
              <w:br/>
              <w:t>حديد مجوف مستطيل كاطار لشبك الديمن مقاس  40*40*3مم</w:t>
            </w:r>
            <w:r w:rsidRPr="004B35CE">
              <w:rPr>
                <w:rFonts w:asciiTheme="majorHAnsi" w:hAnsiTheme="majorHAnsi" w:cstheme="majorHAnsi"/>
                <w:b/>
                <w:bCs/>
                <w:sz w:val="22"/>
                <w:szCs w:val="22"/>
                <w:rtl/>
                <w:lang w:val="en-IE" w:eastAsia="en-IE"/>
              </w:rPr>
              <w:br/>
              <w:t xml:space="preserve">حديد مجوف مستطيل افقي وراسي داخلي  مقاس  20*20*2مم </w:t>
            </w:r>
            <w:r w:rsidRPr="004B35CE">
              <w:rPr>
                <w:rFonts w:asciiTheme="majorHAnsi" w:hAnsiTheme="majorHAnsi" w:cstheme="majorHAnsi"/>
                <w:b/>
                <w:bCs/>
                <w:sz w:val="22"/>
                <w:szCs w:val="22"/>
                <w:rtl/>
                <w:lang w:val="en-IE" w:eastAsia="en-IE"/>
              </w:rPr>
              <w:br/>
              <w:t xml:space="preserve">  </w:t>
            </w:r>
            <w:r w:rsidRPr="004B35CE">
              <w:rPr>
                <w:rFonts w:asciiTheme="majorHAnsi" w:hAnsiTheme="majorHAnsi" w:cstheme="majorHAnsi"/>
                <w:b/>
                <w:bCs/>
                <w:sz w:val="22"/>
                <w:szCs w:val="22"/>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15C29F6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66984E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91DBB35" w14:textId="7B2B598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A3E029" w14:textId="080D240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A835C9C"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E6A620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w:t>
            </w:r>
          </w:p>
        </w:tc>
        <w:tc>
          <w:tcPr>
            <w:tcW w:w="1580" w:type="pct"/>
            <w:tcBorders>
              <w:top w:val="single" w:sz="8" w:space="0" w:color="auto"/>
              <w:left w:val="nil"/>
              <w:bottom w:val="single" w:sz="8" w:space="0" w:color="auto"/>
              <w:right w:val="nil"/>
            </w:tcBorders>
            <w:shd w:val="clear" w:color="000000" w:fill="D9D9D9"/>
            <w:vAlign w:val="center"/>
            <w:hideMark/>
          </w:tcPr>
          <w:p w14:paraId="52402EF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Pump Line </w:t>
            </w:r>
          </w:p>
        </w:tc>
        <w:tc>
          <w:tcPr>
            <w:tcW w:w="1385" w:type="pct"/>
            <w:tcBorders>
              <w:top w:val="single" w:sz="8" w:space="0" w:color="auto"/>
              <w:left w:val="nil"/>
              <w:bottom w:val="single" w:sz="8" w:space="0" w:color="auto"/>
              <w:right w:val="nil"/>
            </w:tcBorders>
            <w:shd w:val="clear" w:color="000000" w:fill="D9D9D9"/>
            <w:vAlign w:val="center"/>
            <w:hideMark/>
          </w:tcPr>
          <w:p w14:paraId="0356940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خط انابيب الضخ </w:t>
            </w:r>
          </w:p>
        </w:tc>
        <w:tc>
          <w:tcPr>
            <w:tcW w:w="388" w:type="pct"/>
            <w:tcBorders>
              <w:top w:val="single" w:sz="8" w:space="0" w:color="auto"/>
              <w:left w:val="nil"/>
              <w:bottom w:val="single" w:sz="8" w:space="0" w:color="auto"/>
              <w:right w:val="nil"/>
            </w:tcBorders>
            <w:shd w:val="clear" w:color="000000" w:fill="D9D9D9"/>
            <w:vAlign w:val="center"/>
            <w:hideMark/>
          </w:tcPr>
          <w:p w14:paraId="2B7958F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955AFD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7480EAC" w14:textId="63CA6AA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267931B" w14:textId="4915C8F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84B3BD5" w14:textId="77777777" w:rsidTr="00A97C84">
        <w:trPr>
          <w:trHeight w:val="3644"/>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3C84926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w:t>
            </w:r>
          </w:p>
        </w:tc>
        <w:tc>
          <w:tcPr>
            <w:tcW w:w="1580" w:type="pct"/>
            <w:tcBorders>
              <w:top w:val="nil"/>
              <w:left w:val="nil"/>
              <w:bottom w:val="single" w:sz="8" w:space="0" w:color="auto"/>
              <w:right w:val="nil"/>
            </w:tcBorders>
            <w:shd w:val="clear" w:color="000000" w:fill="D9D9D9"/>
            <w:vAlign w:val="center"/>
            <w:hideMark/>
          </w:tcPr>
          <w:p w14:paraId="44F263EC" w14:textId="5DD27C8D"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Galvanized Iron pipes:</w:t>
            </w:r>
            <w:r w:rsidRPr="004B35CE">
              <w:rPr>
                <w:rFonts w:asciiTheme="majorHAnsi" w:hAnsiTheme="majorHAnsi" w:cstheme="majorHAnsi"/>
                <w:b/>
                <w:bCs/>
                <w:sz w:val="22"/>
                <w:szCs w:val="22"/>
                <w:lang w:val="en-IE" w:eastAsia="en-IE"/>
              </w:rPr>
              <w:br/>
              <w:t>Supply, installation and testing of Galvanized Iron pipes , according to British standers NO BS-1378 and Threaded/flange  according to British standers NO BS-21</w:t>
            </w:r>
            <w:r w:rsidRPr="004B35CE">
              <w:rPr>
                <w:rFonts w:asciiTheme="majorHAnsi" w:hAnsiTheme="majorHAnsi" w:cstheme="majorHAnsi"/>
                <w:b/>
                <w:bCs/>
                <w:sz w:val="22"/>
                <w:szCs w:val="22"/>
                <w:lang w:val="en-IE" w:eastAsia="en-IE"/>
              </w:rPr>
              <w:br/>
              <w:t xml:space="preserve">Including supply and installation, and handling of all pipes, fittings and accessories  such as Cross joint, T-Joint,Union, beginning of HDPE, Pipe clamp , Bush, reducers, T-Joint  reducers, flanges ...etc.), and all other materials required; excavation in roads at depth 0.75 m, in any kind of soil and rock , any type of surface, (natural, asphalt, concrete ...etc) and reimplement the surface. and all necessary to finish the work as directed by the supervisor </w:t>
            </w:r>
            <w:r w:rsidR="005947EB" w:rsidRPr="004B35CE">
              <w:rPr>
                <w:rFonts w:asciiTheme="majorHAnsi" w:hAnsiTheme="majorHAnsi" w:cstheme="majorHAnsi"/>
                <w:b/>
                <w:bCs/>
                <w:sz w:val="22"/>
                <w:szCs w:val="22"/>
                <w:lang w:val="en-IE" w:eastAsia="en-IE"/>
              </w:rPr>
              <w:t>engineer,</w:t>
            </w:r>
            <w:r w:rsidRPr="004B35CE">
              <w:rPr>
                <w:rFonts w:asciiTheme="majorHAnsi" w:hAnsiTheme="majorHAnsi" w:cstheme="majorHAnsi"/>
                <w:b/>
                <w:bCs/>
                <w:sz w:val="22"/>
                <w:szCs w:val="22"/>
                <w:lang w:val="en-IE" w:eastAsia="en-IE"/>
              </w:rPr>
              <w:t xml:space="preserve">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pressures:</w:t>
            </w:r>
          </w:p>
        </w:tc>
        <w:tc>
          <w:tcPr>
            <w:tcW w:w="1385" w:type="pct"/>
            <w:tcBorders>
              <w:top w:val="nil"/>
              <w:left w:val="nil"/>
              <w:bottom w:val="single" w:sz="8" w:space="0" w:color="auto"/>
              <w:right w:val="nil"/>
            </w:tcBorders>
            <w:shd w:val="clear" w:color="000000" w:fill="D9D9D9"/>
            <w:vAlign w:val="center"/>
            <w:hideMark/>
          </w:tcPr>
          <w:p w14:paraId="21F0260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w:t>
            </w:r>
            <w:r w:rsidRPr="004B35CE">
              <w:rPr>
                <w:rFonts w:asciiTheme="majorHAnsi" w:hAnsiTheme="majorHAnsi" w:cstheme="majorHAnsi"/>
                <w:b/>
                <w:bCs/>
                <w:sz w:val="22"/>
                <w:szCs w:val="22"/>
                <w:u w:val="single"/>
                <w:rtl/>
                <w:lang w:val="en-IE" w:eastAsia="en-IE"/>
              </w:rPr>
              <w:t>أنابيب حديد مجلفن</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توريد وتركيب واختبار أنابيب حديد مجلفن طبقا للمواصفات البريطانية تحت رقم 1378 ومسننة / مع الفلنجات طبقا للمواصفات البريطانية رقم 21 </w:t>
            </w:r>
            <w:r w:rsidRPr="004B35CE">
              <w:rPr>
                <w:rFonts w:asciiTheme="majorHAnsi" w:hAnsiTheme="majorHAnsi" w:cstheme="majorHAnsi"/>
                <w:b/>
                <w:bCs/>
                <w:sz w:val="22"/>
                <w:szCs w:val="22"/>
                <w:rtl/>
                <w:lang w:val="en-IE" w:eastAsia="en-IE"/>
              </w:rPr>
              <w:br/>
              <w:t>السعر يشمل التوريد والتركيب   لكافة القطع الخاصة والملحقات على سبيل المثال لا الحصر  (  صليب , تي مثلوث, شد وصل, بداية خط, سادل, سدة, نقاصات, مثلوث نقاص, فلنجات ... الخ) وأي قطع اخرى مطلوبة . والحفر في الطرقات بعمق0.75  م, في اي نوع من التربة والصخر واي سطح ( طبيعي او اسفلتي او خرساني أو رصف حجر ... الخ ) وإعادة التنفيذ السطح وكل ما يلزم لانهاء العمل حسب توجيهات المهندس المشرف, و بحسب الضغوط  التالية:</w:t>
            </w:r>
          </w:p>
        </w:tc>
        <w:tc>
          <w:tcPr>
            <w:tcW w:w="388" w:type="pct"/>
            <w:tcBorders>
              <w:top w:val="nil"/>
              <w:left w:val="nil"/>
              <w:bottom w:val="single" w:sz="8" w:space="0" w:color="auto"/>
              <w:right w:val="nil"/>
            </w:tcBorders>
            <w:shd w:val="clear" w:color="000000" w:fill="D9D9D9"/>
            <w:vAlign w:val="center"/>
            <w:hideMark/>
          </w:tcPr>
          <w:p w14:paraId="14EFDDD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511D7DC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736E455A" w14:textId="6591535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86791A4" w14:textId="6769EC0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99C038C" w14:textId="77777777" w:rsidTr="00A97C84">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294352D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w:t>
            </w:r>
          </w:p>
        </w:tc>
        <w:tc>
          <w:tcPr>
            <w:tcW w:w="1580" w:type="pct"/>
            <w:tcBorders>
              <w:top w:val="nil"/>
              <w:left w:val="nil"/>
              <w:bottom w:val="single" w:sz="8" w:space="0" w:color="auto"/>
              <w:right w:val="nil"/>
            </w:tcBorders>
            <w:shd w:val="clear" w:color="000000" w:fill="D9D9D9"/>
            <w:vAlign w:val="center"/>
            <w:hideMark/>
          </w:tcPr>
          <w:p w14:paraId="16CEC520" w14:textId="34C49632"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25 Bar,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156D122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25  بار بحسب الاقطار التالية:</w:t>
            </w:r>
          </w:p>
        </w:tc>
        <w:tc>
          <w:tcPr>
            <w:tcW w:w="388" w:type="pct"/>
            <w:tcBorders>
              <w:top w:val="nil"/>
              <w:left w:val="nil"/>
              <w:bottom w:val="single" w:sz="8" w:space="0" w:color="auto"/>
              <w:right w:val="nil"/>
            </w:tcBorders>
            <w:shd w:val="clear" w:color="000000" w:fill="D9D9D9"/>
            <w:vAlign w:val="center"/>
            <w:hideMark/>
          </w:tcPr>
          <w:p w14:paraId="145D23A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542C8E5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4C5D5195" w14:textId="6311679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30FA0E3" w14:textId="1337E9C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4A29C3C" w14:textId="77777777" w:rsidTr="00A97C84">
        <w:trPr>
          <w:trHeight w:val="57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140FEF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581C27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E0E116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CBE121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2C8608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C2D18E1" w14:textId="12016C4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9203BCB" w14:textId="2DBEF67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4F32A77" w14:textId="77777777" w:rsidTr="00A97C84">
        <w:trPr>
          <w:trHeight w:val="570"/>
        </w:trPr>
        <w:tc>
          <w:tcPr>
            <w:tcW w:w="366" w:type="pct"/>
            <w:tcBorders>
              <w:top w:val="nil"/>
              <w:left w:val="single" w:sz="4" w:space="0" w:color="auto"/>
              <w:bottom w:val="single" w:sz="4" w:space="0" w:color="auto"/>
              <w:right w:val="nil"/>
            </w:tcBorders>
            <w:shd w:val="clear" w:color="000000" w:fill="DDEBF7"/>
            <w:vAlign w:val="center"/>
            <w:hideMark/>
          </w:tcPr>
          <w:p w14:paraId="7D507A3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6CA62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A3020A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3360AC3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EBC5B4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B0698B2" w14:textId="2D4170A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1CBFB5" w14:textId="5BA392B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A60796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B0FB6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A9BF7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Pipeswith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22212C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4037A6D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207C5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314320" w14:textId="7235D28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FE90B39" w14:textId="428B39D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ED9501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1F1DC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EC5D9D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Pipeswith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744088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78088FB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B7F3E4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B85AE2B" w14:textId="770C238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778941" w14:textId="15DA697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733ACC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1E2552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2E987F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412F86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36D0A58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D6A9CD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E0F7616" w14:textId="7ADFD2C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321A9C" w14:textId="27BC38E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A63B23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4796EB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9A5E4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A2032F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4050382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085E9F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C6E3188" w14:textId="12AF71F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A6EDEBB" w14:textId="77A511F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A8D03E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DB861E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5910C8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89950B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2CBA112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93130D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2B142C" w14:textId="6C95547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B1D032" w14:textId="6FB4225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96D1EA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EDA8FE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D051F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3FE6172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7911F3A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0BD1D0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20F0A15" w14:textId="5817B72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028320" w14:textId="37D7425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D4FDEC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A3D665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08D40D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45FCB13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0A27B7F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0CA59E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DE6AE9B" w14:textId="467CD2D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C54E0A" w14:textId="20D92C1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52D819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C21552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CD68A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4433B4D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0EAD797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019B0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49542BE" w14:textId="7111655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2E52DB" w14:textId="3DB2025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84BFA9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DD226A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221742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87147A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4CD6521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519262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0DAB862" w14:textId="5802E9D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E0633E" w14:textId="436A170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CBF2C4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DA68F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6F9EFA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D6C83C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37096C6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F8F5FF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A6240D5" w14:textId="264F170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5DEFA3" w14:textId="02D0FB8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0F0ADEF"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D11DD5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w:t>
            </w:r>
          </w:p>
        </w:tc>
        <w:tc>
          <w:tcPr>
            <w:tcW w:w="1580" w:type="pct"/>
            <w:tcBorders>
              <w:top w:val="single" w:sz="8" w:space="0" w:color="auto"/>
              <w:left w:val="nil"/>
              <w:bottom w:val="single" w:sz="8" w:space="0" w:color="auto"/>
              <w:right w:val="nil"/>
            </w:tcBorders>
            <w:shd w:val="clear" w:color="000000" w:fill="D9D9D9"/>
            <w:vAlign w:val="center"/>
            <w:hideMark/>
          </w:tcPr>
          <w:p w14:paraId="0164DB4D" w14:textId="6EDB559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Bar,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53DCF2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16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F40A4C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DFEE9B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7599568" w14:textId="241D6A3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2C594F7" w14:textId="43335A5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B55ADE3"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C4D7A5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35C727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CA024E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6B4C4C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FEDE0B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3D348FE" w14:textId="35BD627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A3F0B1" w14:textId="178072B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10D28E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FCB36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97B83B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2798CC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3C1B759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47A983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E2D5914" w14:textId="2A56C2D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BF46D4" w14:textId="3D7771D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C37E93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E60ED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D506E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Pipeswith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B77BFB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2C028EA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9272E7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2FC72E" w14:textId="4E98274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6F91218" w14:textId="5D7E3A8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B70AA8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7FB2CF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F9B45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Pipeswith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B890E1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13EDFB3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BCC5B8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E03A5C" w14:textId="73FDFFC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2BBFFB" w14:textId="3E26DD2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800B65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C4A7BD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07DEAE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9A98D2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089957A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DC481D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B750E7" w14:textId="2095302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1A7A8B9" w14:textId="724A1F0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390D24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E5F3E0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6DB955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0FE168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1EB3420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DF8486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8FF678D" w14:textId="19617ED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34398F" w14:textId="16641AB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A9E0F9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5E0CC6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C0DA17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1F8589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1F6AF37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50B03E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A2AA48" w14:textId="22D98D1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6B90C7" w14:textId="4C4C36A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C4E693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CC9D46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E6292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9C52CF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3C5B906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FBF4C2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D96FBA" w14:textId="319F83A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9FFA34" w14:textId="0F0799A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2A8E75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7284CE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01A606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6EF040D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11F3EBD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5AA92D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D0C4E9" w14:textId="638EF1C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1EE0F4" w14:textId="4F895BA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0CBC5B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BF509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A82965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4ECEE61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725CFF2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4B65BD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2EEB9CD" w14:textId="5C32610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B5AADD5" w14:textId="7DDE821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C759BB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46C780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044DAF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C91017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11F2BE0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870DB7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C9F9A81" w14:textId="23860EC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1F70487" w14:textId="13C2641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71BD9D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E2975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D3B2E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D821AE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234F26D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E913FC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476D16" w14:textId="023A605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30B1A4" w14:textId="68F10AD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623C0D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7FD6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D54F9D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000906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10B1AD1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B494E9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659333A" w14:textId="5970464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0F0445" w14:textId="148F530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A6892B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4AA59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640983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71D8FE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0426D47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0B24FA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A73CEC" w14:textId="6738D99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D8EF7E" w14:textId="4345C8E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5AB630B"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8D2079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w:t>
            </w:r>
          </w:p>
        </w:tc>
        <w:tc>
          <w:tcPr>
            <w:tcW w:w="1580" w:type="pct"/>
            <w:tcBorders>
              <w:top w:val="single" w:sz="8" w:space="0" w:color="auto"/>
              <w:left w:val="nil"/>
              <w:bottom w:val="single" w:sz="8" w:space="0" w:color="auto"/>
              <w:right w:val="nil"/>
            </w:tcBorders>
            <w:shd w:val="clear" w:color="000000" w:fill="D9D9D9"/>
            <w:vAlign w:val="center"/>
            <w:hideMark/>
          </w:tcPr>
          <w:p w14:paraId="3C7A2F21" w14:textId="1F487FF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Bar,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66EE7D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10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7C02D2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291A83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8EECE13" w14:textId="586B8C8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C647A0E" w14:textId="0B01A03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73EA8BE"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B0395D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398CBD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7D217A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1E171B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0D4B82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BAA5463" w14:textId="2EEAD8B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744317" w14:textId="30FB2C9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8A2928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DC3D4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127350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82AAA9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67DEE9F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DC2D91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0FF756" w14:textId="3E20319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A909B4C" w14:textId="0288332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76C404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FDBBEF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C3A3B4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Pipeswith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102324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7C4F627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C819AE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31FFC0F" w14:textId="008D51A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15C67B" w14:textId="741C664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3E3EAB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EA338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9C80FD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Pipeswith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B15B6A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5B0CFA0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BE01AA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6B8980" w14:textId="601FC5D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86F7F9" w14:textId="4882E1D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F62BAA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9AF5CF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8E79A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FDEA4A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2B60A85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625DD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B437C9" w14:textId="0B606CD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CD131A" w14:textId="3DF56CE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20AD37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99FED0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754837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043BA2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714A43A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912993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98C9F55" w14:textId="4ECE982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C95D3D" w14:textId="0D3BEBB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7389C9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45E473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DE75B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457204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5D7D6D1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w:t>
            </w:r>
            <w:r w:rsidRPr="004B35CE">
              <w:rPr>
                <w:rFonts w:asciiTheme="majorHAnsi" w:hAnsiTheme="majorHAnsi" w:cstheme="majorHAnsi"/>
                <w:b/>
                <w:bCs/>
                <w:sz w:val="22"/>
                <w:szCs w:val="22"/>
                <w:lang w:val="en-IE" w:eastAsia="en-IE"/>
              </w:rPr>
              <w:t>.</w:t>
            </w:r>
            <w:r w:rsidRPr="004B35CE">
              <w:rPr>
                <w:rFonts w:asciiTheme="majorHAnsi" w:hAnsiTheme="majorHAnsi" w:cstheme="majorHAnsi"/>
                <w:b/>
                <w:bCs/>
                <w:sz w:val="22"/>
                <w:szCs w:val="22"/>
                <w:rtl/>
                <w:lang w:val="en-IE" w:eastAsia="en-IE"/>
              </w:rPr>
              <w:t>ط</w:t>
            </w:r>
          </w:p>
        </w:tc>
        <w:tc>
          <w:tcPr>
            <w:tcW w:w="320" w:type="pct"/>
            <w:tcBorders>
              <w:top w:val="nil"/>
              <w:left w:val="nil"/>
              <w:bottom w:val="single" w:sz="4" w:space="0" w:color="auto"/>
              <w:right w:val="single" w:sz="4" w:space="0" w:color="auto"/>
            </w:tcBorders>
            <w:shd w:val="clear" w:color="000000" w:fill="FFFFFF"/>
            <w:vAlign w:val="center"/>
            <w:hideMark/>
          </w:tcPr>
          <w:p w14:paraId="2FCF523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91E4AB" w14:textId="67E7177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AFE420C" w14:textId="66AF233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DF4037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1DC9C6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769212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672A2AD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57BB529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85D48F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DC6310F" w14:textId="103933B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54DECB" w14:textId="277D628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CE1087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536A20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BF3F68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5944C9F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3F05FD5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3D524A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2EB4AE0" w14:textId="61A9B21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A415B2" w14:textId="7D813A6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7D4301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00F5E1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89907B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01CA119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4012598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B00567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701472D" w14:textId="0124D07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147B8B" w14:textId="462128B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B14B97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2454C0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827D7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41303D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6885F90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6AFAA2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C1EA85A" w14:textId="2D010E9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F2D61FB" w14:textId="7C5D93E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088937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1CF26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28C859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3EE4E8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08471B8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AF81AB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26481C" w14:textId="4DFFA3E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A91B49" w14:textId="1C99A94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88C338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28D1A5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A3734B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2EF5A6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236B27A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0DD51D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9A7277" w14:textId="32B4E19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25F747" w14:textId="63403EC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3AAE7E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A1F95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1E67D8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26998F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681E83D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5B5955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2F2590" w14:textId="6BCB5B1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C0E1FF" w14:textId="603EFF0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757CCDC" w14:textId="77777777" w:rsidTr="00A71BEF">
        <w:trPr>
          <w:trHeight w:val="2110"/>
        </w:trPr>
        <w:tc>
          <w:tcPr>
            <w:tcW w:w="366" w:type="pct"/>
            <w:tcBorders>
              <w:top w:val="nil"/>
              <w:left w:val="single" w:sz="4" w:space="0" w:color="auto"/>
              <w:bottom w:val="single" w:sz="4" w:space="0" w:color="auto"/>
              <w:right w:val="nil"/>
            </w:tcBorders>
            <w:shd w:val="clear" w:color="000000" w:fill="DDEBF7"/>
            <w:vAlign w:val="center"/>
            <w:hideMark/>
          </w:tcPr>
          <w:p w14:paraId="4E90455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C0F71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Relocate the network path (galvanized iron) from its current location to the new location with good installation of the pipes to be suitable for the nature of the land. The price includes disassemble, transportation, installation and all that is needed to finish the work according to the specifications, drawings and instructions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78D3268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تحويل مسار الشبكة (حديد مجلفن)  لجميع الاقطار من مكانها الحالي الى المكان الجديد مع التثبيت الجيد للمواسير بحيث يكون مناسبا لطبيعة الأرض والسعر يشمل الفك والنقل والتركيب وكل ما يلزم لانهاء العمل حسب المواصفات والرسومات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577B1E8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95008E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E732FAE" w14:textId="1D4588D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F92045" w14:textId="7372FC4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0451A0C" w14:textId="77777777" w:rsidTr="00A71BEF">
        <w:trPr>
          <w:trHeight w:val="1092"/>
        </w:trPr>
        <w:tc>
          <w:tcPr>
            <w:tcW w:w="366" w:type="pct"/>
            <w:tcBorders>
              <w:top w:val="nil"/>
              <w:left w:val="single" w:sz="4" w:space="0" w:color="auto"/>
              <w:bottom w:val="single" w:sz="4" w:space="0" w:color="auto"/>
              <w:right w:val="nil"/>
            </w:tcBorders>
            <w:shd w:val="clear" w:color="000000" w:fill="DDEBF7"/>
            <w:vAlign w:val="center"/>
            <w:hideMark/>
          </w:tcPr>
          <w:p w14:paraId="6E5AECE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4084E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Only, installation of a dry water meters for homes and main/sub main water lines.The work includes all necessary to finish the work as directed by ACTED engineer</w:t>
            </w:r>
          </w:p>
        </w:tc>
        <w:tc>
          <w:tcPr>
            <w:tcW w:w="1385" w:type="pct"/>
            <w:tcBorders>
              <w:top w:val="nil"/>
              <w:left w:val="nil"/>
              <w:bottom w:val="single" w:sz="4" w:space="0" w:color="auto"/>
              <w:right w:val="single" w:sz="8" w:space="0" w:color="auto"/>
            </w:tcBorders>
            <w:shd w:val="clear" w:color="000000" w:fill="FFFFFF"/>
            <w:vAlign w:val="center"/>
            <w:hideMark/>
          </w:tcPr>
          <w:p w14:paraId="1338A54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فقط تركيب عدادات مياه للمنازل والخطوط الرئيسية والفرعية , والعمل يشمل كافة القطع الخاصة وكل ما يلزم لانهاء العمل حسب توجيهات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7F28A60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7708B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96B6D7" w14:textId="1210F14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AF125D3" w14:textId="0FA0420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3674695" w14:textId="77777777" w:rsidTr="00A71BEF">
        <w:trPr>
          <w:trHeight w:val="107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60504B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w:t>
            </w:r>
          </w:p>
        </w:tc>
        <w:tc>
          <w:tcPr>
            <w:tcW w:w="1580" w:type="pct"/>
            <w:tcBorders>
              <w:top w:val="single" w:sz="8" w:space="0" w:color="auto"/>
              <w:left w:val="nil"/>
              <w:bottom w:val="single" w:sz="8" w:space="0" w:color="auto"/>
              <w:right w:val="nil"/>
            </w:tcBorders>
            <w:shd w:val="clear" w:color="000000" w:fill="D9D9D9"/>
            <w:vAlign w:val="center"/>
            <w:hideMark/>
          </w:tcPr>
          <w:p w14:paraId="4992CFD3" w14:textId="33FCF4ED"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fittings of Galvanized Iron pipes as listed below  with working pressure 25 Bar, according to British standers NO BS-1378 and Threaded according to British standers NO BS-21as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03BA85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جميع التوصيلات ادناه من الحديد المجلفن  وبضغط تشغيل 25  بار  وطبقا للمواصفات البريطانية تحت رقم 1378 ومسننة  طبقا للمواصفات البريطانية رقم 21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BB617E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3BED96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BA6DC8B" w14:textId="7BF22AB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B67AD11" w14:textId="2F055DF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3A1E7D1" w14:textId="77777777" w:rsidTr="00A97C84">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1C0BA11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8.4.1</w:t>
            </w:r>
          </w:p>
        </w:tc>
        <w:tc>
          <w:tcPr>
            <w:tcW w:w="1580" w:type="pct"/>
            <w:tcBorders>
              <w:top w:val="nil"/>
              <w:left w:val="nil"/>
              <w:bottom w:val="single" w:sz="8" w:space="0" w:color="auto"/>
              <w:right w:val="nil"/>
            </w:tcBorders>
            <w:shd w:val="clear" w:color="000000" w:fill="D9D9D9"/>
            <w:vAlign w:val="center"/>
            <w:hideMark/>
          </w:tcPr>
          <w:p w14:paraId="052EC1FA" w14:textId="473EE6A3"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Cross-Connection,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6DD43B2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صليب  بحسب الأقطار التالية:</w:t>
            </w:r>
          </w:p>
        </w:tc>
        <w:tc>
          <w:tcPr>
            <w:tcW w:w="388" w:type="pct"/>
            <w:tcBorders>
              <w:top w:val="nil"/>
              <w:left w:val="nil"/>
              <w:bottom w:val="single" w:sz="8" w:space="0" w:color="auto"/>
              <w:right w:val="nil"/>
            </w:tcBorders>
            <w:shd w:val="clear" w:color="000000" w:fill="D9D9D9"/>
            <w:vAlign w:val="center"/>
            <w:hideMark/>
          </w:tcPr>
          <w:p w14:paraId="01EE553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2F48A14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105F3F3E" w14:textId="6097625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109E4F9" w14:textId="145D767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1975ACE"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547221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4F33B5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238964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FE91C0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CE5C96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66D6F7A" w14:textId="5F6ACED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F5A9873" w14:textId="2AA38D2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57BE136"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683615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938F0A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876536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E694FA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920D7D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C0417DC" w14:textId="195A048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4142FD5" w14:textId="1F8DAE0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E60B76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7B9E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7C4BB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471CD0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CD350B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CB9DA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6AB840" w14:textId="602FA69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82B40C5" w14:textId="2D6D966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698E41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68011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FDDA8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CB5D98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76680A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638A5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BF4AD3" w14:textId="45C5615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A68068" w14:textId="1F16B90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C790F5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72CC5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16608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A82E28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A3A398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6BEB98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DF5743" w14:textId="4FD2BCB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239787" w14:textId="4035177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29FC1B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B4ECC8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09595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6B559E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648254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8CAED8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C067077" w14:textId="6055DA5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154FB5" w14:textId="629DF1E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8535FE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D7B0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E9ACD4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3C11DA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29AED0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84E8B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E0518E" w14:textId="01F1651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A57A58" w14:textId="58A6615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7DA887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193FEC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A1356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0489F9C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3C40D0F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D9E577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E8F77F4" w14:textId="641C143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F9BD28" w14:textId="24BF90A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F64F9D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5B2FEE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E98F1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4122BDB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6CD5124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52C521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0552945" w14:textId="6C72C01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1D26C3" w14:textId="2440FE9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BEB3B35"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FD219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w:t>
            </w:r>
          </w:p>
        </w:tc>
        <w:tc>
          <w:tcPr>
            <w:tcW w:w="1580" w:type="pct"/>
            <w:tcBorders>
              <w:top w:val="single" w:sz="8" w:space="0" w:color="auto"/>
              <w:left w:val="nil"/>
              <w:bottom w:val="single" w:sz="8" w:space="0" w:color="auto"/>
              <w:right w:val="nil"/>
            </w:tcBorders>
            <w:shd w:val="clear" w:color="000000" w:fill="D9D9D9"/>
            <w:vAlign w:val="center"/>
            <w:hideMark/>
          </w:tcPr>
          <w:p w14:paraId="0A2946B4" w14:textId="7837E411"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T-Joint-Connection,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C8A1CE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تي مثلوث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98324D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728B64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FE68748" w14:textId="54B98F2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9E0B0CC" w14:textId="093F194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56A64E5"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A4B237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F9C637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D9FF6B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CC980D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960530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F5D2F4B" w14:textId="1D01411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EC3999" w14:textId="6DB6E87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5E4980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DAD758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282180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3DFAA0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668B2D0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44A647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4FC1E2A" w14:textId="1A305FD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1E064D" w14:textId="542B3F8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540797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DA93F8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0F5EE1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5BC957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EBFDD2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9363C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E689261" w14:textId="64D1C32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CC46416" w14:textId="4CDA112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CE6084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58052B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6F164A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5AF73B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76F843B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D4BDCA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5D3D59" w14:textId="4A7FA48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E076622" w14:textId="5E38F79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A7A704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FD89B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D28C8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F665A8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04ABE96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226C22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F33DEA" w14:textId="60F5E3E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59B1B7E" w14:textId="1DD7201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15B164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33881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1F91B9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CA4815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E03C34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66286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72882BC" w14:textId="2B4605C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2C2A30" w14:textId="5435B3F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DFE66A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728D6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A708D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20C412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B2C75D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3B0CE6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EB52CE" w14:textId="203C0B1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D49FAD" w14:textId="3857ED6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C0E05A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B3B32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EC033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C44CD3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6681AE9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812C69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5A825A" w14:textId="16EF585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478033" w14:textId="3A818C4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0D322F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0FB014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6CCA2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3093E70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3513AFF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F538E0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7D35FA" w14:textId="441F7EE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8CACF0" w14:textId="771D8FB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DE585EE"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EF23FC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w:t>
            </w:r>
          </w:p>
        </w:tc>
        <w:tc>
          <w:tcPr>
            <w:tcW w:w="1580" w:type="pct"/>
            <w:tcBorders>
              <w:top w:val="single" w:sz="8" w:space="0" w:color="auto"/>
              <w:left w:val="nil"/>
              <w:bottom w:val="single" w:sz="8" w:space="0" w:color="auto"/>
              <w:right w:val="nil"/>
            </w:tcBorders>
            <w:shd w:val="clear" w:color="000000" w:fill="D9D9D9"/>
            <w:vAlign w:val="center"/>
            <w:hideMark/>
          </w:tcPr>
          <w:p w14:paraId="6E8525B5" w14:textId="02CD6ED5"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45°-Connection,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05047E7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45°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873D89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F4A133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7D1164D" w14:textId="6B5E5CA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B516D93" w14:textId="0755385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7F74E14"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94FDA0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76BD47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EC3EE7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D9F4AE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3086DE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56C5045" w14:textId="5ECFA68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502062" w14:textId="1E16769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C34DF5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57B46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54BC82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74985F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AA4FE6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6C01BD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2F9EFCF" w14:textId="659FFAA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71C23A" w14:textId="5F33E9D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0CF7A66"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36A111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71F31A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2C1466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BB7FDF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95FCC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10F9CFD" w14:textId="694BC28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0653F3" w14:textId="455F04E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FBEC01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297953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432F4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8796C4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153C476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48BD8D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40A8034" w14:textId="53F5625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1E52B66" w14:textId="1A734A4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383624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3DC42F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01ED4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8F9683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31F8CC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695C4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10503E8" w14:textId="6EDC212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738A0A" w14:textId="07CA16D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8B1C19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5ED98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BCCA4D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4DC321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E7B0E8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1E906E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3BB2FEC" w14:textId="48FFD93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2A66AD" w14:textId="0DEFF11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DFD20A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65C369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AA700F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23DBFF5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49DF3B4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F276C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7C4660C" w14:textId="529204A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8BB074" w14:textId="1A3DDE9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E7A611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2DB01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6D0EE7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4858E0E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14B82AF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55695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B85652" w14:textId="0E6EEA0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D48EE2" w14:textId="46C854E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7CE302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7ECC71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9F901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71683D4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470425C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2A6B1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759EC86" w14:textId="4F76CE8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FD3B4DB" w14:textId="5014F7E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EB088F7"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C19B53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w:t>
            </w:r>
          </w:p>
        </w:tc>
        <w:tc>
          <w:tcPr>
            <w:tcW w:w="1580" w:type="pct"/>
            <w:tcBorders>
              <w:top w:val="single" w:sz="8" w:space="0" w:color="auto"/>
              <w:left w:val="nil"/>
              <w:bottom w:val="single" w:sz="8" w:space="0" w:color="auto"/>
              <w:right w:val="nil"/>
            </w:tcBorders>
            <w:shd w:val="clear" w:color="000000" w:fill="D9D9D9"/>
            <w:vAlign w:val="center"/>
            <w:hideMark/>
          </w:tcPr>
          <w:p w14:paraId="2149B42F" w14:textId="09C2C274"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90°-Connection,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392213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90°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38108F3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53548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DDF6CB5" w14:textId="079D2F7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F5A1A52" w14:textId="1BDCFB3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E9EDA36"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583490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894FDC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6D7FD7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72410D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DA76BB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ADD04C2" w14:textId="3AAB295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0C4ACF" w14:textId="34339A1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F2A37C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F2642D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9DF7AF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D7E14E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8F599D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11BD3D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9A361F" w14:textId="740A4E8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E1B0F64" w14:textId="535EB9C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90415A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1AAE64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51C80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072926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667413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23D1BD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D60F60C" w14:textId="48BE531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CBEB06" w14:textId="4A736A3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22F49D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CBF84A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A50E47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C59955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3C37BA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D6BAD5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6E54C6E" w14:textId="6512E3F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B1D46E" w14:textId="4886590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791036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309AB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2AB4D1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0BA696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1A6AE87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264F8B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A67C5E" w14:textId="15F934D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FDED99" w14:textId="20C08D4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F721B9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13CC4A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351685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251D205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96E3C5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50D98D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5AC6125" w14:textId="09001BF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178C67" w14:textId="146BDCB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A7DB70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799575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0B82BE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477FB9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19FC2AE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A05846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0B44F23" w14:textId="1125505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4CB9B8" w14:textId="643CF23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8D38FE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3E3C3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CB953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042745A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71A8E59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77DF48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61BC5BA" w14:textId="042A822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7D37D3" w14:textId="5F881F6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9E3AC3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743E96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5F057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5F6089C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15928D4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243C66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D1F0175" w14:textId="78F7F3D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987CD81" w14:textId="6DD0A93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B10F87F"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E51EE4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w:t>
            </w:r>
          </w:p>
        </w:tc>
        <w:tc>
          <w:tcPr>
            <w:tcW w:w="1580" w:type="pct"/>
            <w:tcBorders>
              <w:top w:val="single" w:sz="8" w:space="0" w:color="auto"/>
              <w:left w:val="nil"/>
              <w:bottom w:val="single" w:sz="8" w:space="0" w:color="auto"/>
              <w:right w:val="nil"/>
            </w:tcBorders>
            <w:shd w:val="clear" w:color="000000" w:fill="D9D9D9"/>
            <w:vAlign w:val="center"/>
            <w:hideMark/>
          </w:tcPr>
          <w:p w14:paraId="682FEEA4" w14:textId="1B1B4BAE"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  reducers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1E2EE4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9DC1EC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C96150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4B1B217" w14:textId="10FA579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00A028E" w14:textId="5B52C27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089B275"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51A042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21EABE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DB5A54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C93091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FCF63F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23B84B9" w14:textId="2DBB8FB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05FA6AB" w14:textId="6EFE52C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3C9762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D8FFF2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3C746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724A693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2BB315A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051B99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A4A02F1" w14:textId="0179B88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45FA1A7" w14:textId="0F85221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470008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2C6CB5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7407F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7162B1D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724DBC3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B3AFA9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0ABBCD6" w14:textId="50BC4B5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77812A5" w14:textId="35A9DE2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3F1D8C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D245C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8CB458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2937E16E"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5FCFFD3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932396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6D08852" w14:textId="2F69052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90A8736" w14:textId="62A357B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92EFA3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016A3B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F9441C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35AC715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3386099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82A31D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C77626" w14:textId="1B2EB7F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0C769C" w14:textId="6AF6DAA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DD4E46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A42DF8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28566E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32C97C3E"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6B0259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E9E441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8A69EC9" w14:textId="6B3142E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2677F6" w14:textId="6A55733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6D1D21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B4BC4B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C6BDC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 -  0.75"</w:t>
            </w:r>
          </w:p>
        </w:tc>
        <w:tc>
          <w:tcPr>
            <w:tcW w:w="1385" w:type="pct"/>
            <w:tcBorders>
              <w:top w:val="nil"/>
              <w:left w:val="nil"/>
              <w:bottom w:val="single" w:sz="4" w:space="0" w:color="auto"/>
              <w:right w:val="single" w:sz="8" w:space="0" w:color="auto"/>
            </w:tcBorders>
            <w:shd w:val="clear" w:color="000000" w:fill="FFFFFF"/>
            <w:vAlign w:val="center"/>
            <w:hideMark/>
          </w:tcPr>
          <w:p w14:paraId="676A792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7AB646B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DC40F9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96A205" w14:textId="3FC8C35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ED259F5" w14:textId="5BE01D1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24596A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74834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2DD485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1E2CC34A"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364CC2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9D35EA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CE3D18F" w14:textId="34C1692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EB5C6D" w14:textId="13FB8F9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C90D915"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2B0F1A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w:t>
            </w:r>
          </w:p>
        </w:tc>
        <w:tc>
          <w:tcPr>
            <w:tcW w:w="1580" w:type="pct"/>
            <w:tcBorders>
              <w:top w:val="single" w:sz="8" w:space="0" w:color="auto"/>
              <w:left w:val="nil"/>
              <w:bottom w:val="single" w:sz="8" w:space="0" w:color="auto"/>
              <w:right w:val="nil"/>
            </w:tcBorders>
            <w:shd w:val="clear" w:color="000000" w:fill="D9D9D9"/>
            <w:vAlign w:val="center"/>
            <w:hideMark/>
          </w:tcPr>
          <w:p w14:paraId="5932CECF" w14:textId="1EE9718A"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Reducers,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0D34B7D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3A7C848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5F4D9F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D5B28BC" w14:textId="46C940B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D3670C4" w14:textId="7AEBE55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E566967"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BE4D83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5478AC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4A4A5A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B72CC1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E0C1D1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1C5D96B" w14:textId="415AB53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32CFB0" w14:textId="31C3D8A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B1C70D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41685C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17431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6A769A3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6307BC7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D55AA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6036819" w14:textId="088BB53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BBD6018" w14:textId="4FE7BEB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3B1317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D21557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2D7EDD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20CC8C5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62312F7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F6A8B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8B469EB" w14:textId="52BAB5C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C5067F7" w14:textId="72B2DC4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D51E1B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C4828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0D0EB5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49E0F7D1"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568FE1E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D9E74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A8A8DE0" w14:textId="3792BC6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0718041" w14:textId="5FDCE03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25ABD76"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94D8B8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EF12D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14B2EB9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2F04FB1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D2259A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9D65EDE" w14:textId="3FA524B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024697" w14:textId="1351AEA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80D5B0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E2330F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19FFB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5B741214"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EE67A1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E74CC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6794881" w14:textId="313F65C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DF7161" w14:textId="3D7E4C3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0ABBB2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369C54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BC2154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 -  0.75"</w:t>
            </w:r>
          </w:p>
        </w:tc>
        <w:tc>
          <w:tcPr>
            <w:tcW w:w="1385" w:type="pct"/>
            <w:tcBorders>
              <w:top w:val="nil"/>
              <w:left w:val="nil"/>
              <w:bottom w:val="single" w:sz="4" w:space="0" w:color="auto"/>
              <w:right w:val="single" w:sz="8" w:space="0" w:color="auto"/>
            </w:tcBorders>
            <w:shd w:val="clear" w:color="000000" w:fill="FFFFFF"/>
            <w:vAlign w:val="center"/>
            <w:hideMark/>
          </w:tcPr>
          <w:p w14:paraId="0FB8030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2158746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976D6A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16B8B0" w14:textId="1DC0291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B80BDB" w14:textId="68303DC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C1BAB4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738BFC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8.4.6.8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214C7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737F6D02"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A85E89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E3A288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8328EC1" w14:textId="204CA88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9B3A62" w14:textId="6FF4E04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7E448F8"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C85946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w:t>
            </w:r>
          </w:p>
        </w:tc>
        <w:tc>
          <w:tcPr>
            <w:tcW w:w="1580" w:type="pct"/>
            <w:tcBorders>
              <w:top w:val="single" w:sz="8" w:space="0" w:color="auto"/>
              <w:left w:val="nil"/>
              <w:bottom w:val="single" w:sz="8" w:space="0" w:color="auto"/>
              <w:right w:val="nil"/>
            </w:tcBorders>
            <w:shd w:val="clear" w:color="000000" w:fill="D9D9D9"/>
            <w:vAlign w:val="center"/>
            <w:hideMark/>
          </w:tcPr>
          <w:p w14:paraId="2B9C4C9A" w14:textId="5C073E4E"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Blind Plug threaded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633878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بتسنين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1E3799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EBBB7F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28D8E71" w14:textId="0EAFA65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B9E6DBA" w14:textId="37E95D5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9F315EF"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BD0281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B9FA81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700661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559D4E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24A6E0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C6AD10A" w14:textId="4CA595B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8E23AB5" w14:textId="038CD3C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298126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D9D460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594F42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E66719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3B21E69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E97CBD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0744F59" w14:textId="34E6A55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914EB6A" w14:textId="076E7E0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C893D7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F07E66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1E81C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665043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C5F547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37888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D7DB18F" w14:textId="618BC27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1180DB" w14:textId="0F62EF8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CD774D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8077A8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F59D9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6AC457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9F186E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D106E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020A6F" w14:textId="2F3D0FE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57013E" w14:textId="49B13B4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6D19CE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0AA940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FEB43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854F87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ECE21C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4F218F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6B4C7ED" w14:textId="3F94BF1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667CE1" w14:textId="5496FDD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2E2B4C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27D299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6B1D10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EAE1DA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8B4EE3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232D0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82AA1F" w14:textId="05DBC03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FC565E4" w14:textId="48732EE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102674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3DB45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03C787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0AE59D8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5D853E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716956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6FB418" w14:textId="512C5C7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05CBE6F" w14:textId="5A6AE05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5DD6F7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440655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7D432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186FD8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52B7DD6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B5CAA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2D3E44" w14:textId="7F3A6E7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BA9470" w14:textId="2DE32CC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DE7F95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B092B5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CFF0D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0957FC5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0F7970D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EA1DD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880DCF" w14:textId="20A98E3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86A155" w14:textId="7FACBBB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A5442D3" w14:textId="77777777" w:rsidTr="00A97C8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755790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w:t>
            </w:r>
          </w:p>
        </w:tc>
        <w:tc>
          <w:tcPr>
            <w:tcW w:w="1580" w:type="pct"/>
            <w:tcBorders>
              <w:top w:val="single" w:sz="8" w:space="0" w:color="auto"/>
              <w:left w:val="nil"/>
              <w:bottom w:val="single" w:sz="8" w:space="0" w:color="auto"/>
              <w:right w:val="nil"/>
            </w:tcBorders>
            <w:shd w:val="clear" w:color="000000" w:fill="D9D9D9"/>
            <w:vAlign w:val="center"/>
            <w:hideMark/>
          </w:tcPr>
          <w:p w14:paraId="351146FB" w14:textId="7359E6BE"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Union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72DCD68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D2021D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4BDF7C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6D6CD74" w14:textId="6DA86BF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994BE45" w14:textId="23C23CE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A23A291"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D943F6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B50B5A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2555E6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0123DC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6D8B7E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3145476" w14:textId="1036141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DF92594" w14:textId="71421BE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545C19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205BA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868303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00E8A1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8D3911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71A3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D9958C9" w14:textId="434C917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EFEC36" w14:textId="05AC6FE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222E1F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2170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E1635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AAC4D6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4F234C8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83CA40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96D5C1C" w14:textId="2958905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738786" w14:textId="6B7602D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E1EBB4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449D9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65EC5A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CD0A38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B1E5D9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F8504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2B9983" w14:textId="07CD7B5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6AD36DD" w14:textId="45A5E19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AC6917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C03DB3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AFE15B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093D88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2E7BFE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FBB39D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CA7F835" w14:textId="380D2F6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E9B4B7" w14:textId="71006AC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6E28D6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EC6886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16B7DB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3C25B9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241DEE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411B6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68EC5B6" w14:textId="7B47E7B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E43B77A" w14:textId="6CE07DD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D9CF49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C585AB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9D5A0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03938AE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4E44508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DD317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6396105" w14:textId="269AB38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4BB64A" w14:textId="109105D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939441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95F6E0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0C554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6D30B67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00D426F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5E73C1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F89225" w14:textId="0B81F67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0B9AAA" w14:textId="17E6C78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FB7ADB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F652D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8D4E13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69CFDB8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6625DC3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7E858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1D52118" w14:textId="2AAC178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63977F" w14:textId="13D9EED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A3ABF2D" w14:textId="77777777" w:rsidTr="00A97C84">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48F2EE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w:t>
            </w:r>
          </w:p>
        </w:tc>
        <w:tc>
          <w:tcPr>
            <w:tcW w:w="1580" w:type="pct"/>
            <w:tcBorders>
              <w:top w:val="single" w:sz="8" w:space="0" w:color="auto"/>
              <w:left w:val="nil"/>
              <w:bottom w:val="single" w:sz="8" w:space="0" w:color="auto"/>
              <w:right w:val="nil"/>
            </w:tcBorders>
            <w:shd w:val="clear" w:color="000000" w:fill="D9D9D9"/>
            <w:vAlign w:val="center"/>
            <w:hideMark/>
          </w:tcPr>
          <w:p w14:paraId="04061D7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Flanges pair with rubber and bolts </w:t>
            </w:r>
          </w:p>
        </w:tc>
        <w:tc>
          <w:tcPr>
            <w:tcW w:w="1385" w:type="pct"/>
            <w:tcBorders>
              <w:top w:val="single" w:sz="8" w:space="0" w:color="auto"/>
              <w:left w:val="nil"/>
              <w:bottom w:val="single" w:sz="8" w:space="0" w:color="auto"/>
              <w:right w:val="nil"/>
            </w:tcBorders>
            <w:shd w:val="clear" w:color="000000" w:fill="D9D9D9"/>
            <w:vAlign w:val="center"/>
            <w:hideMark/>
          </w:tcPr>
          <w:p w14:paraId="79A5531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زوج فلنجات حديد   مع المسامير والربلات</w:t>
            </w:r>
          </w:p>
        </w:tc>
        <w:tc>
          <w:tcPr>
            <w:tcW w:w="388" w:type="pct"/>
            <w:tcBorders>
              <w:top w:val="single" w:sz="8" w:space="0" w:color="auto"/>
              <w:left w:val="nil"/>
              <w:bottom w:val="single" w:sz="8" w:space="0" w:color="auto"/>
              <w:right w:val="nil"/>
            </w:tcBorders>
            <w:shd w:val="clear" w:color="000000" w:fill="D9D9D9"/>
            <w:vAlign w:val="center"/>
            <w:hideMark/>
          </w:tcPr>
          <w:p w14:paraId="56728D8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3AC2F9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FAB5D04" w14:textId="3AA27FE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C1C717D" w14:textId="2710629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532F990"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AC4D11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B95BAC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A2BBF0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B4B919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D1CE3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850DF07" w14:textId="32B3BBC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88B921" w14:textId="0711032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CEAB7C6"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F9CC33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BFA97E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7A37C1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5DBACF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880F7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9C74DB5" w14:textId="5045073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DFCF90A" w14:textId="3437806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509B9C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398D0D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88FAA0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A79DE8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05AA5A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092C66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9D11343" w14:textId="280FFAE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DCC8A2" w14:textId="0331C99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ED9B20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128F9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C007C9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9B916B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CA8F3C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89CBA7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AB12CA" w14:textId="274454E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FCD73A" w14:textId="08184CB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BFF6F6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90585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9AD81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B6141F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5D2DCAB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C600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71304E5" w14:textId="5FF43C1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AF87F3" w14:textId="03794FB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251130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161EBF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A6D80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FBB125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6BC30A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A28F3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35C2A90" w14:textId="38B564D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1D98F08" w14:textId="37B1BD3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A6E75A9" w14:textId="77777777" w:rsidTr="00A97C84">
        <w:trPr>
          <w:trHeight w:val="188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B52D2D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8.5</w:t>
            </w:r>
          </w:p>
        </w:tc>
        <w:tc>
          <w:tcPr>
            <w:tcW w:w="1580" w:type="pct"/>
            <w:tcBorders>
              <w:top w:val="single" w:sz="8" w:space="0" w:color="auto"/>
              <w:left w:val="nil"/>
              <w:bottom w:val="single" w:sz="8" w:space="0" w:color="auto"/>
              <w:right w:val="nil"/>
            </w:tcBorders>
            <w:shd w:val="clear" w:color="000000" w:fill="D9D9D9"/>
            <w:vAlign w:val="center"/>
            <w:hideMark/>
          </w:tcPr>
          <w:p w14:paraId="536EAABD" w14:textId="33FE8F93"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GI Gate valve , high resistant, working pressure not less than 25 Bar , according to British standers NO BS-5163 and screwed according to British standers NO BS-21,and all necessary to finish the work as directed by the supervisor engineer </w:t>
            </w:r>
            <w:r w:rsidRPr="004B35CE">
              <w:rPr>
                <w:rFonts w:asciiTheme="majorHAnsi" w:hAnsiTheme="majorHAnsi" w:cstheme="majorHAnsi"/>
                <w:b/>
                <w:bCs/>
                <w:sz w:val="22"/>
                <w:szCs w:val="22"/>
                <w:lang w:val="en-IE" w:eastAsia="en-IE"/>
              </w:rPr>
              <w:br/>
              <w:t>as the foll</w:t>
            </w:r>
            <w:r w:rsidR="00526083">
              <w:rPr>
                <w:rFonts w:asciiTheme="majorHAnsi" w:hAnsiTheme="majorHAnsi" w:cstheme="majorHAnsi"/>
                <w:b/>
                <w:bCs/>
                <w:sz w:val="22"/>
                <w:szCs w:val="22"/>
                <w:lang w:val="en-IE" w:eastAsia="en-IE"/>
              </w:rPr>
              <w:t>o</w:t>
            </w:r>
            <w:r w:rsidRPr="004B35CE">
              <w:rPr>
                <w:rFonts w:asciiTheme="majorHAnsi" w:hAnsiTheme="majorHAnsi" w:cstheme="majorHAnsi"/>
                <w:b/>
                <w:bCs/>
                <w:sz w:val="22"/>
                <w:szCs w:val="22"/>
                <w:lang w:val="en-IE" w:eastAsia="en-IE"/>
              </w:rPr>
              <w:t>wing diameter:</w:t>
            </w:r>
          </w:p>
        </w:tc>
        <w:tc>
          <w:tcPr>
            <w:tcW w:w="1385" w:type="pct"/>
            <w:tcBorders>
              <w:top w:val="single" w:sz="8" w:space="0" w:color="auto"/>
              <w:left w:val="nil"/>
              <w:bottom w:val="single" w:sz="8" w:space="0" w:color="auto"/>
              <w:right w:val="nil"/>
            </w:tcBorders>
            <w:shd w:val="clear" w:color="000000" w:fill="D9D9D9"/>
            <w:vAlign w:val="center"/>
            <w:hideMark/>
          </w:tcPr>
          <w:p w14:paraId="5798F67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بوابة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وكل ما يلزم لانهاء العمل حسب توجيهات المهندس المشرف, وبحسب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233287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FA427C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7971997" w14:textId="34E06E6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ABDB24F" w14:textId="21EA4ED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6F2E5AA"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AA4C31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DDC218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0FEA39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3D69B3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B0D722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DE06FE5" w14:textId="060BCAE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319375" w14:textId="20F8DB8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FC7374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6195C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BAF5A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86E570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C0DF8E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F122FF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7C83C6D" w14:textId="07AD8ED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7C305ED" w14:textId="0D72C99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BA16CE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89F90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C77812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5FA36CC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B91929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B1ABC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D18EED4" w14:textId="63C42BF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8F118F" w14:textId="284E6D4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B3F66B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ADC68A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A6F2F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3C36E4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B6997D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F3FAD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6EABFC1" w14:textId="7E8DC96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CB2B0C" w14:textId="77D697E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E0A7B4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536D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D986E0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BC2783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E8B604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3F94C8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DFA7F16" w14:textId="39444F6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EA3BF1" w14:textId="2074BB5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94264C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328D7E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0F02CE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8F6C42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DCEDA4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3991A7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99B32F" w14:textId="1E4AE40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A7BC506" w14:textId="0CA7D96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AA5EB3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321DC5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50F0DF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D966E3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1F0F903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31BA1E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202A83" w14:textId="119A3F4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0BB184" w14:textId="3A19FA0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0B5D09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3CB99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6AA0E8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44FB73E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7D9A6D9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86AF95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AEB92EF" w14:textId="7EDD370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70B3FE" w14:textId="6579707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9C0FA2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A102F5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9F4C11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3DA0A12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5653B46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43BCB3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4EF34D3" w14:textId="602D94E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CA5F90" w14:textId="0794527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F91FCB6" w14:textId="77777777" w:rsidTr="00A71BEF">
        <w:trPr>
          <w:trHeight w:val="64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B49275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w:t>
            </w:r>
          </w:p>
        </w:tc>
        <w:tc>
          <w:tcPr>
            <w:tcW w:w="1580" w:type="pct"/>
            <w:tcBorders>
              <w:top w:val="single" w:sz="8" w:space="0" w:color="auto"/>
              <w:left w:val="nil"/>
              <w:bottom w:val="single" w:sz="8" w:space="0" w:color="auto"/>
              <w:right w:val="nil"/>
            </w:tcBorders>
            <w:shd w:val="clear" w:color="000000" w:fill="D9D9D9"/>
            <w:vAlign w:val="center"/>
            <w:hideMark/>
          </w:tcPr>
          <w:p w14:paraId="0076526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 installation and test of GI gate valves ductile flanged not less than 25 Bar, according to British standers NO BS-5163  ,with all accessories (bolts- nuts- gaskest- rubber rings to prevent leakage when connecting flange).The price includes the work of cutting , welding , conduction operation ,  testing  </w:t>
            </w:r>
            <w:r w:rsidRPr="004B35CE">
              <w:rPr>
                <w:rFonts w:asciiTheme="majorHAnsi" w:hAnsiTheme="majorHAnsi" w:cstheme="majorHAnsi"/>
                <w:b/>
                <w:bCs/>
                <w:sz w:val="22"/>
                <w:szCs w:val="22"/>
                <w:lang w:val="en-IE" w:eastAsia="en-IE"/>
              </w:rPr>
              <w:lastRenderedPageBreak/>
              <w:t>and all the necessary for it to work according to the specifications and guidance of the supervisor.</w:t>
            </w:r>
            <w:r w:rsidRPr="004B35CE">
              <w:rPr>
                <w:rFonts w:asciiTheme="majorHAnsi" w:hAnsiTheme="majorHAnsi" w:cstheme="majorHAnsi"/>
                <w:b/>
                <w:bCs/>
                <w:sz w:val="22"/>
                <w:szCs w:val="22"/>
                <w:lang w:val="en-IE" w:eastAsia="en-IE"/>
              </w:rPr>
              <w:br/>
              <w:t xml:space="preserve">According to the following diameters:  </w:t>
            </w:r>
          </w:p>
        </w:tc>
        <w:tc>
          <w:tcPr>
            <w:tcW w:w="1385" w:type="pct"/>
            <w:tcBorders>
              <w:top w:val="single" w:sz="8" w:space="0" w:color="auto"/>
              <w:left w:val="nil"/>
              <w:bottom w:val="single" w:sz="8" w:space="0" w:color="auto"/>
              <w:right w:val="nil"/>
            </w:tcBorders>
            <w:shd w:val="clear" w:color="000000" w:fill="D9D9D9"/>
            <w:vAlign w:val="center"/>
            <w:hideMark/>
          </w:tcPr>
          <w:p w14:paraId="564301B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lastRenderedPageBreak/>
              <w:t xml:space="preserve">توريد وتركيب واختبار محابس بوابة حديد  ديكتايل فلنجات,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بار , مع جميع الملحقات من ( بولتات- صواميل- ربلات الباكنات - حلقات مطاطية لمنع التسريب عند ربط الفلنج ), والثمن يشمل جميع اعمال القص واللحام , والتوصيل والتشغيل </w:t>
            </w:r>
            <w:r w:rsidRPr="004B35CE">
              <w:rPr>
                <w:rFonts w:asciiTheme="majorHAnsi" w:hAnsiTheme="majorHAnsi" w:cstheme="majorHAnsi"/>
                <w:b/>
                <w:bCs/>
                <w:sz w:val="22"/>
                <w:szCs w:val="22"/>
                <w:rtl/>
                <w:lang w:val="en-IE" w:eastAsia="en-IE"/>
              </w:rPr>
              <w:lastRenderedPageBreak/>
              <w:t>ولاختبار وكل مايلزم لانهاء العمل على اكمل وجة  وبحسب المواصفات وتعليم المهندس المشرف.</w:t>
            </w:r>
            <w:r w:rsidRPr="004B35CE">
              <w:rPr>
                <w:rFonts w:asciiTheme="majorHAnsi" w:hAnsiTheme="majorHAnsi" w:cstheme="majorHAnsi"/>
                <w:b/>
                <w:bCs/>
                <w:sz w:val="22"/>
                <w:szCs w:val="22"/>
                <w:rtl/>
                <w:lang w:val="en-IE" w:eastAsia="en-IE"/>
              </w:rPr>
              <w:br/>
              <w:t>بحسب القطار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63A4D4D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lastRenderedPageBreak/>
              <w:t> </w:t>
            </w:r>
          </w:p>
        </w:tc>
        <w:tc>
          <w:tcPr>
            <w:tcW w:w="320" w:type="pct"/>
            <w:tcBorders>
              <w:top w:val="single" w:sz="8" w:space="0" w:color="auto"/>
              <w:left w:val="nil"/>
              <w:bottom w:val="single" w:sz="8" w:space="0" w:color="auto"/>
              <w:right w:val="nil"/>
            </w:tcBorders>
            <w:shd w:val="clear" w:color="000000" w:fill="D9D9D9"/>
            <w:vAlign w:val="center"/>
            <w:hideMark/>
          </w:tcPr>
          <w:p w14:paraId="4585425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44F23CE" w14:textId="1676BFD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B1D56A7" w14:textId="4FB60F5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B4E6D76"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E98CD3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705EE5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994F88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310834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B8A1CC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C7DF4A5" w14:textId="788C2E2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1F6ABC" w14:textId="64AA690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5AD9D5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CA266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31064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BCAB42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6A6EE8C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E5109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DBADCE1" w14:textId="27EEC43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4B88405" w14:textId="34D3444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199EE1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078FCA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C8240E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C01BA4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953610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EBEF8D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5DA7D3" w14:textId="109136B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6FC2165" w14:textId="0DEB225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AD911ED" w14:textId="77777777" w:rsidTr="00A97C84">
        <w:trPr>
          <w:trHeight w:val="131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94EDBD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w:t>
            </w:r>
          </w:p>
        </w:tc>
        <w:tc>
          <w:tcPr>
            <w:tcW w:w="1580" w:type="pct"/>
            <w:tcBorders>
              <w:top w:val="single" w:sz="8" w:space="0" w:color="auto"/>
              <w:left w:val="nil"/>
              <w:bottom w:val="single" w:sz="8" w:space="0" w:color="auto"/>
              <w:right w:val="nil"/>
            </w:tcBorders>
            <w:shd w:val="clear" w:color="000000" w:fill="D9D9D9"/>
            <w:vAlign w:val="center"/>
            <w:hideMark/>
          </w:tcPr>
          <w:p w14:paraId="3155976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of GI non return valve , working pressure not less than 25 Bar  high risistant , according to British standers NO BS-5163 and screwed according to British standers NO BS-21,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3B9D77B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عدم الرجوع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w:t>
            </w:r>
            <w:r w:rsidRPr="004B35CE">
              <w:rPr>
                <w:rFonts w:asciiTheme="majorHAnsi" w:hAnsiTheme="majorHAnsi" w:cstheme="majorHAnsi"/>
                <w:b/>
                <w:bCs/>
                <w:sz w:val="22"/>
                <w:szCs w:val="22"/>
                <w:rtl/>
                <w:lang w:val="en-IE" w:eastAsia="en-IE"/>
              </w:rPr>
              <w:t xml:space="preserve"> 21  ذات عمود دوار وضغط التشغيل له لا يقل عن 25 بار,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307436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8B2596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D1CB616" w14:textId="5F87BB3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1823285" w14:textId="2DEC5BB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7E780D4"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491837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D6C77C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53C764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B911E0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9392BB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14FB29F" w14:textId="59549F8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846A1C" w14:textId="75264C9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2AA9FE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45F18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4F777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0A735F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39CE633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DC0A24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21D3B5B" w14:textId="4ADFFA5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7ADE2F" w14:textId="1E7A0A0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AC3393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C4E07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9E431F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25E7AF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D9F6D0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27958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19FC438" w14:textId="02801F8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3754F5" w14:textId="0D94049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8C9076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75A0E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1A9CBA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9F69F8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5520FE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838CF6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679B55B" w14:textId="7F91ACF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62F1F1B" w14:textId="0845F9E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E9541BF" w14:textId="77777777" w:rsidTr="00A97C84">
        <w:trPr>
          <w:trHeight w:val="151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32CF36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w:t>
            </w:r>
          </w:p>
        </w:tc>
        <w:tc>
          <w:tcPr>
            <w:tcW w:w="1580" w:type="pct"/>
            <w:tcBorders>
              <w:top w:val="single" w:sz="8" w:space="0" w:color="auto"/>
              <w:left w:val="nil"/>
              <w:bottom w:val="single" w:sz="8" w:space="0" w:color="auto"/>
              <w:right w:val="nil"/>
            </w:tcBorders>
            <w:shd w:val="clear" w:color="000000" w:fill="D9D9D9"/>
            <w:vAlign w:val="center"/>
            <w:hideMark/>
          </w:tcPr>
          <w:p w14:paraId="7E825DE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GI air valve, working pressure not less than 25 Bar  high risistant , according to British standers NO BS-5163 and screwed according to British standers NO BS-21, with all necessary fittings to finish work ,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6A595C8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تنسيم هواء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وضغط التشغيل له لا يقل عن 25 بار, مع كل القطع اللازمة من نقاصات وفلنشات وكلما يلزم لتنفيذ البند حسب الاقطار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0140945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586D46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08E1E66" w14:textId="571CC12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73104E3" w14:textId="12A4CB6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E50F629"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F08089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23E584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CCD8A5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43FF5D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4C6ACE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4E38FBB" w14:textId="7F029CD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90DB7CC" w14:textId="052BDE7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18F1B9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004FB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DFE407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DFC2F8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EB7681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D2025D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58CF39" w14:textId="4565E54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B128BF0" w14:textId="2248295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3AF607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A21C8B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1F01E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998F5C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C1A8F1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F13D0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EBFFCC1" w14:textId="6A9BF3E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505A91" w14:textId="7119173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038137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139AE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297CB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BA1225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قطر2.5 بوصة </w:t>
            </w:r>
          </w:p>
        </w:tc>
        <w:tc>
          <w:tcPr>
            <w:tcW w:w="388" w:type="pct"/>
            <w:tcBorders>
              <w:top w:val="nil"/>
              <w:left w:val="nil"/>
              <w:bottom w:val="single" w:sz="4" w:space="0" w:color="auto"/>
              <w:right w:val="single" w:sz="4" w:space="0" w:color="auto"/>
            </w:tcBorders>
            <w:shd w:val="clear" w:color="auto" w:fill="auto"/>
            <w:vAlign w:val="center"/>
            <w:hideMark/>
          </w:tcPr>
          <w:p w14:paraId="3FAF122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579AD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DDBE094" w14:textId="1A2FEAD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4369A2" w14:textId="7BE84F1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2A6641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2507F9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53CCF1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8E1F83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FFBC1F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4D5A8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A97BF0B" w14:textId="367BB74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A88F186" w14:textId="3B513C1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A3F8BB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459B77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E0418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63E7DB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66A56D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8930D4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C71A1C7" w14:textId="06959C0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583D97" w14:textId="4332954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4F1A81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2DFDEB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170209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5A03D3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4F585AF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BA596B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947333" w14:textId="68A939E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14619D" w14:textId="348EE30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B6E22CD" w14:textId="77777777" w:rsidTr="00A97C84">
        <w:trPr>
          <w:trHeight w:val="119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5C95A7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w:t>
            </w:r>
          </w:p>
        </w:tc>
        <w:tc>
          <w:tcPr>
            <w:tcW w:w="1580" w:type="pct"/>
            <w:tcBorders>
              <w:top w:val="single" w:sz="8" w:space="0" w:color="auto"/>
              <w:left w:val="nil"/>
              <w:bottom w:val="single" w:sz="8" w:space="0" w:color="auto"/>
              <w:right w:val="nil"/>
            </w:tcBorders>
            <w:shd w:val="clear" w:color="000000" w:fill="D9D9D9"/>
            <w:vAlign w:val="center"/>
            <w:hideMark/>
          </w:tcPr>
          <w:p w14:paraId="68A022E0" w14:textId="1B3F5D8F"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a dry water meters high quality, to give a readings in both the L and M3. The work includes all necessary to finish the work as directed by ACTED engineer (samble is required),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6266EC8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عدادات جافة نوعية ممتازة, يعطي قراءات بالتر و المتر المكعب  والعمل يشمل كافة القطع الخاصة وكل ما يلزم لانهاء العمل حسب توجيهات المهندس المشرف (مطلوب عينة),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18DBCC2"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58F28A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0178820" w14:textId="20908D0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1CE1E52" w14:textId="3F1EEDA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D75E155"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B3A0BB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CDFF4B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6BB37B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75451D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8D4D5C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81A65B2" w14:textId="0FA6E0A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7BC4A29" w14:textId="647FA34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938695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E525CE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8C41BC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669C0A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20FFAE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A19CAB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A826A95" w14:textId="3F9ACD6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3F8E07" w14:textId="10058A6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369AD6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42E6E1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437F9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C82A60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B2798F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924B1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FBA2695" w14:textId="37BFF61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670CFB" w14:textId="30C6052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1DD3CE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82E5FC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61D057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267C4E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11FAAD5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D9869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0D962B" w14:textId="41D1D71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046A965" w14:textId="5A4FC8A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B64E7E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75CF5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9F441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A05301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1413434B"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20952A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B502FE" w14:textId="76A69C3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D40D62B" w14:textId="2A360D3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691F62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920FF7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1F5C98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D40401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4E69CB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17492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E5E8FB8" w14:textId="54A390F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CBC8047" w14:textId="70C51AD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676ED9F"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89C8E7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8.9.7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11EE0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FE46B7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8FC6D0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6F0996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73A3D91" w14:textId="220DA8B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58B725" w14:textId="21FDD62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8BA06A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B86A4E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7704DD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A660AF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57C0715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CC9D46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5E54DAD" w14:textId="2FC817A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E1C7C8" w14:textId="010ECC8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960D887" w14:textId="77777777" w:rsidTr="00A97C84">
        <w:trPr>
          <w:trHeight w:val="600"/>
        </w:trPr>
        <w:tc>
          <w:tcPr>
            <w:tcW w:w="366" w:type="pct"/>
            <w:tcBorders>
              <w:top w:val="nil"/>
              <w:left w:val="single" w:sz="4" w:space="0" w:color="auto"/>
              <w:bottom w:val="nil"/>
              <w:right w:val="nil"/>
            </w:tcBorders>
            <w:shd w:val="clear" w:color="000000" w:fill="DDEBF7"/>
            <w:vAlign w:val="center"/>
            <w:hideMark/>
          </w:tcPr>
          <w:p w14:paraId="239DAA4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8.9.9</w:t>
            </w:r>
          </w:p>
        </w:tc>
        <w:tc>
          <w:tcPr>
            <w:tcW w:w="1580" w:type="pct"/>
            <w:tcBorders>
              <w:top w:val="nil"/>
              <w:left w:val="single" w:sz="8" w:space="0" w:color="auto"/>
              <w:bottom w:val="nil"/>
              <w:right w:val="single" w:sz="4" w:space="0" w:color="auto"/>
            </w:tcBorders>
            <w:shd w:val="clear" w:color="000000" w:fill="FFFFFF"/>
            <w:vAlign w:val="center"/>
            <w:hideMark/>
          </w:tcPr>
          <w:p w14:paraId="72994FE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nil"/>
              <w:right w:val="single" w:sz="8" w:space="0" w:color="auto"/>
            </w:tcBorders>
            <w:shd w:val="clear" w:color="000000" w:fill="FFFFFF"/>
            <w:vAlign w:val="center"/>
            <w:hideMark/>
          </w:tcPr>
          <w:p w14:paraId="7E9C793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53E3E4E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nil"/>
              <w:right w:val="single" w:sz="4" w:space="0" w:color="auto"/>
            </w:tcBorders>
            <w:shd w:val="clear" w:color="000000" w:fill="FFFFFF"/>
            <w:vAlign w:val="center"/>
            <w:hideMark/>
          </w:tcPr>
          <w:p w14:paraId="68D1B10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nil"/>
              <w:right w:val="single" w:sz="4" w:space="0" w:color="auto"/>
            </w:tcBorders>
            <w:shd w:val="clear" w:color="auto" w:fill="auto"/>
            <w:vAlign w:val="center"/>
          </w:tcPr>
          <w:p w14:paraId="4F82744D" w14:textId="203A742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nil"/>
              <w:right w:val="single" w:sz="8" w:space="0" w:color="auto"/>
            </w:tcBorders>
            <w:shd w:val="clear" w:color="auto" w:fill="auto"/>
            <w:vAlign w:val="center"/>
          </w:tcPr>
          <w:p w14:paraId="5AB47E5F" w14:textId="2A41252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C0EA78F" w14:textId="77777777" w:rsidTr="00A97C84">
        <w:trPr>
          <w:trHeight w:val="221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35FA0F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w:t>
            </w:r>
          </w:p>
        </w:tc>
        <w:tc>
          <w:tcPr>
            <w:tcW w:w="1580" w:type="pct"/>
            <w:tcBorders>
              <w:top w:val="single" w:sz="8" w:space="0" w:color="auto"/>
              <w:left w:val="nil"/>
              <w:bottom w:val="single" w:sz="8" w:space="0" w:color="auto"/>
              <w:right w:val="nil"/>
            </w:tcBorders>
            <w:shd w:val="clear" w:color="000000" w:fill="D9D9D9"/>
            <w:vAlign w:val="center"/>
            <w:hideMark/>
          </w:tcPr>
          <w:p w14:paraId="36AEE91D" w14:textId="290D6A03"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lang w:val="en-IE" w:eastAsia="en-IE"/>
              </w:rPr>
              <w:t>Polyethylene HDPE pipes</w:t>
            </w:r>
            <w:r w:rsidRPr="004B35CE">
              <w:rPr>
                <w:rFonts w:asciiTheme="majorHAnsi" w:hAnsiTheme="majorHAnsi" w:cstheme="majorHAnsi"/>
                <w:b/>
                <w:bCs/>
                <w:color w:val="000000"/>
                <w:sz w:val="22"/>
                <w:szCs w:val="22"/>
                <w:lang w:val="en-IE" w:eastAsia="en-IE"/>
              </w:rPr>
              <w:br/>
              <w:t xml:space="preserve">Supply , installation and test of  HDPE pipes PE100,   according to  German specifications DIN-8074/8077/8078  , Including fittings and accessories ,such as  T-Joint,Union, beginning of HDPE, Pipe clamp , Bush, reducers, T-Joint  reducers...etc. and all other materials required, the price includs  excavation in roads at depth 0.75 m, in any kind of soil and rock , any type of surface, (natural, asphalt, concrete ...etc) and   backfill with fine aggregate  in layers not less than 20 cm and then sprayed with water and well compact ( using labor or Hand compactors) and and surface reinstatement  and all necessary to finish the work as directed by the supervisor engineer , as the </w:t>
            </w:r>
            <w:r w:rsidR="00526083">
              <w:rPr>
                <w:rFonts w:asciiTheme="majorHAnsi" w:hAnsiTheme="majorHAnsi" w:cstheme="majorHAnsi"/>
                <w:b/>
                <w:bCs/>
                <w:color w:val="000000"/>
                <w:sz w:val="22"/>
                <w:szCs w:val="22"/>
                <w:lang w:val="en-IE" w:eastAsia="en-IE"/>
              </w:rPr>
              <w:t>follow</w:t>
            </w:r>
            <w:r w:rsidRPr="004B35CE">
              <w:rPr>
                <w:rFonts w:asciiTheme="majorHAnsi" w:hAnsiTheme="majorHAnsi" w:cstheme="majorHAnsi"/>
                <w:b/>
                <w:bCs/>
                <w:color w:val="000000"/>
                <w:sz w:val="22"/>
                <w:szCs w:val="22"/>
                <w:lang w:val="en-IE" w:eastAsia="en-IE"/>
              </w:rPr>
              <w:t xml:space="preserve">ing pressures: </w:t>
            </w:r>
          </w:p>
        </w:tc>
        <w:tc>
          <w:tcPr>
            <w:tcW w:w="1385" w:type="pct"/>
            <w:tcBorders>
              <w:top w:val="single" w:sz="8" w:space="0" w:color="auto"/>
              <w:left w:val="nil"/>
              <w:bottom w:val="single" w:sz="8" w:space="0" w:color="auto"/>
              <w:right w:val="nil"/>
            </w:tcBorders>
            <w:shd w:val="clear" w:color="000000" w:fill="D9D9D9"/>
            <w:vAlign w:val="center"/>
            <w:hideMark/>
          </w:tcPr>
          <w:p w14:paraId="6F31DF2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rtl/>
                <w:lang w:val="en-IE" w:eastAsia="en-IE"/>
              </w:rPr>
              <w:t>أنابيب بولي إيثلين عالي الكثافة:</w:t>
            </w:r>
            <w:r w:rsidRPr="004B35CE">
              <w:rPr>
                <w:rFonts w:asciiTheme="majorHAnsi" w:hAnsiTheme="majorHAnsi" w:cstheme="majorHAnsi"/>
                <w:b/>
                <w:bCs/>
                <w:color w:val="000000"/>
                <w:sz w:val="22"/>
                <w:szCs w:val="22"/>
                <w:rtl/>
                <w:lang w:val="en-IE" w:eastAsia="en-IE"/>
              </w:rPr>
              <w:br/>
              <w:t xml:space="preserve">توريد وتنفيذ  واختبار أنابيب بولي إيثلين عالي الكثافة </w:t>
            </w:r>
            <w:r w:rsidRPr="004B35CE">
              <w:rPr>
                <w:rFonts w:asciiTheme="majorHAnsi" w:hAnsiTheme="majorHAnsi" w:cstheme="majorHAnsi"/>
                <w:b/>
                <w:bCs/>
                <w:color w:val="000000"/>
                <w:sz w:val="22"/>
                <w:szCs w:val="22"/>
                <w:lang w:val="en-IE" w:eastAsia="en-IE"/>
              </w:rPr>
              <w:t>HDPE</w:t>
            </w:r>
            <w:r w:rsidRPr="004B35CE">
              <w:rPr>
                <w:rFonts w:asciiTheme="majorHAnsi" w:hAnsiTheme="majorHAnsi" w:cstheme="majorHAnsi"/>
                <w:b/>
                <w:bCs/>
                <w:color w:val="000000"/>
                <w:sz w:val="22"/>
                <w:szCs w:val="22"/>
                <w:rtl/>
                <w:lang w:val="en-IE" w:eastAsia="en-IE"/>
              </w:rPr>
              <w:t xml:space="preserve">, وبحسب المواصفات القياسية الألمانية  </w:t>
            </w:r>
            <w:r w:rsidRPr="004B35CE">
              <w:rPr>
                <w:rFonts w:asciiTheme="majorHAnsi" w:hAnsiTheme="majorHAnsi" w:cstheme="majorHAnsi"/>
                <w:b/>
                <w:bCs/>
                <w:color w:val="000000"/>
                <w:sz w:val="22"/>
                <w:szCs w:val="22"/>
                <w:lang w:val="en-IE" w:eastAsia="en-IE"/>
              </w:rPr>
              <w:t>DIN-8074/8077/8078</w:t>
            </w:r>
            <w:r w:rsidRPr="004B35CE">
              <w:rPr>
                <w:rFonts w:asciiTheme="majorHAnsi" w:hAnsiTheme="majorHAnsi" w:cstheme="majorHAnsi"/>
                <w:b/>
                <w:bCs/>
                <w:color w:val="000000"/>
                <w:sz w:val="22"/>
                <w:szCs w:val="22"/>
                <w:rtl/>
                <w:lang w:val="en-IE" w:eastAsia="en-IE"/>
              </w:rPr>
              <w:t>, العمل يشمل توريد وتنفيذ جميع القطع والتوصيلات الخاصة بكل قطر على سبيل المثال لا الحصر  (تي مثلوث, شد وصل, بداية خط, سادل, سدة, نقاصات, مثلوث نقاص ....... الخ), كما يشمل السعر  الحفر في الطرقات بعمق0.75  م, في اي نوع من التربة والصخر واي سطح ( طبيعي او اسفلتي او خرساني أو رصف حجر ... الخ ),والردم تحت وحول المواسير  بمواد ناعمة بطبقة  لا تقل عن 20 سم, ثم ترش بالماء وتدك جيدا ( باستخدام الايدي العاملة او الدكاكة اليدوية) وإعادة تنفيذ السطح كما كان قبل التنفيذ وكل ما يلزم لانهاء العمل حسب توجيهات المهندس المشرف, وبحسب الضغوطات التالية:</w:t>
            </w:r>
          </w:p>
        </w:tc>
        <w:tc>
          <w:tcPr>
            <w:tcW w:w="388" w:type="pct"/>
            <w:tcBorders>
              <w:top w:val="single" w:sz="8" w:space="0" w:color="auto"/>
              <w:left w:val="nil"/>
              <w:bottom w:val="single" w:sz="8" w:space="0" w:color="auto"/>
              <w:right w:val="nil"/>
            </w:tcBorders>
            <w:shd w:val="clear" w:color="000000" w:fill="D9D9D9"/>
            <w:vAlign w:val="center"/>
            <w:hideMark/>
          </w:tcPr>
          <w:p w14:paraId="674B421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D338C0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D8FC54E" w14:textId="46C34B9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8" w:space="0" w:color="auto"/>
              <w:left w:val="nil"/>
              <w:bottom w:val="single" w:sz="8" w:space="0" w:color="auto"/>
              <w:right w:val="nil"/>
            </w:tcBorders>
            <w:shd w:val="clear" w:color="000000" w:fill="D9D9D9"/>
            <w:vAlign w:val="center"/>
          </w:tcPr>
          <w:p w14:paraId="1F91163B" w14:textId="7D87332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A8CF774" w14:textId="77777777" w:rsidTr="00A97C84">
        <w:trPr>
          <w:trHeight w:val="520"/>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793ECF6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w:t>
            </w:r>
          </w:p>
        </w:tc>
        <w:tc>
          <w:tcPr>
            <w:tcW w:w="1580" w:type="pct"/>
            <w:tcBorders>
              <w:top w:val="nil"/>
              <w:left w:val="nil"/>
              <w:bottom w:val="single" w:sz="8" w:space="0" w:color="auto"/>
              <w:right w:val="nil"/>
            </w:tcBorders>
            <w:shd w:val="clear" w:color="000000" w:fill="D9D9D9"/>
            <w:vAlign w:val="center"/>
            <w:hideMark/>
          </w:tcPr>
          <w:p w14:paraId="79A83E18" w14:textId="1EB8CD6C"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Bar,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4663133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16 بار وبحسب الأقطار التالية </w:t>
            </w:r>
          </w:p>
        </w:tc>
        <w:tc>
          <w:tcPr>
            <w:tcW w:w="388" w:type="pct"/>
            <w:tcBorders>
              <w:top w:val="nil"/>
              <w:left w:val="nil"/>
              <w:bottom w:val="single" w:sz="8" w:space="0" w:color="auto"/>
              <w:right w:val="nil"/>
            </w:tcBorders>
            <w:shd w:val="clear" w:color="000000" w:fill="D9D9D9"/>
            <w:vAlign w:val="center"/>
            <w:hideMark/>
          </w:tcPr>
          <w:p w14:paraId="61E5A9A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42AA691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1E8EC079" w14:textId="61D7FDB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57A9402" w14:textId="4D37698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8CE49D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CFDF81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623EAE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nil"/>
              <w:left w:val="single" w:sz="4" w:space="0" w:color="auto"/>
              <w:bottom w:val="single" w:sz="4" w:space="0" w:color="auto"/>
              <w:right w:val="single" w:sz="8" w:space="0" w:color="auto"/>
            </w:tcBorders>
            <w:shd w:val="clear" w:color="000000" w:fill="FFFFFF"/>
            <w:vAlign w:val="center"/>
            <w:hideMark/>
          </w:tcPr>
          <w:p w14:paraId="1AF7FB6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3673B96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single" w:sz="4" w:space="0" w:color="auto"/>
              <w:bottom w:val="single" w:sz="4" w:space="0" w:color="auto"/>
              <w:right w:val="single" w:sz="4" w:space="0" w:color="auto"/>
            </w:tcBorders>
            <w:shd w:val="clear" w:color="000000" w:fill="FFFFFF"/>
            <w:vAlign w:val="center"/>
            <w:hideMark/>
          </w:tcPr>
          <w:p w14:paraId="109CF70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70BE2B2C" w14:textId="7E15B31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4A8B3071" w14:textId="362D2C9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56A0D07"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CF2F74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9.1.2</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005072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BF145F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2157E1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D938AD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041C99F" w14:textId="13E1F0F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E0B41A" w14:textId="21855A3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156FEC6"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082BF9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2FD4CB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A75C7A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537A151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D8828C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B90A206" w14:textId="6F91FD2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6A48A36" w14:textId="5DE6853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8BDF8C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178E4D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F10AE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B3C8CE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1CF7126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D88C22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28CD40B" w14:textId="00ABE36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AF723A" w14:textId="4EAA91E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306107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FED99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EE5F2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CC456B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333EBF1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93663D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6A14B09" w14:textId="0B05F28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4C84B85" w14:textId="5D4068E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E79B7A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AB1CB3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1CEDD9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2817E26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3755E06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48E14A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BBFB1B" w14:textId="06C2918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B9CEE96" w14:textId="7E365E0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9D2A21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8830C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C32BD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F7594C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7CD9363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4019DF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D16F429" w14:textId="0537A78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4A1AF66" w14:textId="7155D77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9653A99" w14:textId="77777777" w:rsidTr="00A71BEF">
        <w:trPr>
          <w:trHeight w:val="359"/>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0A2060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w:t>
            </w:r>
          </w:p>
        </w:tc>
        <w:tc>
          <w:tcPr>
            <w:tcW w:w="1580" w:type="pct"/>
            <w:tcBorders>
              <w:top w:val="single" w:sz="8" w:space="0" w:color="auto"/>
              <w:left w:val="nil"/>
              <w:bottom w:val="single" w:sz="8" w:space="0" w:color="auto"/>
              <w:right w:val="nil"/>
            </w:tcBorders>
            <w:shd w:val="clear" w:color="000000" w:fill="D9D9D9"/>
            <w:vAlign w:val="center"/>
            <w:hideMark/>
          </w:tcPr>
          <w:p w14:paraId="42CD3B8A" w14:textId="43673278"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Bar,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5671FB8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10 بار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6DCBD83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03386B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3C3B2FC" w14:textId="27788F2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5B6303B" w14:textId="4322C1F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0B5291E"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B85E06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9FE29E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699768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63FD9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F03813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47FDC4A" w14:textId="676250B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32D229" w14:textId="5718A44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C6FEC1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F71C8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0EE6A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DB251B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000000" w:fill="FFFFFF"/>
            <w:vAlign w:val="center"/>
            <w:hideMark/>
          </w:tcPr>
          <w:p w14:paraId="6CF54E7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9D0278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8999CB" w14:textId="423CE29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6DDF794" w14:textId="41BE728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BC952B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CC1FE6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49CED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F921AD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731CEED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804940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2B011EF" w14:textId="6DB792C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7ACD08B" w14:textId="34CE69A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CCDBD06"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57717B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D67EA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3C5DA7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5859A14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18CE92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DA28A9" w14:textId="7E44936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D568F8B" w14:textId="368743E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7DD830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BD9523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B34DDC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62DF43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2BFDB2C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EC122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251077C" w14:textId="296683F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998D984" w14:textId="27D8209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147132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F7A65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2B51D7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937369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2637189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AB69CB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AA5EB3F" w14:textId="29E3B09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3EAB87" w14:textId="5CE0748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096CFE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B60F4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975611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71AE66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3E05F3F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56CBF1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7ECB5D2" w14:textId="30620D9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07FD8D" w14:textId="1EFB791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D503AF1" w14:textId="77777777" w:rsidTr="00A97C84">
        <w:trPr>
          <w:trHeight w:val="103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4B2CE4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w:t>
            </w:r>
          </w:p>
        </w:tc>
        <w:tc>
          <w:tcPr>
            <w:tcW w:w="1580" w:type="pct"/>
            <w:tcBorders>
              <w:top w:val="single" w:sz="8" w:space="0" w:color="auto"/>
              <w:left w:val="nil"/>
              <w:bottom w:val="single" w:sz="8" w:space="0" w:color="auto"/>
              <w:right w:val="nil"/>
            </w:tcBorders>
            <w:shd w:val="clear" w:color="000000" w:fill="D9D9D9"/>
            <w:vAlign w:val="center"/>
            <w:hideMark/>
          </w:tcPr>
          <w:p w14:paraId="0AA028DA" w14:textId="71862683"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all  below GI connections with working pressure 25 Bar, according to British standers NO BS-1378 and Threaded according to British standers NO BS-21as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D4BE95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جميع التوصيلات ادناه من أنابيب بولي إيثلين عالي الكثافة </w:t>
            </w:r>
            <w:r w:rsidRPr="004B35CE">
              <w:rPr>
                <w:rFonts w:asciiTheme="majorHAnsi" w:hAnsiTheme="majorHAnsi" w:cstheme="majorHAnsi"/>
                <w:b/>
                <w:bCs/>
                <w:sz w:val="22"/>
                <w:szCs w:val="22"/>
                <w:lang w:val="en-IE" w:eastAsia="en-IE"/>
              </w:rPr>
              <w:t>HDPE</w:t>
            </w:r>
            <w:r w:rsidRPr="004B35CE">
              <w:rPr>
                <w:rFonts w:asciiTheme="majorHAnsi" w:hAnsiTheme="majorHAnsi" w:cstheme="majorHAnsi"/>
                <w:b/>
                <w:bCs/>
                <w:sz w:val="22"/>
                <w:szCs w:val="22"/>
                <w:rtl/>
                <w:lang w:val="en-IE" w:eastAsia="en-IE"/>
              </w:rPr>
              <w:t xml:space="preserve">, ضغط تشغيل  25 بار  وبحسب المواصفات القياسية الألمانية  </w:t>
            </w:r>
            <w:r w:rsidRPr="004B35CE">
              <w:rPr>
                <w:rFonts w:asciiTheme="majorHAnsi" w:hAnsiTheme="majorHAnsi" w:cstheme="majorHAnsi"/>
                <w:b/>
                <w:bCs/>
                <w:sz w:val="22"/>
                <w:szCs w:val="22"/>
                <w:lang w:val="en-IE" w:eastAsia="en-IE"/>
              </w:rPr>
              <w:t>DIN-8074/8077/8078</w:t>
            </w:r>
            <w:r w:rsidRPr="004B35CE">
              <w:rPr>
                <w:rFonts w:asciiTheme="majorHAnsi" w:hAnsiTheme="majorHAnsi" w:cstheme="majorHAnsi"/>
                <w:b/>
                <w:bCs/>
                <w:sz w:val="22"/>
                <w:szCs w:val="22"/>
                <w:rtl/>
                <w:lang w:val="en-IE" w:eastAsia="en-IE"/>
              </w:rPr>
              <w:t xml:space="preserve">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444A18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7F489F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B5E6441" w14:textId="5BF90CD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F391E67" w14:textId="3CB08C0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00AA278" w14:textId="77777777" w:rsidTr="00A71BEF">
        <w:trPr>
          <w:trHeight w:val="48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09F2348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w:t>
            </w:r>
          </w:p>
        </w:tc>
        <w:tc>
          <w:tcPr>
            <w:tcW w:w="1580" w:type="pct"/>
            <w:tcBorders>
              <w:top w:val="nil"/>
              <w:left w:val="nil"/>
              <w:bottom w:val="single" w:sz="8" w:space="0" w:color="auto"/>
              <w:right w:val="nil"/>
            </w:tcBorders>
            <w:shd w:val="clear" w:color="000000" w:fill="D9D9D9"/>
            <w:vAlign w:val="center"/>
            <w:hideMark/>
          </w:tcPr>
          <w:p w14:paraId="2BD6C896" w14:textId="539B5883"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  HDPE ,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69D9E14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تي مثلوث بولي ايثيلين  وبحسب الأقطار التالية </w:t>
            </w:r>
          </w:p>
        </w:tc>
        <w:tc>
          <w:tcPr>
            <w:tcW w:w="388" w:type="pct"/>
            <w:tcBorders>
              <w:top w:val="nil"/>
              <w:left w:val="nil"/>
              <w:bottom w:val="single" w:sz="8" w:space="0" w:color="auto"/>
              <w:right w:val="nil"/>
            </w:tcBorders>
            <w:shd w:val="clear" w:color="000000" w:fill="D9D9D9"/>
            <w:vAlign w:val="center"/>
            <w:hideMark/>
          </w:tcPr>
          <w:p w14:paraId="66A4693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4C661A1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04037811" w14:textId="522CAD2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421CEE3" w14:textId="7C6F3AB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7AB3577"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307C4C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C15422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69720D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ED4AA8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F9FF57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6995F1A" w14:textId="36678B5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4E2462E" w14:textId="16FB012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815337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E2EFF8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C0CD99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4038A7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46E485B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7EAD98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7A90424" w14:textId="43D60D8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108D9A" w14:textId="3D5A14A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F5B34D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6388D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5854D4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5F2D7AA"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0486F0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5D8F47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27D359" w14:textId="7CAC3A0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E3CDCF" w14:textId="05D2A26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FB1ADB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06461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0BBA61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19E0847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547CD6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EA0F83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05FF8A1" w14:textId="2ECD502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CD2025E" w14:textId="763A1F3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C1C88F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62DA1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1567C0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DE1DFA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D4EF1D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A0F14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1558D9C" w14:textId="208C03A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A265876" w14:textId="158814A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A6B0BE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DBEA33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87BBF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3429D7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D9EC00F"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E3AC84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0223AE9" w14:textId="4943A07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C3AE4DF" w14:textId="3675337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54D321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B3EB3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5472F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ECAD4C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4651C3E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9D5B7F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6FF0494" w14:textId="2E74435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05F5BB0" w14:textId="426EC47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A14FAA6" w14:textId="77777777" w:rsidTr="00A71BEF">
        <w:trPr>
          <w:trHeight w:val="329"/>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D86D32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w:t>
            </w:r>
          </w:p>
        </w:tc>
        <w:tc>
          <w:tcPr>
            <w:tcW w:w="1580" w:type="pct"/>
            <w:tcBorders>
              <w:top w:val="single" w:sz="8" w:space="0" w:color="auto"/>
              <w:left w:val="nil"/>
              <w:bottom w:val="single" w:sz="8" w:space="0" w:color="auto"/>
              <w:right w:val="nil"/>
            </w:tcBorders>
            <w:shd w:val="clear" w:color="000000" w:fill="D9D9D9"/>
            <w:vAlign w:val="center"/>
            <w:hideMark/>
          </w:tcPr>
          <w:p w14:paraId="385F4740" w14:textId="4421FFE2"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Union  HDPE,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A3D323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58BBA11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1201C5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7ED0549" w14:textId="2955A58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AF091C5" w14:textId="3D48B50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1E693BE"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1E0821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EC0A72"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659799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199E527"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7F8E07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1C7D9CC" w14:textId="0DE5FB8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AFB3329" w14:textId="55BB4F8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A281C0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5BED6C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42B31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ADE2E1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899DD1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C303C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1740BDB" w14:textId="7D255B7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BF7BD5A" w14:textId="4AF03B7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B976B2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FC74B6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BA362C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610B83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A780D0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A992A9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041410" w14:textId="56133D0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482738A" w14:textId="1D335A1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567CE4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F6478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21EA6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112ADA8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40DFD6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7BE3CA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8294793" w14:textId="4E69B20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ABD719" w14:textId="3B19233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B03936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A6208E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FBA6D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A3C265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0971C0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1B75F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893F66" w14:textId="41741E3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520E84" w14:textId="47DE97D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8AB615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339B74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838B36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247280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ED72B1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F9D2B6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972001" w14:textId="43526CF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FB39D6E" w14:textId="1EB93C7E"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021ACB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1C26BC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AAC651E"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2AFE48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0DDC99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78C279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6D85F85" w14:textId="04F7AF1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D53A13" w14:textId="4C2A11B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98BD8DA" w14:textId="77777777" w:rsidTr="00A97C84">
        <w:trPr>
          <w:trHeight w:val="59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6EAC83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w:t>
            </w:r>
          </w:p>
        </w:tc>
        <w:tc>
          <w:tcPr>
            <w:tcW w:w="1580" w:type="pct"/>
            <w:tcBorders>
              <w:top w:val="single" w:sz="8" w:space="0" w:color="auto"/>
              <w:left w:val="nil"/>
              <w:bottom w:val="single" w:sz="8" w:space="0" w:color="auto"/>
              <w:right w:val="nil"/>
            </w:tcBorders>
            <w:shd w:val="clear" w:color="000000" w:fill="D9D9D9"/>
            <w:vAlign w:val="center"/>
            <w:hideMark/>
          </w:tcPr>
          <w:p w14:paraId="180F8528" w14:textId="45332B1C"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beginning of HDPE ,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674009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بداية خط بولي ايثيلين,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4B48398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CD426F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1E6D426" w14:textId="0DB9B18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F65A585" w14:textId="2D04017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2778AB9" w14:textId="77777777" w:rsidTr="00A71BEF">
        <w:trPr>
          <w:trHeight w:val="6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50AEEA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F722CC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A2C731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647CD9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BA6CEF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95F44B5" w14:textId="34C79F9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DB9F34" w14:textId="27DBC2A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122FCB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F11A63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2238A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2E3A8F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32D51CB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BA5E6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CC5A1A3" w14:textId="2EC3F62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4D6D7D5" w14:textId="694247A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AEC3EA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644E4F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C0FFF3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CBFB38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1564EE1"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71CE09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E19678" w14:textId="0D072B0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562C3F" w14:textId="2EC66B1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DC93D3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2BAD3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AA0BAB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3281756"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241406B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F51CD4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3DFFBA" w14:textId="331A8D5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5886CF9" w14:textId="670B2F1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5945C82"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3F0A2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754E7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644FEBF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91C608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B040A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4AC7107" w14:textId="478E01C8"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78DBC7" w14:textId="1CAD832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293A36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7ADC17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E2DA3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CD9C1A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8E7D9F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A0F96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8D7C46" w14:textId="176F5FD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E573AE" w14:textId="2DE7247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7CFB17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4F1051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5DB05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E435AD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5900C46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D7B2BD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94C8B3A" w14:textId="0DA7534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86008C" w14:textId="26BBCCA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C67DA44" w14:textId="77777777" w:rsidTr="00A97C84">
        <w:trPr>
          <w:trHeight w:val="59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5D8A57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w:t>
            </w:r>
          </w:p>
        </w:tc>
        <w:tc>
          <w:tcPr>
            <w:tcW w:w="1580" w:type="pct"/>
            <w:tcBorders>
              <w:top w:val="single" w:sz="8" w:space="0" w:color="auto"/>
              <w:left w:val="nil"/>
              <w:bottom w:val="single" w:sz="8" w:space="0" w:color="auto"/>
              <w:right w:val="nil"/>
            </w:tcBorders>
            <w:shd w:val="clear" w:color="000000" w:fill="D9D9D9"/>
            <w:vAlign w:val="center"/>
            <w:hideMark/>
          </w:tcPr>
          <w:p w14:paraId="03514BCF" w14:textId="26C1DCFB"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 clamp  HDPE ,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0D5FBC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سادل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0C29926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1E293B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C48ED6D" w14:textId="17DDC65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4C95FA9" w14:textId="6732832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F778EE4"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72D56E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16C44B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1952E6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321B39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EF31B4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F69EC20" w14:textId="720EF82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D945B18" w14:textId="320E84F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D1EFF93"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8B1C59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6F679B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8A73F7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433B5D2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7706FD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7E5A94" w14:textId="35B283C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D659556" w14:textId="4351D704"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A77C11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93F83A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4AA113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B63D86E"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072BF3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D1D7C5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F38D327" w14:textId="2486BC1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095110" w14:textId="1C77370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0E808D7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38110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F2532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F6C9A5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46ADF84"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30D9D0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C4CDEDE" w14:textId="2544DF4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C0ECAA2" w14:textId="5FE9BEAD"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9C8C370"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4C07F6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E546F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1E0984C"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03F6D4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C503C8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2F9515" w14:textId="5F7DC7F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7738BF" w14:textId="5E362D8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6441F1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FE878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0A2898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682FC6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A1AA928"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BD828E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EA67A7E" w14:textId="15AADDE6"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3B5F34F" w14:textId="776C6D5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749846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E69F69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226105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94EB63F"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BB26F6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7684DB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77AE92E" w14:textId="09670B9D"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507948" w14:textId="570F84D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2474A65" w14:textId="77777777" w:rsidTr="00A97C84">
        <w:trPr>
          <w:trHeight w:val="59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A68C3D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w:t>
            </w:r>
          </w:p>
        </w:tc>
        <w:tc>
          <w:tcPr>
            <w:tcW w:w="1580" w:type="pct"/>
            <w:tcBorders>
              <w:top w:val="single" w:sz="8" w:space="0" w:color="auto"/>
              <w:left w:val="nil"/>
              <w:bottom w:val="single" w:sz="8" w:space="0" w:color="auto"/>
              <w:right w:val="nil"/>
            </w:tcBorders>
            <w:shd w:val="clear" w:color="000000" w:fill="D9D9D9"/>
            <w:vAlign w:val="center"/>
            <w:hideMark/>
          </w:tcPr>
          <w:p w14:paraId="302F3028" w14:textId="68F4F7E9"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Bush  HDPE,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D5748D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3891756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F51FDC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782BEAC" w14:textId="017EED2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DD9A978" w14:textId="513536A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D065F2C"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3FDCA7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A4C7BB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333D2F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630DDE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BBE3CD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C30CDFD" w14:textId="0ECACB7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5B1A23" w14:textId="7D5DB3E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751FAC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87DE62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0F2ADAC"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8FD7AF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F6373FA"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652FA4"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E156AF" w14:textId="3E7524E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0C74295" w14:textId="14EC0B2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36F30B0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F0ED4C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04A624"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866652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B4289B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2AA0C7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0AC38AD" w14:textId="0421E64E"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A06EE5C" w14:textId="2F16435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A96A1F9"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4FAC99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414424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583E8B62"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72760B49"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59BE3C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7F5271" w14:textId="7006172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8A9584" w14:textId="238CEA5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71A116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D0B01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3FF3126"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00D68C1"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D7887F5"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404A5A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1540E33" w14:textId="6979207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0B19126" w14:textId="34B39C1F"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238D1E14"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E19A76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93718B7"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1BC149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76E1B0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6109EC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A84F6C" w14:textId="1A20D9D1"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FBCA50" w14:textId="66DF287B"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E8975AB"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7C7B5E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399B06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A10A798"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6BFA660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2A206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B299F86" w14:textId="2FA07E8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6D9D9E8" w14:textId="7950E65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EBBD832" w14:textId="77777777" w:rsidTr="00A97C84">
        <w:trPr>
          <w:trHeight w:val="59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A73F98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w:t>
            </w:r>
          </w:p>
        </w:tc>
        <w:tc>
          <w:tcPr>
            <w:tcW w:w="1580" w:type="pct"/>
            <w:tcBorders>
              <w:top w:val="single" w:sz="8" w:space="0" w:color="auto"/>
              <w:left w:val="nil"/>
              <w:bottom w:val="single" w:sz="8" w:space="0" w:color="auto"/>
              <w:right w:val="nil"/>
            </w:tcBorders>
            <w:shd w:val="clear" w:color="000000" w:fill="D9D9D9"/>
            <w:vAlign w:val="center"/>
            <w:hideMark/>
          </w:tcPr>
          <w:p w14:paraId="2E38E37F" w14:textId="640D63E5"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  reducers as the </w:t>
            </w:r>
            <w:r w:rsidR="00526083">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577C5A1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8995E8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ECD2F8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0A4FB86" w14:textId="42AFA7B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4522757" w14:textId="3B22D77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B68247F"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761DAB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010958B"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745C10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A0AE09E"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E57D448"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A77A18C" w14:textId="216BA8B0"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A7D7E6E" w14:textId="67C23B5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5E60C8D"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4CCA2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DF3B525"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39794620"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7C8412D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D48EEF"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27C6156" w14:textId="5A9A8A89"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8AED31E" w14:textId="3A333C3C"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4169E07"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57C684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0B9F4BD"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08EEDB4B"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4E5F7D8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6051A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A286B4C" w14:textId="1B86CD7C"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BA92C56" w14:textId="75C18135"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FE095C6"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B97AF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0B00CE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3CEC07AF"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45EF918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2AEB06D"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B30AE8" w14:textId="31D666E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B640CC" w14:textId="1D85D20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47D3C1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DE813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4108608"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48F2B354"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21D66FDD"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8E3CA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BA1541" w14:textId="08019FD4"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CE5419" w14:textId="09366D09"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1A2560B1"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377259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CEA90B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3DBD8090"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29F9D8E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01C49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BDEDB8B" w14:textId="3344057A"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F9960D9" w14:textId="415D4C47"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6709A99" w14:textId="77777777" w:rsidTr="00A97C84">
        <w:trPr>
          <w:trHeight w:val="59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6FB2372"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w:t>
            </w:r>
          </w:p>
        </w:tc>
        <w:tc>
          <w:tcPr>
            <w:tcW w:w="1580" w:type="pct"/>
            <w:tcBorders>
              <w:top w:val="single" w:sz="8" w:space="0" w:color="auto"/>
              <w:left w:val="nil"/>
              <w:bottom w:val="single" w:sz="8" w:space="0" w:color="auto"/>
              <w:right w:val="nil"/>
            </w:tcBorders>
            <w:shd w:val="clear" w:color="000000" w:fill="D9D9D9"/>
            <w:vAlign w:val="center"/>
            <w:hideMark/>
          </w:tcPr>
          <w:p w14:paraId="0B8B8849" w14:textId="18D791FE" w:rsidR="00855847" w:rsidRPr="004B35CE" w:rsidRDefault="0037422F" w:rsidP="00855847">
            <w:pPr>
              <w:rPr>
                <w:rFonts w:asciiTheme="majorHAnsi" w:hAnsiTheme="majorHAnsi" w:cstheme="majorHAnsi"/>
                <w:b/>
                <w:bCs/>
                <w:sz w:val="22"/>
                <w:szCs w:val="22"/>
                <w:lang w:val="en-IE" w:eastAsia="en-IE"/>
              </w:rPr>
            </w:pPr>
            <w:r>
              <w:rPr>
                <w:rFonts w:asciiTheme="majorHAnsi" w:hAnsiTheme="majorHAnsi" w:cstheme="majorHAnsi"/>
                <w:b/>
                <w:bCs/>
                <w:sz w:val="22"/>
                <w:szCs w:val="22"/>
                <w:lang w:val="en-IE" w:eastAsia="en-IE"/>
              </w:rPr>
              <w:t>R</w:t>
            </w:r>
            <w:r w:rsidR="00855847" w:rsidRPr="004B35CE">
              <w:rPr>
                <w:rFonts w:asciiTheme="majorHAnsi" w:hAnsiTheme="majorHAnsi" w:cstheme="majorHAnsi"/>
                <w:b/>
                <w:bCs/>
                <w:sz w:val="22"/>
                <w:szCs w:val="22"/>
                <w:lang w:val="en-IE" w:eastAsia="en-IE"/>
              </w:rPr>
              <w:t xml:space="preserve">educers, as the </w:t>
            </w:r>
            <w:r w:rsidR="00526083">
              <w:rPr>
                <w:rFonts w:asciiTheme="majorHAnsi" w:hAnsiTheme="majorHAnsi" w:cstheme="majorHAnsi"/>
                <w:b/>
                <w:bCs/>
                <w:sz w:val="22"/>
                <w:szCs w:val="22"/>
                <w:lang w:val="en-IE" w:eastAsia="en-IE"/>
              </w:rPr>
              <w:t>follow</w:t>
            </w:r>
            <w:r w:rsidR="00855847"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02F81105"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1B19EA6"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61FF1C5"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28AC42A" w14:textId="471A027B"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0945AEB" w14:textId="5392F050"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559BE2E4" w14:textId="77777777" w:rsidTr="00A97C8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8E7C66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EB28B00"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28B39F9"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23BB71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7EA9DB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EB1DC44" w14:textId="1F7B1BB3"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85BD233" w14:textId="4BDE0538"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7136DBF8"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85C220A"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92B1F9"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53C27D37"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674A861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10600E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E5DB01A" w14:textId="16A93F85"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39BDE4" w14:textId="50E25A26"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FD0711A"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0A1BAF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78DA783"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50601F03"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12928870"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A88FC11"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43AE7AD" w14:textId="0F341BB2"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D6A6F9" w14:textId="75F69161"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9346275"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A8FD9B3"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B9F6731"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5D46A15C"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9A92940"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9A06C7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A6EFB82" w14:textId="5D27CD5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EB38CFC" w14:textId="5D172D0A"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6FD6F58C"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9B20437"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58600F"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226A147D" w14:textId="77777777" w:rsidR="00855847" w:rsidRPr="004B35CE" w:rsidRDefault="00855847" w:rsidP="00855847">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5AA0CE9C"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6231049"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34A3A6" w14:textId="72C8819F"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076FD10" w14:textId="5AFE8F33"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CB6A31E" w14:textId="77777777" w:rsidTr="00A97C8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496F88B"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EC9B51A" w14:textId="77777777" w:rsidR="00855847" w:rsidRPr="004B35CE" w:rsidRDefault="00855847" w:rsidP="00855847">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2B3580A9" w14:textId="77777777" w:rsidR="00855847" w:rsidRPr="004B35CE" w:rsidRDefault="00855847" w:rsidP="00855847">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3E95A18C"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D633CA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1A560A" w14:textId="55B9B80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639E25" w14:textId="1121B8C2" w:rsidR="00855847" w:rsidRPr="004B35CE" w:rsidRDefault="00855847" w:rsidP="00855847">
            <w:pPr>
              <w:jc w:val="center"/>
              <w:rPr>
                <w:rFonts w:asciiTheme="majorHAnsi" w:hAnsiTheme="majorHAnsi" w:cstheme="majorHAnsi"/>
                <w:b/>
                <w:bCs/>
                <w:sz w:val="22"/>
                <w:szCs w:val="22"/>
                <w:lang w:val="en-IE" w:eastAsia="en-IE"/>
              </w:rPr>
            </w:pPr>
          </w:p>
        </w:tc>
      </w:tr>
      <w:tr w:rsidR="00855847" w:rsidRPr="004B35CE" w14:paraId="4A0F1904" w14:textId="77777777" w:rsidTr="00A97C84">
        <w:trPr>
          <w:trHeight w:val="801"/>
        </w:trPr>
        <w:tc>
          <w:tcPr>
            <w:tcW w:w="366" w:type="pct"/>
            <w:tcBorders>
              <w:top w:val="nil"/>
              <w:left w:val="single" w:sz="4" w:space="0" w:color="auto"/>
              <w:bottom w:val="single" w:sz="4" w:space="0" w:color="auto"/>
              <w:right w:val="nil"/>
            </w:tcBorders>
            <w:shd w:val="clear" w:color="000000" w:fill="DDEBF7"/>
            <w:vAlign w:val="center"/>
            <w:hideMark/>
          </w:tcPr>
          <w:p w14:paraId="159CA026"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10</w:t>
            </w:r>
          </w:p>
        </w:tc>
        <w:tc>
          <w:tcPr>
            <w:tcW w:w="1580" w:type="pct"/>
            <w:tcBorders>
              <w:top w:val="nil"/>
              <w:left w:val="single" w:sz="8" w:space="0" w:color="auto"/>
              <w:bottom w:val="single" w:sz="8" w:space="0" w:color="auto"/>
              <w:right w:val="single" w:sz="4" w:space="0" w:color="auto"/>
            </w:tcBorders>
            <w:shd w:val="clear" w:color="000000" w:fill="FFFFFF"/>
            <w:vAlign w:val="center"/>
            <w:hideMark/>
          </w:tcPr>
          <w:p w14:paraId="34B89B03" w14:textId="77777777" w:rsidR="00855847" w:rsidRPr="004B35CE" w:rsidRDefault="00855847" w:rsidP="00855847">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Sign Board : Supply and installation of metallic sign board to includes ACTED and the donor logos, project's details, and the location. includes all necessary to complete the work as per the drawings and the specification instructed by ACTED engineer </w:t>
            </w:r>
          </w:p>
        </w:tc>
        <w:tc>
          <w:tcPr>
            <w:tcW w:w="1385" w:type="pct"/>
            <w:tcBorders>
              <w:top w:val="nil"/>
              <w:left w:val="nil"/>
              <w:bottom w:val="single" w:sz="8" w:space="0" w:color="auto"/>
              <w:right w:val="single" w:sz="8" w:space="0" w:color="auto"/>
            </w:tcBorders>
            <w:shd w:val="clear" w:color="000000" w:fill="FFFFFF"/>
            <w:vAlign w:val="center"/>
            <w:hideMark/>
          </w:tcPr>
          <w:p w14:paraId="291F8753" w14:textId="77777777" w:rsidR="00855847" w:rsidRPr="004B35CE" w:rsidRDefault="00855847" w:rsidP="00855847">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39974EB3" w14:textId="77777777" w:rsidR="00855847" w:rsidRPr="004B35CE" w:rsidRDefault="00855847" w:rsidP="00855847">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B2F0CE" w14:textId="77777777" w:rsidR="00855847" w:rsidRPr="004B35CE" w:rsidRDefault="00855847" w:rsidP="00855847">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7CD0F7C" w14:textId="32F2A767" w:rsidR="00855847" w:rsidRPr="004B35CE" w:rsidRDefault="00855847" w:rsidP="00855847">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D8039B" w14:textId="50D5BE4E" w:rsidR="00855847" w:rsidRPr="004B35CE" w:rsidRDefault="00855847" w:rsidP="00855847">
            <w:pPr>
              <w:jc w:val="center"/>
              <w:rPr>
                <w:rFonts w:asciiTheme="majorHAnsi" w:hAnsiTheme="majorHAnsi" w:cstheme="majorHAnsi"/>
                <w:b/>
                <w:bCs/>
                <w:sz w:val="22"/>
                <w:szCs w:val="22"/>
                <w:lang w:val="en-IE" w:eastAsia="en-IE"/>
              </w:rPr>
            </w:pPr>
          </w:p>
        </w:tc>
      </w:tr>
    </w:tbl>
    <w:p w14:paraId="2206AA3D" w14:textId="287178F0" w:rsidR="00855847" w:rsidRDefault="00855847" w:rsidP="00B1522A">
      <w:pPr>
        <w:rPr>
          <w:rFonts w:asciiTheme="majorHAnsi" w:hAnsiTheme="majorHAnsi" w:cstheme="majorHAnsi"/>
          <w:b/>
          <w:smallCaps/>
          <w:sz w:val="22"/>
          <w:szCs w:val="22"/>
          <w:lang w:val="en-GB"/>
        </w:rPr>
      </w:pPr>
    </w:p>
    <w:p w14:paraId="2439571F" w14:textId="46D00220" w:rsidR="00A71BEF" w:rsidRDefault="00A71BEF" w:rsidP="00B1522A">
      <w:pPr>
        <w:rPr>
          <w:rFonts w:asciiTheme="majorHAnsi" w:hAnsiTheme="majorHAnsi" w:cstheme="majorHAnsi"/>
          <w:b/>
          <w:smallCaps/>
          <w:sz w:val="22"/>
          <w:szCs w:val="22"/>
          <w:lang w:val="en-GB"/>
        </w:rPr>
      </w:pPr>
    </w:p>
    <w:p w14:paraId="34EE5281" w14:textId="35DFE047" w:rsidR="00A71BEF" w:rsidRDefault="00A71BEF" w:rsidP="00B1522A">
      <w:pPr>
        <w:rPr>
          <w:rFonts w:asciiTheme="majorHAnsi" w:hAnsiTheme="majorHAnsi" w:cstheme="majorHAnsi"/>
          <w:b/>
          <w:smallCaps/>
          <w:sz w:val="22"/>
          <w:szCs w:val="22"/>
          <w:lang w:val="en-GB"/>
        </w:rPr>
      </w:pPr>
    </w:p>
    <w:p w14:paraId="68ABCD38" w14:textId="21ECDDD9" w:rsidR="00A71BEF" w:rsidRDefault="00A71BEF" w:rsidP="00B1522A">
      <w:pPr>
        <w:rPr>
          <w:rFonts w:asciiTheme="majorHAnsi" w:hAnsiTheme="majorHAnsi" w:cstheme="majorHAnsi"/>
          <w:b/>
          <w:smallCaps/>
          <w:sz w:val="22"/>
          <w:szCs w:val="22"/>
          <w:lang w:val="en-GB"/>
        </w:rPr>
      </w:pPr>
    </w:p>
    <w:p w14:paraId="17079504" w14:textId="4F7E4E63" w:rsidR="00A71BEF" w:rsidRDefault="00A71BEF" w:rsidP="00B1522A">
      <w:pPr>
        <w:rPr>
          <w:rFonts w:asciiTheme="majorHAnsi" w:hAnsiTheme="majorHAnsi" w:cstheme="majorHAnsi"/>
          <w:b/>
          <w:smallCaps/>
          <w:sz w:val="22"/>
          <w:szCs w:val="22"/>
          <w:lang w:val="en-GB"/>
        </w:rPr>
      </w:pPr>
    </w:p>
    <w:p w14:paraId="3B920A43" w14:textId="6CA089D9" w:rsidR="00E116CB" w:rsidRDefault="00E116CB" w:rsidP="00B1522A">
      <w:pPr>
        <w:rPr>
          <w:rFonts w:asciiTheme="majorHAnsi" w:hAnsiTheme="majorHAnsi" w:cstheme="majorHAnsi"/>
          <w:b/>
          <w:smallCaps/>
          <w:sz w:val="22"/>
          <w:szCs w:val="22"/>
          <w:lang w:val="en-GB"/>
        </w:rPr>
      </w:pPr>
    </w:p>
    <w:p w14:paraId="65D53E0B" w14:textId="77777777" w:rsidR="00E116CB" w:rsidRDefault="00E116CB" w:rsidP="00B1522A">
      <w:pPr>
        <w:rPr>
          <w:rFonts w:asciiTheme="majorHAnsi" w:hAnsiTheme="majorHAnsi" w:cstheme="majorHAnsi"/>
          <w:b/>
          <w:smallCaps/>
          <w:sz w:val="22"/>
          <w:szCs w:val="22"/>
          <w:lang w:val="en-GB"/>
        </w:rPr>
      </w:pPr>
    </w:p>
    <w:p w14:paraId="44783025" w14:textId="77777777" w:rsidR="00A71BEF" w:rsidRDefault="00A71BEF" w:rsidP="00B1522A">
      <w:pPr>
        <w:rPr>
          <w:rFonts w:asciiTheme="majorHAnsi" w:hAnsiTheme="majorHAnsi" w:cstheme="majorHAnsi"/>
          <w:b/>
          <w:smallCaps/>
          <w:sz w:val="22"/>
          <w:szCs w:val="22"/>
          <w:lang w:val="en-GB"/>
        </w:rPr>
      </w:pPr>
    </w:p>
    <w:p w14:paraId="04B2B37B" w14:textId="77777777" w:rsidR="00995057" w:rsidRPr="00C004FE" w:rsidRDefault="00995057" w:rsidP="00995057">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lastRenderedPageBreak/>
        <w:t>Area of Implementation</w:t>
      </w:r>
    </w:p>
    <w:p w14:paraId="569C33B9" w14:textId="77777777" w:rsidR="00995057" w:rsidRDefault="00995057" w:rsidP="00995057">
      <w:pPr>
        <w:rPr>
          <w:rFonts w:asciiTheme="majorHAnsi" w:hAnsiTheme="majorHAnsi" w:cstheme="majorHAnsi"/>
          <w:b/>
          <w:bCs/>
          <w:sz w:val="22"/>
          <w:szCs w:val="22"/>
        </w:rPr>
      </w:pPr>
    </w:p>
    <w:p w14:paraId="41792955" w14:textId="380F1A40" w:rsidR="00995057" w:rsidRDefault="00995057" w:rsidP="00995057">
      <w:pPr>
        <w:rPr>
          <w:rFonts w:asciiTheme="majorHAnsi" w:hAnsiTheme="majorHAnsi" w:cstheme="majorHAnsi"/>
          <w:b/>
          <w:bCs/>
          <w:sz w:val="22"/>
          <w:szCs w:val="22"/>
          <w:rtl/>
        </w:rPr>
      </w:pPr>
      <w:r>
        <w:rPr>
          <w:rFonts w:asciiTheme="majorHAnsi" w:hAnsiTheme="majorHAnsi" w:cstheme="majorHAnsi"/>
          <w:b/>
          <w:bCs/>
          <w:sz w:val="22"/>
          <w:szCs w:val="22"/>
        </w:rPr>
        <w:t xml:space="preserve">Later will be determain the requested quantities and targeted areas after signing the contract Please provide the price of delivering/implementing the above-mentioned supplies/services for every purchase </w:t>
      </w:r>
      <w:r w:rsidR="00C32049">
        <w:rPr>
          <w:rFonts w:asciiTheme="majorHAnsi" w:hAnsiTheme="majorHAnsi" w:cstheme="majorHAnsi"/>
          <w:b/>
          <w:bCs/>
          <w:sz w:val="22"/>
          <w:szCs w:val="22"/>
        </w:rPr>
        <w:t>order:</w:t>
      </w:r>
    </w:p>
    <w:p w14:paraId="603375A6" w14:textId="77777777" w:rsidR="00995057" w:rsidRPr="00C004FE" w:rsidRDefault="00995057" w:rsidP="00995057">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31353DFE" w14:textId="77777777" w:rsidR="00995057" w:rsidRDefault="00995057" w:rsidP="00995057">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62980732" w14:textId="6D7FE189" w:rsidR="00995057" w:rsidRDefault="00995057" w:rsidP="00995057">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p w14:paraId="1176BD4B" w14:textId="77777777" w:rsidR="00EB2975" w:rsidRDefault="00EB2975" w:rsidP="00EB2975">
      <w:pPr>
        <w:rPr>
          <w:rFonts w:asciiTheme="majorHAnsi" w:hAnsiTheme="majorHAnsi" w:cstheme="majorHAnsi"/>
          <w:b/>
          <w:bCs/>
          <w:sz w:val="22"/>
          <w:szCs w:val="22"/>
        </w:rPr>
      </w:pPr>
    </w:p>
    <w:tbl>
      <w:tblPr>
        <w:tblW w:w="8212" w:type="dxa"/>
        <w:jc w:val="center"/>
        <w:tblLook w:val="04A0" w:firstRow="1" w:lastRow="0" w:firstColumn="1" w:lastColumn="0" w:noHBand="0" w:noVBand="1"/>
      </w:tblPr>
      <w:tblGrid>
        <w:gridCol w:w="577"/>
        <w:gridCol w:w="1398"/>
        <w:gridCol w:w="827"/>
        <w:gridCol w:w="2556"/>
        <w:gridCol w:w="1538"/>
        <w:gridCol w:w="1418"/>
      </w:tblGrid>
      <w:tr w:rsidR="00EB2975" w:rsidRPr="00EB2975" w14:paraId="65210A26" w14:textId="77777777" w:rsidTr="007435B0">
        <w:trPr>
          <w:trHeight w:val="290"/>
          <w:jc w:val="center"/>
        </w:trPr>
        <w:tc>
          <w:tcPr>
            <w:tcW w:w="8212"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1348A650"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Al Dhalee governorate</w:t>
            </w:r>
          </w:p>
        </w:tc>
      </w:tr>
      <w:tr w:rsidR="00EB2975" w:rsidRPr="00EB2975" w14:paraId="78406646" w14:textId="77777777" w:rsidTr="007435B0">
        <w:trPr>
          <w:trHeight w:val="300"/>
          <w:jc w:val="center"/>
        </w:trPr>
        <w:tc>
          <w:tcPr>
            <w:tcW w:w="8212"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3F8F51C2" w14:textId="77777777" w:rsidR="00EB2975" w:rsidRPr="00EB2975" w:rsidRDefault="00EB2975" w:rsidP="007435B0">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الضالع</w:t>
            </w:r>
          </w:p>
        </w:tc>
      </w:tr>
      <w:tr w:rsidR="006D40BE" w:rsidRPr="00EB2975" w14:paraId="4F836F35" w14:textId="77777777" w:rsidTr="006D40BE">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59A093B9" w14:textId="2BE00D9E" w:rsidR="006D40BE" w:rsidRPr="00EB2975" w:rsidRDefault="006D40BE" w:rsidP="006D40BE">
            <w:pPr>
              <w:jc w:val="center"/>
              <w:rPr>
                <w:rFonts w:asciiTheme="majorHAnsi" w:hAnsiTheme="majorHAnsi" w:cstheme="majorHAnsi"/>
                <w:b/>
                <w:bCs/>
                <w:color w:val="000000"/>
                <w:sz w:val="24"/>
                <w:szCs w:val="24"/>
                <w:u w:val="single"/>
                <w:rtl/>
                <w:lang w:val="en-IE" w:eastAsia="en-IE"/>
              </w:rPr>
            </w:pPr>
            <w:r w:rsidRPr="00EB2975">
              <w:rPr>
                <w:rFonts w:asciiTheme="majorHAnsi" w:hAnsiTheme="majorHAnsi" w:cstheme="majorHAnsi"/>
                <w:b/>
                <w:bCs/>
                <w:color w:val="000000"/>
                <w:sz w:val="24"/>
                <w:szCs w:val="24"/>
                <w:u w:val="single"/>
                <w:lang w:val="en-IE" w:eastAsia="en-IE"/>
              </w:rPr>
              <w:t>No.</w:t>
            </w:r>
          </w:p>
        </w:tc>
        <w:tc>
          <w:tcPr>
            <w:tcW w:w="1398" w:type="dxa"/>
            <w:tcBorders>
              <w:top w:val="nil"/>
              <w:left w:val="nil"/>
              <w:bottom w:val="single" w:sz="8" w:space="0" w:color="auto"/>
              <w:right w:val="single" w:sz="4" w:space="0" w:color="auto"/>
            </w:tcBorders>
            <w:shd w:val="clear" w:color="auto" w:fill="auto"/>
            <w:noWrap/>
            <w:vAlign w:val="center"/>
            <w:hideMark/>
          </w:tcPr>
          <w:p w14:paraId="005009A3" w14:textId="72EB15B3"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District</w:t>
            </w:r>
          </w:p>
        </w:tc>
        <w:tc>
          <w:tcPr>
            <w:tcW w:w="725" w:type="dxa"/>
            <w:tcBorders>
              <w:top w:val="nil"/>
              <w:left w:val="nil"/>
              <w:bottom w:val="single" w:sz="8" w:space="0" w:color="auto"/>
              <w:right w:val="single" w:sz="8" w:space="0" w:color="auto"/>
            </w:tcBorders>
            <w:shd w:val="clear" w:color="auto" w:fill="auto"/>
            <w:noWrap/>
            <w:vAlign w:val="center"/>
            <w:hideMark/>
          </w:tcPr>
          <w:p w14:paraId="198E5522" w14:textId="55447525" w:rsidR="006D40BE" w:rsidRPr="00EB2975" w:rsidRDefault="006D40BE" w:rsidP="006D40BE">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hint="cs"/>
                <w:b/>
                <w:bCs/>
                <w:color w:val="000000"/>
                <w:sz w:val="24"/>
                <w:szCs w:val="24"/>
                <w:u w:val="single"/>
                <w:rtl/>
                <w:lang w:val="en-IE" w:eastAsia="en-IE" w:bidi="ar-YE"/>
              </w:rPr>
              <w:t>المديرية</w:t>
            </w:r>
          </w:p>
        </w:tc>
        <w:tc>
          <w:tcPr>
            <w:tcW w:w="2556" w:type="dxa"/>
            <w:tcBorders>
              <w:top w:val="nil"/>
              <w:left w:val="nil"/>
              <w:bottom w:val="single" w:sz="8" w:space="0" w:color="auto"/>
              <w:right w:val="single" w:sz="4" w:space="0" w:color="auto"/>
            </w:tcBorders>
            <w:shd w:val="clear" w:color="auto" w:fill="auto"/>
            <w:noWrap/>
            <w:vAlign w:val="center"/>
            <w:hideMark/>
          </w:tcPr>
          <w:p w14:paraId="0464C58F" w14:textId="7358502A"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Subdistrict</w:t>
            </w:r>
          </w:p>
        </w:tc>
        <w:tc>
          <w:tcPr>
            <w:tcW w:w="1538" w:type="dxa"/>
            <w:tcBorders>
              <w:top w:val="nil"/>
              <w:left w:val="nil"/>
              <w:bottom w:val="single" w:sz="8" w:space="0" w:color="auto"/>
              <w:right w:val="single" w:sz="8" w:space="0" w:color="auto"/>
            </w:tcBorders>
            <w:shd w:val="clear" w:color="auto" w:fill="auto"/>
            <w:noWrap/>
            <w:vAlign w:val="center"/>
            <w:hideMark/>
          </w:tcPr>
          <w:p w14:paraId="28FBB661" w14:textId="3D5CA112" w:rsidR="006D40BE" w:rsidRPr="00EB2975" w:rsidRDefault="006D40BE" w:rsidP="006D40BE">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hint="cs"/>
                <w:b/>
                <w:bCs/>
                <w:color w:val="000000"/>
                <w:sz w:val="24"/>
                <w:szCs w:val="24"/>
                <w:u w:val="single"/>
                <w:rtl/>
                <w:lang w:val="en-IE" w:eastAsia="en-IE"/>
              </w:rPr>
              <w:t>العزلة</w:t>
            </w:r>
          </w:p>
        </w:tc>
        <w:tc>
          <w:tcPr>
            <w:tcW w:w="1418" w:type="dxa"/>
            <w:tcBorders>
              <w:top w:val="nil"/>
              <w:left w:val="nil"/>
              <w:bottom w:val="single" w:sz="8" w:space="0" w:color="auto"/>
              <w:right w:val="single" w:sz="8" w:space="0" w:color="auto"/>
            </w:tcBorders>
            <w:shd w:val="clear" w:color="auto" w:fill="auto"/>
            <w:noWrap/>
            <w:vAlign w:val="center"/>
            <w:hideMark/>
          </w:tcPr>
          <w:p w14:paraId="5B907272" w14:textId="77777777"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Price ($)</w:t>
            </w:r>
          </w:p>
        </w:tc>
      </w:tr>
      <w:tr w:rsidR="00EB2975" w:rsidRPr="00EB2975" w14:paraId="048807A9"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004E1E6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1398" w:type="dxa"/>
            <w:tcBorders>
              <w:top w:val="nil"/>
              <w:left w:val="nil"/>
              <w:bottom w:val="single" w:sz="8" w:space="0" w:color="auto"/>
              <w:right w:val="single" w:sz="4" w:space="0" w:color="auto"/>
            </w:tcBorders>
            <w:shd w:val="clear" w:color="auto" w:fill="auto"/>
            <w:noWrap/>
            <w:vAlign w:val="center"/>
            <w:hideMark/>
          </w:tcPr>
          <w:p w14:paraId="4FF0CFDF"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Dhalee</w:t>
            </w:r>
          </w:p>
        </w:tc>
        <w:tc>
          <w:tcPr>
            <w:tcW w:w="725" w:type="dxa"/>
            <w:tcBorders>
              <w:top w:val="nil"/>
              <w:left w:val="nil"/>
              <w:bottom w:val="single" w:sz="8" w:space="0" w:color="auto"/>
              <w:right w:val="single" w:sz="8" w:space="0" w:color="auto"/>
            </w:tcBorders>
            <w:shd w:val="clear" w:color="auto" w:fill="auto"/>
            <w:noWrap/>
            <w:vAlign w:val="center"/>
            <w:hideMark/>
          </w:tcPr>
          <w:p w14:paraId="64638D4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5A2FE14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AlDhalee</w:t>
            </w:r>
          </w:p>
        </w:tc>
        <w:tc>
          <w:tcPr>
            <w:tcW w:w="1538" w:type="dxa"/>
            <w:tcBorders>
              <w:top w:val="nil"/>
              <w:left w:val="nil"/>
              <w:bottom w:val="single" w:sz="8" w:space="0" w:color="auto"/>
              <w:right w:val="single" w:sz="8" w:space="0" w:color="auto"/>
            </w:tcBorders>
            <w:shd w:val="clear" w:color="auto" w:fill="auto"/>
            <w:noWrap/>
            <w:vAlign w:val="center"/>
            <w:hideMark/>
          </w:tcPr>
          <w:p w14:paraId="79E1CCE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667FE7DB" w14:textId="77777777" w:rsidR="00EB2975" w:rsidRDefault="00EB2975" w:rsidP="007435B0">
            <w:pPr>
              <w:jc w:val="center"/>
              <w:rPr>
                <w:rFonts w:asciiTheme="majorHAnsi" w:hAnsiTheme="majorHAnsi" w:cstheme="majorHAnsi"/>
                <w:color w:val="000000"/>
                <w:sz w:val="24"/>
                <w:szCs w:val="24"/>
                <w:lang w:val="en-IE" w:eastAsia="en-IE"/>
              </w:rPr>
            </w:pPr>
          </w:p>
          <w:p w14:paraId="53EEA04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921C33C"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719A8A8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1398" w:type="dxa"/>
            <w:tcBorders>
              <w:top w:val="nil"/>
              <w:left w:val="nil"/>
              <w:bottom w:val="single" w:sz="8" w:space="0" w:color="auto"/>
              <w:right w:val="single" w:sz="4" w:space="0" w:color="auto"/>
            </w:tcBorders>
            <w:shd w:val="clear" w:color="auto" w:fill="auto"/>
            <w:noWrap/>
            <w:vAlign w:val="center"/>
            <w:hideMark/>
          </w:tcPr>
          <w:p w14:paraId="50C1365B"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Hussein</w:t>
            </w:r>
          </w:p>
        </w:tc>
        <w:tc>
          <w:tcPr>
            <w:tcW w:w="725" w:type="dxa"/>
            <w:tcBorders>
              <w:top w:val="nil"/>
              <w:left w:val="nil"/>
              <w:bottom w:val="single" w:sz="8" w:space="0" w:color="auto"/>
              <w:right w:val="single" w:sz="8" w:space="0" w:color="auto"/>
            </w:tcBorders>
            <w:shd w:val="clear" w:color="auto" w:fill="auto"/>
            <w:noWrap/>
            <w:vAlign w:val="center"/>
            <w:hideMark/>
          </w:tcPr>
          <w:p w14:paraId="1F4F2EA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3BBE991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Hussein</w:t>
            </w:r>
          </w:p>
        </w:tc>
        <w:tc>
          <w:tcPr>
            <w:tcW w:w="1538" w:type="dxa"/>
            <w:tcBorders>
              <w:top w:val="nil"/>
              <w:left w:val="nil"/>
              <w:bottom w:val="single" w:sz="8" w:space="0" w:color="auto"/>
              <w:right w:val="single" w:sz="8" w:space="0" w:color="auto"/>
            </w:tcBorders>
            <w:shd w:val="clear" w:color="auto" w:fill="auto"/>
            <w:noWrap/>
            <w:vAlign w:val="center"/>
            <w:hideMark/>
          </w:tcPr>
          <w:p w14:paraId="1A03AC9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1A0127A0" w14:textId="77777777" w:rsidR="00EB2975" w:rsidRDefault="00EB2975" w:rsidP="007435B0">
            <w:pPr>
              <w:jc w:val="center"/>
              <w:rPr>
                <w:rFonts w:asciiTheme="majorHAnsi" w:hAnsiTheme="majorHAnsi" w:cstheme="majorHAnsi"/>
                <w:color w:val="000000"/>
                <w:sz w:val="24"/>
                <w:szCs w:val="24"/>
                <w:lang w:val="en-IE" w:eastAsia="en-IE"/>
              </w:rPr>
            </w:pPr>
          </w:p>
          <w:p w14:paraId="3959E7E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523E2C0"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2F4BB17C"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3.1.</w:t>
            </w:r>
          </w:p>
        </w:tc>
        <w:tc>
          <w:tcPr>
            <w:tcW w:w="1398" w:type="dxa"/>
            <w:tcBorders>
              <w:top w:val="nil"/>
              <w:left w:val="nil"/>
              <w:bottom w:val="single" w:sz="4" w:space="0" w:color="auto"/>
              <w:right w:val="single" w:sz="4" w:space="0" w:color="auto"/>
            </w:tcBorders>
            <w:shd w:val="clear" w:color="auto" w:fill="auto"/>
            <w:noWrap/>
            <w:vAlign w:val="center"/>
            <w:hideMark/>
          </w:tcPr>
          <w:p w14:paraId="05E4AFF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313FB9B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74C3E47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Qa'tabah</w:t>
            </w:r>
          </w:p>
        </w:tc>
        <w:tc>
          <w:tcPr>
            <w:tcW w:w="1538" w:type="dxa"/>
            <w:tcBorders>
              <w:top w:val="nil"/>
              <w:left w:val="nil"/>
              <w:bottom w:val="single" w:sz="4" w:space="0" w:color="auto"/>
              <w:right w:val="single" w:sz="8" w:space="0" w:color="auto"/>
            </w:tcBorders>
            <w:shd w:val="clear" w:color="auto" w:fill="auto"/>
            <w:noWrap/>
            <w:vAlign w:val="bottom"/>
            <w:hideMark/>
          </w:tcPr>
          <w:p w14:paraId="1A216EC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1418" w:type="dxa"/>
            <w:tcBorders>
              <w:top w:val="nil"/>
              <w:left w:val="nil"/>
              <w:bottom w:val="single" w:sz="4" w:space="0" w:color="auto"/>
              <w:right w:val="single" w:sz="8" w:space="0" w:color="auto"/>
            </w:tcBorders>
            <w:shd w:val="clear" w:color="auto" w:fill="auto"/>
            <w:noWrap/>
            <w:vAlign w:val="bottom"/>
            <w:hideMark/>
          </w:tcPr>
          <w:p w14:paraId="0FA4446E" w14:textId="77777777" w:rsidR="00EB2975" w:rsidRDefault="00EB2975" w:rsidP="007435B0">
            <w:pPr>
              <w:jc w:val="center"/>
              <w:rPr>
                <w:rFonts w:asciiTheme="majorHAnsi" w:hAnsiTheme="majorHAnsi" w:cstheme="majorHAnsi"/>
                <w:color w:val="000000"/>
                <w:sz w:val="24"/>
                <w:szCs w:val="24"/>
                <w:lang w:val="en-IE" w:eastAsia="en-IE"/>
              </w:rPr>
            </w:pPr>
          </w:p>
          <w:p w14:paraId="2BE1EBE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84A2415" w14:textId="77777777" w:rsidTr="007435B0">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BE8D7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3.2.</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554593B3"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single" w:sz="4" w:space="0" w:color="auto"/>
              <w:left w:val="nil"/>
              <w:bottom w:val="single" w:sz="4" w:space="0" w:color="auto"/>
              <w:right w:val="single" w:sz="8" w:space="0" w:color="auto"/>
            </w:tcBorders>
            <w:shd w:val="clear" w:color="auto" w:fill="auto"/>
            <w:noWrap/>
            <w:vAlign w:val="bottom"/>
            <w:hideMark/>
          </w:tcPr>
          <w:p w14:paraId="69401DD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5BC54C1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Bilad Al Yubi</w:t>
            </w:r>
          </w:p>
        </w:tc>
        <w:tc>
          <w:tcPr>
            <w:tcW w:w="1538" w:type="dxa"/>
            <w:tcBorders>
              <w:top w:val="single" w:sz="4" w:space="0" w:color="auto"/>
              <w:left w:val="nil"/>
              <w:bottom w:val="single" w:sz="4" w:space="0" w:color="auto"/>
              <w:right w:val="single" w:sz="8" w:space="0" w:color="auto"/>
            </w:tcBorders>
            <w:shd w:val="clear" w:color="auto" w:fill="auto"/>
            <w:noWrap/>
            <w:vAlign w:val="bottom"/>
            <w:hideMark/>
          </w:tcPr>
          <w:p w14:paraId="3B060FA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بلاداليوبي</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7292B9E7" w14:textId="77777777"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01F2BD05"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6738A20F"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2F572D7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3.3.</w:t>
            </w:r>
          </w:p>
        </w:tc>
        <w:tc>
          <w:tcPr>
            <w:tcW w:w="1398" w:type="dxa"/>
            <w:tcBorders>
              <w:top w:val="nil"/>
              <w:left w:val="nil"/>
              <w:bottom w:val="single" w:sz="4" w:space="0" w:color="auto"/>
              <w:right w:val="single" w:sz="4" w:space="0" w:color="auto"/>
            </w:tcBorders>
            <w:shd w:val="clear" w:color="auto" w:fill="auto"/>
            <w:noWrap/>
            <w:vAlign w:val="center"/>
            <w:hideMark/>
          </w:tcPr>
          <w:p w14:paraId="3E783E6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25FE6E7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2CE00FB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Wahj</w:t>
            </w:r>
          </w:p>
        </w:tc>
        <w:tc>
          <w:tcPr>
            <w:tcW w:w="1538" w:type="dxa"/>
            <w:tcBorders>
              <w:top w:val="nil"/>
              <w:left w:val="nil"/>
              <w:bottom w:val="single" w:sz="4" w:space="0" w:color="auto"/>
              <w:right w:val="single" w:sz="8" w:space="0" w:color="auto"/>
            </w:tcBorders>
            <w:shd w:val="clear" w:color="auto" w:fill="auto"/>
            <w:noWrap/>
            <w:vAlign w:val="bottom"/>
            <w:hideMark/>
          </w:tcPr>
          <w:p w14:paraId="2AC896F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الوحج</w:t>
            </w:r>
          </w:p>
        </w:tc>
        <w:tc>
          <w:tcPr>
            <w:tcW w:w="1418" w:type="dxa"/>
            <w:tcBorders>
              <w:top w:val="nil"/>
              <w:left w:val="nil"/>
              <w:bottom w:val="single" w:sz="4" w:space="0" w:color="auto"/>
              <w:right w:val="single" w:sz="8" w:space="0" w:color="auto"/>
            </w:tcBorders>
            <w:shd w:val="clear" w:color="auto" w:fill="auto"/>
            <w:noWrap/>
            <w:vAlign w:val="bottom"/>
            <w:hideMark/>
          </w:tcPr>
          <w:p w14:paraId="6C5411EA" w14:textId="77777777" w:rsidR="00EB2975" w:rsidRDefault="00EB2975" w:rsidP="007435B0">
            <w:pPr>
              <w:jc w:val="center"/>
              <w:rPr>
                <w:rFonts w:asciiTheme="majorHAnsi" w:hAnsiTheme="majorHAnsi" w:cstheme="majorHAnsi"/>
                <w:color w:val="000000"/>
                <w:sz w:val="24"/>
                <w:szCs w:val="24"/>
                <w:lang w:val="en-IE" w:eastAsia="en-IE"/>
              </w:rPr>
            </w:pPr>
          </w:p>
          <w:p w14:paraId="704020D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AFC83AF"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02ADFE1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3.4.</w:t>
            </w:r>
          </w:p>
        </w:tc>
        <w:tc>
          <w:tcPr>
            <w:tcW w:w="1398" w:type="dxa"/>
            <w:tcBorders>
              <w:top w:val="nil"/>
              <w:left w:val="nil"/>
              <w:bottom w:val="single" w:sz="4" w:space="0" w:color="auto"/>
              <w:right w:val="single" w:sz="4" w:space="0" w:color="auto"/>
            </w:tcBorders>
            <w:shd w:val="clear" w:color="auto" w:fill="auto"/>
            <w:noWrap/>
            <w:vAlign w:val="center"/>
            <w:hideMark/>
          </w:tcPr>
          <w:p w14:paraId="67F91CEE"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5AD7C43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2290004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Ash Sharnamah As Sufla</w:t>
            </w:r>
          </w:p>
        </w:tc>
        <w:tc>
          <w:tcPr>
            <w:tcW w:w="1538" w:type="dxa"/>
            <w:tcBorders>
              <w:top w:val="nil"/>
              <w:left w:val="nil"/>
              <w:bottom w:val="single" w:sz="4" w:space="0" w:color="auto"/>
              <w:right w:val="single" w:sz="8" w:space="0" w:color="auto"/>
            </w:tcBorders>
            <w:shd w:val="clear" w:color="auto" w:fill="auto"/>
            <w:noWrap/>
            <w:vAlign w:val="bottom"/>
            <w:hideMark/>
          </w:tcPr>
          <w:p w14:paraId="0966518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الشرنمة السفلى</w:t>
            </w:r>
          </w:p>
        </w:tc>
        <w:tc>
          <w:tcPr>
            <w:tcW w:w="1418" w:type="dxa"/>
            <w:tcBorders>
              <w:top w:val="nil"/>
              <w:left w:val="nil"/>
              <w:bottom w:val="single" w:sz="4" w:space="0" w:color="auto"/>
              <w:right w:val="single" w:sz="8" w:space="0" w:color="auto"/>
            </w:tcBorders>
            <w:shd w:val="clear" w:color="auto" w:fill="auto"/>
            <w:noWrap/>
            <w:vAlign w:val="bottom"/>
            <w:hideMark/>
          </w:tcPr>
          <w:p w14:paraId="35532779" w14:textId="77777777"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521E2EF6"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6AB760F7" w14:textId="77777777" w:rsidTr="007435B0">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7454B52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3.5.</w:t>
            </w:r>
          </w:p>
        </w:tc>
        <w:tc>
          <w:tcPr>
            <w:tcW w:w="1398" w:type="dxa"/>
            <w:tcBorders>
              <w:top w:val="nil"/>
              <w:left w:val="nil"/>
              <w:bottom w:val="single" w:sz="4" w:space="0" w:color="auto"/>
              <w:right w:val="single" w:sz="4" w:space="0" w:color="auto"/>
            </w:tcBorders>
            <w:shd w:val="clear" w:color="auto" w:fill="auto"/>
            <w:noWrap/>
            <w:vAlign w:val="center"/>
            <w:hideMark/>
          </w:tcPr>
          <w:p w14:paraId="70B583D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7E8F824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6285E06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A'shur</w:t>
            </w:r>
          </w:p>
        </w:tc>
        <w:tc>
          <w:tcPr>
            <w:tcW w:w="1538" w:type="dxa"/>
            <w:tcBorders>
              <w:top w:val="nil"/>
              <w:left w:val="nil"/>
              <w:bottom w:val="single" w:sz="4" w:space="0" w:color="auto"/>
              <w:right w:val="single" w:sz="8" w:space="0" w:color="auto"/>
            </w:tcBorders>
            <w:shd w:val="clear" w:color="auto" w:fill="auto"/>
            <w:noWrap/>
            <w:vAlign w:val="bottom"/>
            <w:hideMark/>
          </w:tcPr>
          <w:p w14:paraId="44FE4D3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الاعشور</w:t>
            </w:r>
          </w:p>
        </w:tc>
        <w:tc>
          <w:tcPr>
            <w:tcW w:w="1418" w:type="dxa"/>
            <w:tcBorders>
              <w:top w:val="nil"/>
              <w:left w:val="nil"/>
              <w:bottom w:val="single" w:sz="4" w:space="0" w:color="auto"/>
              <w:right w:val="single" w:sz="8" w:space="0" w:color="auto"/>
            </w:tcBorders>
            <w:shd w:val="clear" w:color="auto" w:fill="auto"/>
            <w:noWrap/>
            <w:vAlign w:val="bottom"/>
            <w:hideMark/>
          </w:tcPr>
          <w:p w14:paraId="6AE63975" w14:textId="77777777"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1D3739F6"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14FD345D"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180FD25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3.6.</w:t>
            </w:r>
          </w:p>
        </w:tc>
        <w:tc>
          <w:tcPr>
            <w:tcW w:w="1398" w:type="dxa"/>
            <w:tcBorders>
              <w:top w:val="nil"/>
              <w:left w:val="nil"/>
              <w:bottom w:val="single" w:sz="4" w:space="0" w:color="auto"/>
              <w:right w:val="single" w:sz="4" w:space="0" w:color="auto"/>
            </w:tcBorders>
            <w:shd w:val="clear" w:color="auto" w:fill="auto"/>
            <w:noWrap/>
            <w:vAlign w:val="center"/>
            <w:hideMark/>
          </w:tcPr>
          <w:p w14:paraId="320497E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7543C23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437EC79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Amriyah</w:t>
            </w:r>
          </w:p>
        </w:tc>
        <w:tc>
          <w:tcPr>
            <w:tcW w:w="1538" w:type="dxa"/>
            <w:tcBorders>
              <w:top w:val="nil"/>
              <w:left w:val="nil"/>
              <w:bottom w:val="single" w:sz="4" w:space="0" w:color="auto"/>
              <w:right w:val="single" w:sz="8" w:space="0" w:color="auto"/>
            </w:tcBorders>
            <w:shd w:val="clear" w:color="auto" w:fill="auto"/>
            <w:noWrap/>
            <w:vAlign w:val="bottom"/>
            <w:hideMark/>
          </w:tcPr>
          <w:p w14:paraId="71BCDA2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العمريه</w:t>
            </w:r>
          </w:p>
        </w:tc>
        <w:tc>
          <w:tcPr>
            <w:tcW w:w="1418" w:type="dxa"/>
            <w:tcBorders>
              <w:top w:val="nil"/>
              <w:left w:val="nil"/>
              <w:bottom w:val="single" w:sz="4" w:space="0" w:color="auto"/>
              <w:right w:val="single" w:sz="8" w:space="0" w:color="auto"/>
            </w:tcBorders>
            <w:shd w:val="clear" w:color="auto" w:fill="auto"/>
            <w:noWrap/>
            <w:vAlign w:val="bottom"/>
            <w:hideMark/>
          </w:tcPr>
          <w:p w14:paraId="750AF21F" w14:textId="77777777"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3FF7802E" w14:textId="77777777" w:rsidR="00EB2975" w:rsidRPr="00EB2975" w:rsidRDefault="00EB2975" w:rsidP="007435B0">
            <w:pPr>
              <w:rPr>
                <w:rFonts w:asciiTheme="majorHAnsi" w:hAnsiTheme="majorHAnsi" w:cstheme="majorHAnsi"/>
                <w:color w:val="000000"/>
                <w:sz w:val="24"/>
                <w:szCs w:val="24"/>
                <w:rtl/>
                <w:lang w:val="en-IE" w:eastAsia="en-IE"/>
              </w:rPr>
            </w:pPr>
          </w:p>
        </w:tc>
      </w:tr>
      <w:tr w:rsidR="00EB2975" w:rsidRPr="00EB2975" w14:paraId="051CB1E9" w14:textId="77777777" w:rsidTr="007435B0">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0CE8A7B"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3.7.</w:t>
            </w:r>
          </w:p>
        </w:tc>
        <w:tc>
          <w:tcPr>
            <w:tcW w:w="1398" w:type="dxa"/>
            <w:tcBorders>
              <w:top w:val="nil"/>
              <w:left w:val="nil"/>
              <w:bottom w:val="single" w:sz="4" w:space="0" w:color="auto"/>
              <w:right w:val="single" w:sz="4" w:space="0" w:color="auto"/>
            </w:tcBorders>
            <w:shd w:val="clear" w:color="auto" w:fill="auto"/>
            <w:noWrap/>
            <w:vAlign w:val="center"/>
            <w:hideMark/>
          </w:tcPr>
          <w:p w14:paraId="1EA3817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01AA00C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71ECB0A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Asaf Muris</w:t>
            </w:r>
          </w:p>
        </w:tc>
        <w:tc>
          <w:tcPr>
            <w:tcW w:w="1538" w:type="dxa"/>
            <w:tcBorders>
              <w:top w:val="nil"/>
              <w:left w:val="nil"/>
              <w:bottom w:val="single" w:sz="4" w:space="0" w:color="auto"/>
              <w:right w:val="single" w:sz="8" w:space="0" w:color="auto"/>
            </w:tcBorders>
            <w:shd w:val="clear" w:color="auto" w:fill="auto"/>
            <w:noWrap/>
            <w:vAlign w:val="bottom"/>
            <w:hideMark/>
          </w:tcPr>
          <w:p w14:paraId="2040DE4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عساف مريس</w:t>
            </w:r>
          </w:p>
        </w:tc>
        <w:tc>
          <w:tcPr>
            <w:tcW w:w="1418" w:type="dxa"/>
            <w:tcBorders>
              <w:top w:val="nil"/>
              <w:left w:val="nil"/>
              <w:bottom w:val="single" w:sz="4" w:space="0" w:color="auto"/>
              <w:right w:val="single" w:sz="8" w:space="0" w:color="auto"/>
            </w:tcBorders>
            <w:shd w:val="clear" w:color="auto" w:fill="auto"/>
            <w:noWrap/>
            <w:vAlign w:val="bottom"/>
            <w:hideMark/>
          </w:tcPr>
          <w:p w14:paraId="739BAA8C" w14:textId="77777777" w:rsidR="00EB2975" w:rsidRDefault="00EB2975" w:rsidP="007435B0">
            <w:pPr>
              <w:jc w:val="center"/>
              <w:rPr>
                <w:rFonts w:asciiTheme="majorHAnsi" w:hAnsiTheme="majorHAnsi" w:cstheme="majorHAnsi"/>
                <w:color w:val="000000"/>
                <w:sz w:val="24"/>
                <w:szCs w:val="24"/>
                <w:lang w:val="en-IE" w:eastAsia="en-IE"/>
              </w:rPr>
            </w:pPr>
          </w:p>
          <w:p w14:paraId="35EAA08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0489FF4"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38E1F5D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3.8.</w:t>
            </w:r>
          </w:p>
        </w:tc>
        <w:tc>
          <w:tcPr>
            <w:tcW w:w="1398" w:type="dxa"/>
            <w:tcBorders>
              <w:top w:val="nil"/>
              <w:left w:val="nil"/>
              <w:bottom w:val="single" w:sz="8" w:space="0" w:color="auto"/>
              <w:right w:val="single" w:sz="4" w:space="0" w:color="auto"/>
            </w:tcBorders>
            <w:shd w:val="clear" w:color="auto" w:fill="auto"/>
            <w:noWrap/>
            <w:vAlign w:val="center"/>
            <w:hideMark/>
          </w:tcPr>
          <w:p w14:paraId="4FA0E37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8" w:space="0" w:color="auto"/>
              <w:right w:val="single" w:sz="8" w:space="0" w:color="auto"/>
            </w:tcBorders>
            <w:shd w:val="clear" w:color="auto" w:fill="auto"/>
            <w:noWrap/>
            <w:vAlign w:val="bottom"/>
            <w:hideMark/>
          </w:tcPr>
          <w:p w14:paraId="6A42319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8" w:space="0" w:color="auto"/>
              <w:right w:val="single" w:sz="4" w:space="0" w:color="auto"/>
            </w:tcBorders>
            <w:shd w:val="clear" w:color="auto" w:fill="auto"/>
            <w:noWrap/>
            <w:vAlign w:val="bottom"/>
            <w:hideMark/>
          </w:tcPr>
          <w:p w14:paraId="0874D83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Majanih</w:t>
            </w:r>
          </w:p>
        </w:tc>
        <w:tc>
          <w:tcPr>
            <w:tcW w:w="1538" w:type="dxa"/>
            <w:tcBorders>
              <w:top w:val="nil"/>
              <w:left w:val="nil"/>
              <w:bottom w:val="single" w:sz="8" w:space="0" w:color="auto"/>
              <w:right w:val="single" w:sz="8" w:space="0" w:color="auto"/>
            </w:tcBorders>
            <w:shd w:val="clear" w:color="auto" w:fill="auto"/>
            <w:noWrap/>
            <w:vAlign w:val="bottom"/>
            <w:hideMark/>
          </w:tcPr>
          <w:p w14:paraId="059709C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المجانح</w:t>
            </w:r>
          </w:p>
        </w:tc>
        <w:tc>
          <w:tcPr>
            <w:tcW w:w="1418" w:type="dxa"/>
            <w:tcBorders>
              <w:top w:val="nil"/>
              <w:left w:val="nil"/>
              <w:bottom w:val="single" w:sz="8" w:space="0" w:color="auto"/>
              <w:right w:val="single" w:sz="8" w:space="0" w:color="auto"/>
            </w:tcBorders>
            <w:shd w:val="clear" w:color="auto" w:fill="auto"/>
            <w:noWrap/>
            <w:vAlign w:val="bottom"/>
            <w:hideMark/>
          </w:tcPr>
          <w:p w14:paraId="0E5EC454" w14:textId="77777777" w:rsidR="00EB2975" w:rsidRDefault="00EB2975" w:rsidP="007435B0">
            <w:pPr>
              <w:jc w:val="center"/>
              <w:rPr>
                <w:rFonts w:asciiTheme="majorHAnsi" w:hAnsiTheme="majorHAnsi" w:cstheme="majorHAnsi"/>
                <w:color w:val="000000"/>
                <w:sz w:val="24"/>
                <w:szCs w:val="24"/>
                <w:lang w:val="en-IE" w:eastAsia="en-IE"/>
              </w:rPr>
            </w:pPr>
          </w:p>
          <w:p w14:paraId="649E845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54085F39" w14:textId="7D5905C4" w:rsidR="00A97C84" w:rsidRDefault="00A97C84" w:rsidP="00B1522A">
      <w:pPr>
        <w:rPr>
          <w:rFonts w:asciiTheme="majorHAnsi" w:hAnsiTheme="majorHAnsi" w:cstheme="majorHAnsi"/>
          <w:b/>
          <w:smallCaps/>
          <w:sz w:val="22"/>
          <w:szCs w:val="22"/>
          <w:rtl/>
          <w:lang w:val="en-GB"/>
        </w:rPr>
      </w:pPr>
    </w:p>
    <w:p w14:paraId="5B3F3307" w14:textId="22957314" w:rsidR="00995057" w:rsidRDefault="00995057" w:rsidP="00B1522A">
      <w:pPr>
        <w:rPr>
          <w:rFonts w:asciiTheme="majorHAnsi" w:hAnsiTheme="majorHAnsi" w:cstheme="majorHAnsi"/>
          <w:b/>
          <w:smallCaps/>
          <w:sz w:val="22"/>
          <w:szCs w:val="22"/>
          <w:rtl/>
          <w:lang w:val="en-GB"/>
        </w:rPr>
      </w:pPr>
    </w:p>
    <w:p w14:paraId="5A6C9071" w14:textId="11EE3883" w:rsidR="00995057" w:rsidRDefault="00995057" w:rsidP="00B1522A">
      <w:pPr>
        <w:rPr>
          <w:rFonts w:asciiTheme="majorHAnsi" w:hAnsiTheme="majorHAnsi" w:cstheme="majorHAnsi"/>
          <w:b/>
          <w:smallCaps/>
          <w:sz w:val="22"/>
          <w:szCs w:val="22"/>
          <w:rtl/>
          <w:lang w:val="en-GB"/>
        </w:rPr>
      </w:pPr>
    </w:p>
    <w:p w14:paraId="7AFABDEC" w14:textId="77777777" w:rsidR="00995057" w:rsidRDefault="00995057" w:rsidP="00B1522A">
      <w:pPr>
        <w:rPr>
          <w:rFonts w:asciiTheme="majorHAnsi" w:hAnsiTheme="majorHAnsi" w:cstheme="majorHAnsi"/>
          <w:b/>
          <w:smallCaps/>
          <w:sz w:val="22"/>
          <w:szCs w:val="22"/>
          <w:lang w:val="en-GB"/>
        </w:rPr>
      </w:pPr>
    </w:p>
    <w:p w14:paraId="25A4E7F3" w14:textId="77777777" w:rsidR="00B4635C" w:rsidRPr="004B35CE" w:rsidRDefault="00B4635C" w:rsidP="00B4635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lastRenderedPageBreak/>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42630981" w14:textId="77777777" w:rsidR="00B4635C" w:rsidRPr="004B35CE" w:rsidRDefault="00B4635C" w:rsidP="00B4635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6C70647D" w14:textId="77777777" w:rsidR="00B4635C" w:rsidRPr="004B35CE" w:rsidRDefault="00B4635C" w:rsidP="00B4635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2ECC0C51" w14:textId="77777777" w:rsidR="00B4635C" w:rsidRPr="004B35CE" w:rsidRDefault="00B4635C" w:rsidP="00B4635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3A0B3DD4" w14:textId="77777777" w:rsidR="00A71BEF" w:rsidRDefault="00A71BEF" w:rsidP="00B4635C">
      <w:pPr>
        <w:rPr>
          <w:rFonts w:asciiTheme="majorHAnsi" w:hAnsiTheme="majorHAnsi" w:cstheme="majorHAnsi"/>
          <w:b/>
          <w:sz w:val="22"/>
          <w:szCs w:val="22"/>
          <w:u w:val="single"/>
        </w:rPr>
      </w:pPr>
    </w:p>
    <w:p w14:paraId="43EBD2A3" w14:textId="7A12B088" w:rsidR="00B4635C" w:rsidRPr="004B35CE" w:rsidRDefault="00B4635C" w:rsidP="00B4635C">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48FC84EA" w14:textId="77777777" w:rsidR="00B4635C" w:rsidRPr="004B35CE" w:rsidRDefault="00B4635C" w:rsidP="00B4635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1A83ECB6" w14:textId="77777777" w:rsidR="00B4635C" w:rsidRPr="004B35CE" w:rsidRDefault="00B4635C" w:rsidP="00B4635C">
      <w:pPr>
        <w:bidi/>
        <w:rPr>
          <w:rFonts w:asciiTheme="majorHAnsi" w:hAnsiTheme="majorHAnsi" w:cstheme="majorHAnsi"/>
          <w:bCs/>
          <w:sz w:val="22"/>
          <w:szCs w:val="22"/>
          <w:u w:val="single"/>
          <w:lang w:bidi="ar-YE"/>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B4635C" w:rsidRPr="004B35CE" w14:paraId="65269768" w14:textId="77777777" w:rsidTr="007435B0">
        <w:trPr>
          <w:trHeight w:val="807"/>
        </w:trPr>
        <w:tc>
          <w:tcPr>
            <w:tcW w:w="916" w:type="dxa"/>
            <w:shd w:val="clear" w:color="auto" w:fill="BFBFBF"/>
            <w:vAlign w:val="center"/>
          </w:tcPr>
          <w:p w14:paraId="521CC494" w14:textId="77777777" w:rsidR="00B4635C" w:rsidRPr="004B35CE" w:rsidRDefault="00B4635C" w:rsidP="007435B0">
            <w:pPr>
              <w:jc w:val="center"/>
              <w:rPr>
                <w:rFonts w:asciiTheme="majorHAnsi" w:hAnsiTheme="majorHAnsi" w:cstheme="majorHAnsi"/>
                <w:b/>
                <w:sz w:val="22"/>
                <w:szCs w:val="22"/>
                <w:lang w:val="en-GB"/>
              </w:rPr>
            </w:pPr>
            <w:bookmarkStart w:id="3" w:name="_Hlk80786534"/>
            <w:r w:rsidRPr="004B35CE">
              <w:rPr>
                <w:rFonts w:asciiTheme="majorHAnsi" w:hAnsiTheme="majorHAnsi" w:cstheme="majorHAnsi"/>
                <w:b/>
                <w:sz w:val="22"/>
                <w:szCs w:val="22"/>
                <w:lang w:val="en-GB"/>
              </w:rPr>
              <w:t>Lot</w:t>
            </w:r>
          </w:p>
          <w:p w14:paraId="34AE4007" w14:textId="77777777" w:rsidR="00B4635C" w:rsidRPr="004B35CE" w:rsidRDefault="00B4635C" w:rsidP="007435B0">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1BDB135A" w14:textId="77777777" w:rsidR="00B4635C" w:rsidRPr="004B35CE" w:rsidRDefault="00B4635C" w:rsidP="007435B0">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3E82301F" w14:textId="77777777" w:rsidR="00B4635C" w:rsidRPr="004B35CE" w:rsidRDefault="00B4635C" w:rsidP="007435B0">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237CF998" w14:textId="77777777" w:rsidR="00B4635C" w:rsidRPr="004B35CE" w:rsidRDefault="00B4635C" w:rsidP="007435B0">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0C7FF804" w14:textId="77777777" w:rsidR="00B4635C" w:rsidRPr="004B35CE" w:rsidRDefault="00B4635C" w:rsidP="007435B0">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245A62FC" w14:textId="5F9A5C3A" w:rsidR="00B4635C" w:rsidRPr="004B35CE" w:rsidRDefault="00757B46" w:rsidP="007435B0">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00B4635C"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3A94137F" w14:textId="77777777" w:rsidR="00B4635C" w:rsidRPr="004B35CE" w:rsidRDefault="00B4635C" w:rsidP="007435B0">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5DBCC095" w14:textId="77777777" w:rsidR="00B4635C" w:rsidRPr="004B35CE" w:rsidRDefault="00B4635C" w:rsidP="007435B0">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2D34FEFA" w14:textId="77777777" w:rsidR="00B4635C" w:rsidRPr="004B35CE" w:rsidRDefault="00B4635C" w:rsidP="007435B0">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34378A" w:rsidRPr="004B35CE" w14:paraId="509D1951" w14:textId="77777777" w:rsidTr="0034378A">
        <w:trPr>
          <w:trHeight w:hRule="exact" w:val="1698"/>
        </w:trPr>
        <w:tc>
          <w:tcPr>
            <w:tcW w:w="916" w:type="dxa"/>
            <w:vAlign w:val="center"/>
          </w:tcPr>
          <w:p w14:paraId="148B61C7" w14:textId="19130F05" w:rsidR="0034378A" w:rsidRPr="004B35CE" w:rsidRDefault="0034378A" w:rsidP="0034378A">
            <w:pPr>
              <w:jc w:val="center"/>
              <w:rPr>
                <w:rFonts w:asciiTheme="majorHAnsi" w:hAnsiTheme="majorHAnsi" w:cstheme="majorHAnsi"/>
                <w:b/>
                <w:bCs/>
                <w:sz w:val="22"/>
                <w:szCs w:val="22"/>
                <w:lang w:val="en-GB"/>
              </w:rPr>
            </w:pPr>
            <w:r w:rsidRPr="004B35CE">
              <w:rPr>
                <w:rFonts w:asciiTheme="majorHAnsi" w:hAnsiTheme="majorHAnsi" w:cstheme="majorHAnsi"/>
                <w:b/>
                <w:bCs/>
                <w:sz w:val="22"/>
                <w:szCs w:val="22"/>
                <w:lang w:val="en-GB"/>
              </w:rPr>
              <w:t>1</w:t>
            </w:r>
            <w:r>
              <w:rPr>
                <w:rFonts w:asciiTheme="majorHAnsi" w:hAnsiTheme="majorHAnsi" w:cstheme="majorHAnsi"/>
                <w:b/>
                <w:bCs/>
                <w:sz w:val="22"/>
                <w:szCs w:val="22"/>
                <w:lang w:val="en-GB"/>
              </w:rPr>
              <w:t>.2</w:t>
            </w:r>
          </w:p>
        </w:tc>
        <w:tc>
          <w:tcPr>
            <w:tcW w:w="3827" w:type="dxa"/>
            <w:vAlign w:val="center"/>
          </w:tcPr>
          <w:p w14:paraId="43F85A0A" w14:textId="77777777" w:rsidR="0034378A" w:rsidRPr="00295843" w:rsidRDefault="0034378A" w:rsidP="0034378A">
            <w:pPr>
              <w:jc w:val="center"/>
              <w:rPr>
                <w:rFonts w:asciiTheme="majorHAnsi" w:hAnsiTheme="majorHAnsi" w:cstheme="majorHAnsi"/>
                <w:b/>
                <w:bCs/>
                <w:sz w:val="22"/>
                <w:szCs w:val="22"/>
                <w:rtl/>
              </w:rPr>
            </w:pPr>
            <w:r w:rsidRPr="00295843">
              <w:rPr>
                <w:rFonts w:asciiTheme="majorHAnsi" w:hAnsiTheme="majorHAnsi" w:cstheme="majorHAnsi"/>
                <w:b/>
                <w:bCs/>
                <w:sz w:val="22"/>
                <w:szCs w:val="22"/>
              </w:rPr>
              <w:t>Water Network in Al Dhalee Governorate</w:t>
            </w:r>
          </w:p>
          <w:p w14:paraId="4232BF79" w14:textId="3B7F877C" w:rsidR="0034378A" w:rsidRPr="004B35CE" w:rsidRDefault="0034378A" w:rsidP="0034378A">
            <w:pPr>
              <w:jc w:val="center"/>
              <w:rPr>
                <w:rFonts w:asciiTheme="majorHAnsi" w:hAnsiTheme="majorHAnsi" w:cstheme="majorHAnsi"/>
                <w:sz w:val="22"/>
                <w:szCs w:val="22"/>
                <w:lang w:bidi="ar-YE"/>
              </w:rPr>
            </w:pPr>
            <w:r w:rsidRPr="00295843">
              <w:rPr>
                <w:rFonts w:asciiTheme="majorHAnsi" w:hAnsiTheme="majorHAnsi" w:cstheme="majorHAnsi" w:hint="cs"/>
                <w:b/>
                <w:bCs/>
                <w:sz w:val="22"/>
                <w:szCs w:val="22"/>
                <w:rtl/>
              </w:rPr>
              <w:t>تنفيذ شبكات مياة في محافظة الضالع</w:t>
            </w:r>
          </w:p>
        </w:tc>
        <w:tc>
          <w:tcPr>
            <w:tcW w:w="3544" w:type="dxa"/>
            <w:vAlign w:val="center"/>
          </w:tcPr>
          <w:p w14:paraId="3659F01B" w14:textId="77777777" w:rsidR="0034378A" w:rsidRPr="004B35CE" w:rsidRDefault="0034378A" w:rsidP="0034378A">
            <w:pPr>
              <w:jc w:val="center"/>
              <w:rPr>
                <w:rFonts w:asciiTheme="majorHAnsi" w:hAnsiTheme="majorHAnsi" w:cstheme="majorHAnsi"/>
                <w:sz w:val="22"/>
                <w:szCs w:val="22"/>
                <w:lang w:val="en-GB"/>
              </w:rPr>
            </w:pPr>
          </w:p>
          <w:p w14:paraId="335CFC79" w14:textId="77777777" w:rsidR="0034378A" w:rsidRDefault="0034378A" w:rsidP="0034378A">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114E7E6F" w14:textId="7D9E8824" w:rsidR="0034378A" w:rsidRPr="004B35CE" w:rsidRDefault="0034378A" w:rsidP="0034378A">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7C962886" w14:textId="77777777" w:rsidR="0034378A" w:rsidRPr="004B35CE" w:rsidRDefault="0034378A" w:rsidP="0034378A">
            <w:pPr>
              <w:jc w:val="center"/>
              <w:rPr>
                <w:rFonts w:asciiTheme="majorHAnsi" w:hAnsiTheme="majorHAnsi" w:cstheme="majorHAnsi"/>
                <w:sz w:val="22"/>
                <w:szCs w:val="22"/>
                <w:rtl/>
                <w:lang w:bidi="ar-JO"/>
              </w:rPr>
            </w:pPr>
          </w:p>
        </w:tc>
        <w:tc>
          <w:tcPr>
            <w:tcW w:w="3593" w:type="dxa"/>
            <w:vAlign w:val="center"/>
          </w:tcPr>
          <w:p w14:paraId="0B551EF3" w14:textId="77777777" w:rsidR="0034378A" w:rsidRPr="00B92C2B" w:rsidRDefault="0034378A" w:rsidP="0034378A">
            <w:pPr>
              <w:jc w:val="center"/>
              <w:rPr>
                <w:rFonts w:asciiTheme="majorHAnsi" w:hAnsiTheme="majorHAnsi" w:cstheme="majorHAnsi"/>
                <w:sz w:val="22"/>
                <w:szCs w:val="22"/>
              </w:rPr>
            </w:pPr>
          </w:p>
          <w:p w14:paraId="5B9113B6" w14:textId="77777777" w:rsidR="0034378A" w:rsidRDefault="0034378A" w:rsidP="0034378A">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to supply the matrials and start the impelmenting</w:t>
            </w:r>
          </w:p>
          <w:p w14:paraId="67AE193D" w14:textId="77777777" w:rsidR="0034378A" w:rsidRPr="00B92C2B" w:rsidRDefault="0034378A" w:rsidP="0034378A">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6949A3D7" w14:textId="77777777" w:rsidR="0034378A" w:rsidRPr="00B92C2B" w:rsidRDefault="0034378A" w:rsidP="0034378A">
            <w:pPr>
              <w:jc w:val="center"/>
              <w:rPr>
                <w:rFonts w:asciiTheme="majorHAnsi" w:hAnsiTheme="majorHAnsi" w:cstheme="majorHAnsi"/>
                <w:sz w:val="22"/>
                <w:szCs w:val="22"/>
                <w:rtl/>
                <w:lang w:val="en-GB" w:bidi="ar-JO"/>
              </w:rPr>
            </w:pPr>
          </w:p>
        </w:tc>
        <w:tc>
          <w:tcPr>
            <w:tcW w:w="2842" w:type="dxa"/>
          </w:tcPr>
          <w:p w14:paraId="491F4B6B" w14:textId="77777777" w:rsidR="0034378A" w:rsidRPr="004B35CE" w:rsidRDefault="0034378A" w:rsidP="0034378A">
            <w:pPr>
              <w:rPr>
                <w:rFonts w:asciiTheme="majorHAnsi" w:hAnsiTheme="majorHAnsi" w:cstheme="majorHAnsi"/>
                <w:sz w:val="22"/>
                <w:szCs w:val="22"/>
                <w:lang w:val="en-GB"/>
              </w:rPr>
            </w:pPr>
          </w:p>
        </w:tc>
      </w:tr>
      <w:bookmarkEnd w:id="3"/>
    </w:tbl>
    <w:p w14:paraId="19F05F70" w14:textId="6869AF23" w:rsidR="00B4635C" w:rsidRDefault="00B4635C" w:rsidP="00B1522A">
      <w:pPr>
        <w:rPr>
          <w:rFonts w:asciiTheme="majorHAnsi" w:hAnsiTheme="majorHAnsi" w:cstheme="majorHAnsi"/>
          <w:b/>
          <w:smallCaps/>
          <w:sz w:val="22"/>
          <w:szCs w:val="22"/>
          <w:rtl/>
        </w:rPr>
      </w:pPr>
    </w:p>
    <w:p w14:paraId="3970C3E8" w14:textId="36186E3A" w:rsidR="005F66E0" w:rsidRDefault="005F66E0" w:rsidP="00B1522A">
      <w:pPr>
        <w:rPr>
          <w:rFonts w:asciiTheme="majorHAnsi" w:hAnsiTheme="majorHAnsi" w:cstheme="majorHAnsi"/>
          <w:b/>
          <w:smallCaps/>
          <w:sz w:val="22"/>
          <w:szCs w:val="22"/>
          <w:rtl/>
        </w:rPr>
      </w:pPr>
    </w:p>
    <w:p w14:paraId="624983D4" w14:textId="39535746" w:rsidR="005F66E0" w:rsidRDefault="005F66E0" w:rsidP="00B1522A">
      <w:pPr>
        <w:rPr>
          <w:rFonts w:asciiTheme="majorHAnsi" w:hAnsiTheme="majorHAnsi" w:cstheme="majorHAnsi"/>
          <w:b/>
          <w:smallCaps/>
          <w:sz w:val="22"/>
          <w:szCs w:val="22"/>
          <w:rtl/>
        </w:rPr>
      </w:pPr>
    </w:p>
    <w:p w14:paraId="4D47EA8D" w14:textId="5AFE000F" w:rsidR="005F66E0" w:rsidRDefault="005F66E0" w:rsidP="00B1522A">
      <w:pPr>
        <w:rPr>
          <w:rFonts w:asciiTheme="majorHAnsi" w:hAnsiTheme="majorHAnsi" w:cstheme="majorHAnsi"/>
          <w:b/>
          <w:smallCaps/>
          <w:sz w:val="22"/>
          <w:szCs w:val="22"/>
          <w:rtl/>
        </w:rPr>
      </w:pPr>
    </w:p>
    <w:p w14:paraId="5D551B4F" w14:textId="25059A11" w:rsidR="005F66E0" w:rsidRDefault="005F66E0" w:rsidP="00B1522A">
      <w:pPr>
        <w:rPr>
          <w:rFonts w:asciiTheme="majorHAnsi" w:hAnsiTheme="majorHAnsi" w:cstheme="majorHAnsi"/>
          <w:b/>
          <w:smallCaps/>
          <w:sz w:val="22"/>
          <w:szCs w:val="22"/>
          <w:rtl/>
        </w:rPr>
      </w:pPr>
    </w:p>
    <w:p w14:paraId="62F43506" w14:textId="4DA2FF85" w:rsidR="005F66E0" w:rsidRDefault="005F66E0" w:rsidP="00B1522A">
      <w:pPr>
        <w:rPr>
          <w:rFonts w:asciiTheme="majorHAnsi" w:hAnsiTheme="majorHAnsi" w:cstheme="majorHAnsi"/>
          <w:b/>
          <w:smallCaps/>
          <w:sz w:val="22"/>
          <w:szCs w:val="22"/>
          <w:rtl/>
        </w:rPr>
      </w:pPr>
    </w:p>
    <w:p w14:paraId="01317114" w14:textId="60CBC4FC" w:rsidR="005F66E0" w:rsidRDefault="005F66E0" w:rsidP="00B1522A">
      <w:pPr>
        <w:rPr>
          <w:rFonts w:asciiTheme="majorHAnsi" w:hAnsiTheme="majorHAnsi" w:cstheme="majorHAnsi"/>
          <w:b/>
          <w:smallCaps/>
          <w:sz w:val="22"/>
          <w:szCs w:val="22"/>
          <w:rtl/>
        </w:rPr>
      </w:pPr>
    </w:p>
    <w:p w14:paraId="0450E4A6" w14:textId="2E605EDE" w:rsidR="005F66E0" w:rsidRDefault="005F66E0" w:rsidP="00B1522A">
      <w:pPr>
        <w:rPr>
          <w:rFonts w:asciiTheme="majorHAnsi" w:hAnsiTheme="majorHAnsi" w:cstheme="majorHAnsi"/>
          <w:b/>
          <w:smallCaps/>
          <w:sz w:val="22"/>
          <w:szCs w:val="22"/>
          <w:rtl/>
        </w:rPr>
      </w:pPr>
    </w:p>
    <w:p w14:paraId="422424B8" w14:textId="7FA177EA" w:rsidR="005F66E0" w:rsidRDefault="005F66E0" w:rsidP="00B1522A">
      <w:pPr>
        <w:rPr>
          <w:rFonts w:asciiTheme="majorHAnsi" w:hAnsiTheme="majorHAnsi" w:cstheme="majorHAnsi"/>
          <w:b/>
          <w:smallCaps/>
          <w:sz w:val="22"/>
          <w:szCs w:val="22"/>
          <w:rtl/>
        </w:rPr>
      </w:pPr>
    </w:p>
    <w:p w14:paraId="70823A60" w14:textId="4F066425" w:rsidR="005F66E0" w:rsidRDefault="005F66E0" w:rsidP="00B1522A">
      <w:pPr>
        <w:rPr>
          <w:rFonts w:asciiTheme="majorHAnsi" w:hAnsiTheme="majorHAnsi" w:cstheme="majorHAnsi"/>
          <w:b/>
          <w:smallCaps/>
          <w:sz w:val="22"/>
          <w:szCs w:val="22"/>
          <w:rtl/>
        </w:rPr>
      </w:pPr>
    </w:p>
    <w:p w14:paraId="433CAF3D" w14:textId="0A1BA229" w:rsidR="005F66E0" w:rsidRDefault="005F66E0" w:rsidP="00B1522A">
      <w:pPr>
        <w:rPr>
          <w:rFonts w:asciiTheme="majorHAnsi" w:hAnsiTheme="majorHAnsi" w:cstheme="majorHAnsi"/>
          <w:b/>
          <w:smallCaps/>
          <w:sz w:val="22"/>
          <w:szCs w:val="22"/>
          <w:rtl/>
        </w:rPr>
      </w:pPr>
    </w:p>
    <w:p w14:paraId="6128C10E" w14:textId="73831ED5" w:rsidR="005F66E0" w:rsidRDefault="005F66E0" w:rsidP="00B1522A">
      <w:pPr>
        <w:rPr>
          <w:rFonts w:asciiTheme="majorHAnsi" w:hAnsiTheme="majorHAnsi" w:cstheme="majorHAnsi"/>
          <w:b/>
          <w:smallCaps/>
          <w:sz w:val="22"/>
          <w:szCs w:val="22"/>
          <w:rtl/>
        </w:rPr>
      </w:pPr>
    </w:p>
    <w:p w14:paraId="0842CF0A" w14:textId="77777777" w:rsidR="005F66E0" w:rsidRPr="00B4635C" w:rsidRDefault="005F66E0" w:rsidP="00B1522A">
      <w:pPr>
        <w:rPr>
          <w:rFonts w:asciiTheme="majorHAnsi" w:hAnsiTheme="majorHAnsi" w:cstheme="majorHAnsi"/>
          <w:b/>
          <w:smallCaps/>
          <w:sz w:val="22"/>
          <w:szCs w:val="22"/>
        </w:rPr>
      </w:pPr>
    </w:p>
    <w:p w14:paraId="02C1A339" w14:textId="46735CA5" w:rsidR="00A412CE" w:rsidRDefault="00EC444C" w:rsidP="00B1522A">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lastRenderedPageBreak/>
        <w:t xml:space="preserve">Lot </w:t>
      </w:r>
      <w:r w:rsidR="00855D4E">
        <w:rPr>
          <w:rFonts w:asciiTheme="majorHAnsi" w:hAnsiTheme="majorHAnsi" w:cstheme="majorHAnsi"/>
          <w:b/>
          <w:smallCaps/>
          <w:sz w:val="28"/>
          <w:szCs w:val="28"/>
          <w:lang w:val="en-GB"/>
        </w:rPr>
        <w:t>1.</w:t>
      </w:r>
      <w:r w:rsidRPr="00855D4E">
        <w:rPr>
          <w:rFonts w:asciiTheme="majorHAnsi" w:hAnsiTheme="majorHAnsi" w:cstheme="majorHAnsi"/>
          <w:b/>
          <w:smallCaps/>
          <w:sz w:val="28"/>
          <w:szCs w:val="28"/>
          <w:lang w:val="en-GB"/>
        </w:rPr>
        <w:t xml:space="preserve">3: </w:t>
      </w:r>
      <w:r w:rsidR="007C2CC7" w:rsidRPr="00855D4E">
        <w:rPr>
          <w:rFonts w:asciiTheme="majorHAnsi" w:hAnsiTheme="majorHAnsi" w:cstheme="majorHAnsi"/>
          <w:b/>
          <w:smallCaps/>
          <w:sz w:val="28"/>
          <w:szCs w:val="28"/>
          <w:lang w:val="en-GB"/>
        </w:rPr>
        <w:t>Water Source Rehab</w:t>
      </w:r>
    </w:p>
    <w:p w14:paraId="52B60D31" w14:textId="4BC66D4B" w:rsidR="00295843" w:rsidRPr="00C32049" w:rsidRDefault="00C32049" w:rsidP="00C32049">
      <w:pPr>
        <w:jc w:val="right"/>
        <w:rPr>
          <w:rFonts w:asciiTheme="majorHAnsi" w:hAnsiTheme="majorHAnsi" w:cstheme="majorHAnsi"/>
          <w:bCs/>
          <w:smallCaps/>
          <w:sz w:val="28"/>
          <w:szCs w:val="28"/>
          <w:lang w:val="en-GB"/>
        </w:rPr>
      </w:pPr>
      <w:bookmarkStart w:id="4" w:name="_Hlk82333434"/>
      <w:r w:rsidRPr="00C32049">
        <w:rPr>
          <w:rFonts w:asciiTheme="majorHAnsi" w:hAnsiTheme="majorHAnsi" w:cstheme="majorHAnsi" w:hint="cs"/>
          <w:bCs/>
          <w:smallCaps/>
          <w:sz w:val="28"/>
          <w:szCs w:val="28"/>
          <w:rtl/>
          <w:lang w:val="en-GB"/>
        </w:rPr>
        <w:t>قسم 1.3: ت</w:t>
      </w:r>
      <w:r w:rsidR="00ED77CA">
        <w:rPr>
          <w:rFonts w:asciiTheme="majorHAnsi" w:hAnsiTheme="majorHAnsi" w:cstheme="majorHAnsi" w:hint="cs"/>
          <w:bCs/>
          <w:smallCaps/>
          <w:sz w:val="28"/>
          <w:szCs w:val="28"/>
          <w:rtl/>
          <w:lang w:val="en-GB" w:bidi="ar-YE"/>
        </w:rPr>
        <w:t>أهيل</w:t>
      </w:r>
      <w:r w:rsidRPr="00C32049">
        <w:rPr>
          <w:rFonts w:asciiTheme="majorHAnsi" w:hAnsiTheme="majorHAnsi" w:cstheme="majorHAnsi" w:hint="cs"/>
          <w:bCs/>
          <w:smallCaps/>
          <w:sz w:val="28"/>
          <w:szCs w:val="28"/>
          <w:rtl/>
          <w:lang w:val="en-GB"/>
        </w:rPr>
        <w:t xml:space="preserve"> نقاط مياة</w:t>
      </w:r>
    </w:p>
    <w:tbl>
      <w:tblPr>
        <w:tblW w:w="5000" w:type="pct"/>
        <w:tblLook w:val="04A0" w:firstRow="1" w:lastRow="0" w:firstColumn="1" w:lastColumn="0" w:noHBand="0" w:noVBand="1"/>
      </w:tblPr>
      <w:tblGrid>
        <w:gridCol w:w="1494"/>
        <w:gridCol w:w="4748"/>
        <w:gridCol w:w="4738"/>
        <w:gridCol w:w="996"/>
        <w:gridCol w:w="987"/>
        <w:gridCol w:w="1061"/>
        <w:gridCol w:w="1400"/>
      </w:tblGrid>
      <w:tr w:rsidR="00A44A82" w:rsidRPr="004B35CE" w14:paraId="556AD7F5" w14:textId="77777777" w:rsidTr="00A97C84">
        <w:trPr>
          <w:trHeight w:val="1350"/>
        </w:trPr>
        <w:tc>
          <w:tcPr>
            <w:tcW w:w="48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bookmarkEnd w:id="4"/>
          <w:p w14:paraId="5951981B"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3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2A4522BF"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3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3952B22F" w14:textId="77777777" w:rsidR="00A44A82" w:rsidRPr="004B35CE" w:rsidRDefault="00A44A82" w:rsidP="00A44A82">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23" w:type="pct"/>
            <w:tcBorders>
              <w:top w:val="single" w:sz="8" w:space="0" w:color="auto"/>
              <w:left w:val="nil"/>
              <w:bottom w:val="single" w:sz="8" w:space="0" w:color="auto"/>
              <w:right w:val="nil"/>
            </w:tcBorders>
            <w:shd w:val="clear" w:color="000000" w:fill="1F3864"/>
            <w:vAlign w:val="center"/>
            <w:hideMark/>
          </w:tcPr>
          <w:p w14:paraId="348A82C7" w14:textId="77777777" w:rsidR="00A44A82" w:rsidRPr="004B35CE" w:rsidRDefault="00A44A82" w:rsidP="00A44A82">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40C7CDA1"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44" w:type="pct"/>
            <w:tcBorders>
              <w:top w:val="single" w:sz="8" w:space="0" w:color="auto"/>
              <w:left w:val="nil"/>
              <w:bottom w:val="single" w:sz="8" w:space="0" w:color="auto"/>
              <w:right w:val="single" w:sz="8" w:space="0" w:color="auto"/>
            </w:tcBorders>
            <w:shd w:val="clear" w:color="000000" w:fill="1F3864"/>
            <w:vAlign w:val="center"/>
            <w:hideMark/>
          </w:tcPr>
          <w:p w14:paraId="4C288250"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56" w:type="pct"/>
            <w:tcBorders>
              <w:top w:val="single" w:sz="8" w:space="0" w:color="auto"/>
              <w:left w:val="nil"/>
              <w:bottom w:val="single" w:sz="8" w:space="0" w:color="auto"/>
              <w:right w:val="single" w:sz="8" w:space="0" w:color="auto"/>
            </w:tcBorders>
            <w:shd w:val="clear" w:color="000000" w:fill="1F3864"/>
            <w:vAlign w:val="center"/>
            <w:hideMark/>
          </w:tcPr>
          <w:p w14:paraId="491C1552"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Total cost (USD)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(including all taxes, charges and delivery)</w:t>
            </w:r>
          </w:p>
        </w:tc>
      </w:tr>
      <w:tr w:rsidR="00A44A82" w:rsidRPr="004B35CE" w14:paraId="5B5D8A50" w14:textId="77777777" w:rsidTr="00A97C84">
        <w:trPr>
          <w:trHeight w:val="300"/>
        </w:trPr>
        <w:tc>
          <w:tcPr>
            <w:tcW w:w="484" w:type="pct"/>
            <w:vMerge/>
            <w:tcBorders>
              <w:top w:val="single" w:sz="8" w:space="0" w:color="auto"/>
              <w:left w:val="single" w:sz="8" w:space="0" w:color="auto"/>
              <w:bottom w:val="single" w:sz="8" w:space="0" w:color="000000"/>
              <w:right w:val="single" w:sz="8" w:space="0" w:color="auto"/>
            </w:tcBorders>
            <w:vAlign w:val="center"/>
            <w:hideMark/>
          </w:tcPr>
          <w:p w14:paraId="7EEBC4CA" w14:textId="77777777" w:rsidR="00A44A82" w:rsidRPr="004B35CE" w:rsidRDefault="00A44A82" w:rsidP="00A44A82">
            <w:pPr>
              <w:rPr>
                <w:rFonts w:asciiTheme="majorHAnsi" w:hAnsiTheme="majorHAnsi" w:cstheme="majorHAnsi"/>
                <w:b/>
                <w:bCs/>
                <w:color w:val="FFFFFF"/>
                <w:sz w:val="22"/>
                <w:szCs w:val="22"/>
                <w:lang w:val="en-IE" w:eastAsia="en-IE"/>
              </w:rPr>
            </w:pPr>
          </w:p>
        </w:tc>
        <w:tc>
          <w:tcPr>
            <w:tcW w:w="1539" w:type="pct"/>
            <w:vMerge/>
            <w:tcBorders>
              <w:top w:val="single" w:sz="8" w:space="0" w:color="auto"/>
              <w:left w:val="single" w:sz="8" w:space="0" w:color="auto"/>
              <w:bottom w:val="single" w:sz="8" w:space="0" w:color="000000"/>
              <w:right w:val="single" w:sz="8" w:space="0" w:color="auto"/>
            </w:tcBorders>
            <w:vAlign w:val="center"/>
            <w:hideMark/>
          </w:tcPr>
          <w:p w14:paraId="35E98413" w14:textId="77777777" w:rsidR="00A44A82" w:rsidRPr="004B35CE" w:rsidRDefault="00A44A82" w:rsidP="00A44A82">
            <w:pPr>
              <w:rPr>
                <w:rFonts w:asciiTheme="majorHAnsi" w:hAnsiTheme="majorHAnsi" w:cstheme="majorHAnsi"/>
                <w:b/>
                <w:bCs/>
                <w:color w:val="FFFFFF"/>
                <w:sz w:val="22"/>
                <w:szCs w:val="22"/>
                <w:lang w:val="en-IE" w:eastAsia="en-IE"/>
              </w:rPr>
            </w:pPr>
          </w:p>
        </w:tc>
        <w:tc>
          <w:tcPr>
            <w:tcW w:w="1536" w:type="pct"/>
            <w:vMerge/>
            <w:tcBorders>
              <w:top w:val="single" w:sz="8" w:space="0" w:color="auto"/>
              <w:left w:val="single" w:sz="8" w:space="0" w:color="auto"/>
              <w:bottom w:val="single" w:sz="8" w:space="0" w:color="000000"/>
              <w:right w:val="single" w:sz="8" w:space="0" w:color="auto"/>
            </w:tcBorders>
            <w:vAlign w:val="center"/>
            <w:hideMark/>
          </w:tcPr>
          <w:p w14:paraId="5A7CAF22" w14:textId="77777777" w:rsidR="00A44A82" w:rsidRPr="004B35CE" w:rsidRDefault="00A44A82" w:rsidP="00A44A82">
            <w:pPr>
              <w:rPr>
                <w:rFonts w:asciiTheme="majorHAnsi" w:hAnsiTheme="majorHAnsi" w:cstheme="majorHAnsi"/>
                <w:b/>
                <w:bCs/>
                <w:color w:val="FFFFFF"/>
                <w:sz w:val="22"/>
                <w:szCs w:val="22"/>
                <w:lang w:val="en-IE" w:eastAsia="en-IE"/>
              </w:rPr>
            </w:pPr>
          </w:p>
        </w:tc>
        <w:tc>
          <w:tcPr>
            <w:tcW w:w="323" w:type="pct"/>
            <w:tcBorders>
              <w:top w:val="nil"/>
              <w:left w:val="nil"/>
              <w:bottom w:val="single" w:sz="8" w:space="0" w:color="auto"/>
              <w:right w:val="nil"/>
            </w:tcBorders>
            <w:shd w:val="clear" w:color="000000" w:fill="1F3864"/>
            <w:vAlign w:val="center"/>
            <w:hideMark/>
          </w:tcPr>
          <w:p w14:paraId="7C578A35" w14:textId="77777777" w:rsidR="00A44A82" w:rsidRPr="004B35CE" w:rsidRDefault="00A44A82" w:rsidP="00A44A82">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455E11CF" w14:textId="77777777" w:rsidR="00A44A82" w:rsidRPr="004B35CE" w:rsidRDefault="00A44A82" w:rsidP="00A44A82">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44" w:type="pct"/>
            <w:tcBorders>
              <w:top w:val="nil"/>
              <w:left w:val="nil"/>
              <w:bottom w:val="single" w:sz="8" w:space="0" w:color="auto"/>
              <w:right w:val="single" w:sz="8" w:space="0" w:color="auto"/>
            </w:tcBorders>
            <w:shd w:val="clear" w:color="000000" w:fill="1F3864"/>
            <w:vAlign w:val="center"/>
            <w:hideMark/>
          </w:tcPr>
          <w:p w14:paraId="44DE0419" w14:textId="77777777" w:rsidR="00A44A82" w:rsidRPr="004B35CE" w:rsidRDefault="00A44A82" w:rsidP="00A44A82">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56" w:type="pct"/>
            <w:tcBorders>
              <w:top w:val="nil"/>
              <w:left w:val="nil"/>
              <w:bottom w:val="single" w:sz="8" w:space="0" w:color="auto"/>
              <w:right w:val="single" w:sz="8" w:space="0" w:color="auto"/>
            </w:tcBorders>
            <w:shd w:val="clear" w:color="000000" w:fill="1F3864"/>
            <w:vAlign w:val="center"/>
            <w:hideMark/>
          </w:tcPr>
          <w:p w14:paraId="144FFB04" w14:textId="77777777" w:rsidR="00A44A82" w:rsidRPr="004B35CE" w:rsidRDefault="00A44A82" w:rsidP="00A44A82">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A44A82" w:rsidRPr="004B35CE" w14:paraId="751D2E7D" w14:textId="77777777" w:rsidTr="00A97C84">
        <w:trPr>
          <w:trHeight w:val="1683"/>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2E90124E" w14:textId="77777777" w:rsidR="00A44A82" w:rsidRPr="004B35CE" w:rsidRDefault="00A44A82" w:rsidP="00A44A82">
            <w:pPr>
              <w:jc w:val="center"/>
              <w:rPr>
                <w:rFonts w:asciiTheme="majorHAnsi" w:hAnsiTheme="majorHAnsi" w:cstheme="majorHAnsi"/>
                <w:sz w:val="24"/>
                <w:szCs w:val="24"/>
                <w:rtl/>
                <w:lang w:val="en-IE" w:eastAsia="en-IE"/>
              </w:rPr>
            </w:pPr>
            <w:r w:rsidRPr="004B35CE">
              <w:rPr>
                <w:rFonts w:asciiTheme="majorHAnsi" w:hAnsiTheme="majorHAnsi" w:cstheme="majorHAnsi"/>
                <w:sz w:val="24"/>
                <w:szCs w:val="24"/>
                <w:lang w:val="en-IE" w:eastAsia="en-IE"/>
              </w:rPr>
              <w:t> </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681AFBBF" w14:textId="7439CE6F"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price including the labors, machinery equipment, and materials, and all necessary to achieve the work, and do all efforts to finish the work in the best way. and according to the drawings</w:t>
            </w:r>
            <w:r w:rsidR="00922008">
              <w:rPr>
                <w:rFonts w:asciiTheme="majorHAnsi" w:hAnsiTheme="majorHAnsi" w:cstheme="majorHAnsi"/>
                <w:b/>
                <w:bCs/>
                <w:sz w:val="24"/>
                <w:szCs w:val="24"/>
                <w:lang w:val="en-IE" w:eastAsia="en-IE"/>
              </w:rPr>
              <w:t xml:space="preserve"> (Annex 2 – Water Source Rehab)</w:t>
            </w:r>
            <w:r w:rsidRPr="004B35CE">
              <w:rPr>
                <w:rFonts w:asciiTheme="majorHAnsi" w:hAnsiTheme="majorHAnsi" w:cstheme="majorHAnsi"/>
                <w:b/>
                <w:bCs/>
                <w:sz w:val="24"/>
                <w:szCs w:val="24"/>
                <w:lang w:val="en-IE" w:eastAsia="en-IE"/>
              </w:rPr>
              <w:t>, specifications and the instructions of Acted engineer.</w:t>
            </w:r>
          </w:p>
        </w:tc>
        <w:tc>
          <w:tcPr>
            <w:tcW w:w="1536" w:type="pct"/>
            <w:tcBorders>
              <w:top w:val="single" w:sz="4" w:space="0" w:color="auto"/>
              <w:left w:val="nil"/>
              <w:bottom w:val="single" w:sz="4" w:space="0" w:color="auto"/>
              <w:right w:val="single" w:sz="8" w:space="0" w:color="auto"/>
            </w:tcBorders>
            <w:shd w:val="clear" w:color="000000" w:fill="D9D9D9"/>
            <w:hideMark/>
          </w:tcPr>
          <w:p w14:paraId="6E38BE2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11E4C4DA"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1060A67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66DE800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00E1E50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F21A864"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B8D5A8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39" w:type="pct"/>
            <w:tcBorders>
              <w:top w:val="single" w:sz="8" w:space="0" w:color="auto"/>
              <w:left w:val="nil"/>
              <w:bottom w:val="single" w:sz="8" w:space="0" w:color="auto"/>
              <w:right w:val="nil"/>
            </w:tcBorders>
            <w:shd w:val="clear" w:color="000000" w:fill="DBDBDB"/>
            <w:vAlign w:val="center"/>
            <w:hideMark/>
          </w:tcPr>
          <w:p w14:paraId="78D7192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Site leveling works:</w:t>
            </w:r>
          </w:p>
        </w:tc>
        <w:tc>
          <w:tcPr>
            <w:tcW w:w="1536" w:type="pct"/>
            <w:tcBorders>
              <w:top w:val="single" w:sz="8" w:space="0" w:color="auto"/>
              <w:left w:val="nil"/>
              <w:bottom w:val="single" w:sz="8" w:space="0" w:color="auto"/>
              <w:right w:val="nil"/>
            </w:tcBorders>
            <w:shd w:val="clear" w:color="000000" w:fill="D9D9D9"/>
            <w:vAlign w:val="center"/>
            <w:hideMark/>
          </w:tcPr>
          <w:p w14:paraId="6EECCFD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23" w:type="pct"/>
            <w:tcBorders>
              <w:top w:val="single" w:sz="8" w:space="0" w:color="auto"/>
              <w:left w:val="nil"/>
              <w:bottom w:val="single" w:sz="8" w:space="0" w:color="auto"/>
              <w:right w:val="nil"/>
            </w:tcBorders>
            <w:shd w:val="clear" w:color="000000" w:fill="D9D9D9"/>
            <w:vAlign w:val="center"/>
            <w:hideMark/>
          </w:tcPr>
          <w:p w14:paraId="0DEE9A3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159EF67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0E62F05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4AA94F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54C57D9"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6945C3F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auto" w:fill="auto"/>
            <w:hideMark/>
          </w:tcPr>
          <w:p w14:paraId="347AD68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36" w:type="pct"/>
            <w:tcBorders>
              <w:top w:val="nil"/>
              <w:left w:val="single" w:sz="4" w:space="0" w:color="auto"/>
              <w:bottom w:val="single" w:sz="4" w:space="0" w:color="auto"/>
              <w:right w:val="single" w:sz="8" w:space="0" w:color="auto"/>
            </w:tcBorders>
            <w:shd w:val="clear" w:color="auto" w:fill="auto"/>
            <w:hideMark/>
          </w:tcPr>
          <w:p w14:paraId="6785F5E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937837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1BB89A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129CBD9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2220F46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1F7C210" w14:textId="77777777" w:rsidTr="00A97C84">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3CD3108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1.2</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082DC5B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Filling with propriate Soil which use for filling works in the same area of the project, the price including finalizing the leveling surface by layers not more than 25 cm and then sprayed with water and well compact with at least 20-ton equipment and all the necessary works to finish the work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5F06B99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00A09C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C26EFA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CC51FB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15E192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B970B05" w14:textId="77777777" w:rsidTr="00A97C84">
        <w:trPr>
          <w:trHeight w:val="2540"/>
        </w:trPr>
        <w:tc>
          <w:tcPr>
            <w:tcW w:w="484" w:type="pct"/>
            <w:tcBorders>
              <w:top w:val="nil"/>
              <w:left w:val="single" w:sz="4" w:space="0" w:color="auto"/>
              <w:bottom w:val="single" w:sz="4" w:space="0" w:color="auto"/>
              <w:right w:val="nil"/>
            </w:tcBorders>
            <w:shd w:val="clear" w:color="000000" w:fill="DDEBF7"/>
            <w:noWrap/>
            <w:vAlign w:val="center"/>
            <w:hideMark/>
          </w:tcPr>
          <w:p w14:paraId="58DCB20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39" w:type="pct"/>
            <w:tcBorders>
              <w:top w:val="nil"/>
              <w:left w:val="single" w:sz="8" w:space="0" w:color="auto"/>
              <w:bottom w:val="single" w:sz="4" w:space="0" w:color="auto"/>
              <w:right w:val="single" w:sz="4" w:space="0" w:color="auto"/>
            </w:tcBorders>
            <w:shd w:val="clear" w:color="auto" w:fill="auto"/>
            <w:hideMark/>
          </w:tcPr>
          <w:p w14:paraId="25A5DA8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Gravel works :</w:t>
            </w:r>
            <w:r w:rsidRPr="004B35CE">
              <w:rPr>
                <w:rFonts w:asciiTheme="majorHAnsi" w:hAnsiTheme="majorHAnsi" w:cstheme="majorHAnsi"/>
                <w:b/>
                <w:bCs/>
                <w:sz w:val="24"/>
                <w:szCs w:val="24"/>
                <w:lang w:val="en-IE" w:eastAsia="en-IE"/>
              </w:rPr>
              <w:br/>
              <w:t>provide and implement Gravel layer with 1/2' and 1/4' size for covering corridors that goes to shelters 5 cm thickness, Including supply and implementation in  the site, the Gravel should be so clean from clay or any dirty tanishes or any similar for what mentioned according to the specifications  and standards with the instruction of ACTED engineer.</w:t>
            </w:r>
          </w:p>
        </w:tc>
        <w:tc>
          <w:tcPr>
            <w:tcW w:w="1536" w:type="pct"/>
            <w:tcBorders>
              <w:top w:val="nil"/>
              <w:left w:val="nil"/>
              <w:bottom w:val="single" w:sz="4" w:space="0" w:color="auto"/>
              <w:right w:val="single" w:sz="8" w:space="0" w:color="auto"/>
            </w:tcBorders>
            <w:shd w:val="clear" w:color="auto" w:fill="auto"/>
            <w:hideMark/>
          </w:tcPr>
          <w:p w14:paraId="66BD6B2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BC45F2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0784416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7CDD02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DB749C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9323734"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C8EBEF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39" w:type="pct"/>
            <w:tcBorders>
              <w:top w:val="single" w:sz="8" w:space="0" w:color="auto"/>
              <w:left w:val="nil"/>
              <w:bottom w:val="single" w:sz="8" w:space="0" w:color="auto"/>
              <w:right w:val="nil"/>
            </w:tcBorders>
            <w:shd w:val="clear" w:color="000000" w:fill="DBDBDB"/>
            <w:vAlign w:val="center"/>
            <w:hideMark/>
          </w:tcPr>
          <w:p w14:paraId="2B4014C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36" w:type="pct"/>
            <w:tcBorders>
              <w:top w:val="single" w:sz="8" w:space="0" w:color="auto"/>
              <w:left w:val="nil"/>
              <w:bottom w:val="single" w:sz="8" w:space="0" w:color="auto"/>
              <w:right w:val="nil"/>
            </w:tcBorders>
            <w:shd w:val="clear" w:color="000000" w:fill="D9D9D9"/>
            <w:vAlign w:val="center"/>
            <w:hideMark/>
          </w:tcPr>
          <w:p w14:paraId="54698EA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23" w:type="pct"/>
            <w:tcBorders>
              <w:top w:val="single" w:sz="8" w:space="0" w:color="auto"/>
              <w:left w:val="nil"/>
              <w:bottom w:val="single" w:sz="8" w:space="0" w:color="auto"/>
              <w:right w:val="nil"/>
            </w:tcBorders>
            <w:shd w:val="clear" w:color="000000" w:fill="D9D9D9"/>
            <w:vAlign w:val="center"/>
            <w:hideMark/>
          </w:tcPr>
          <w:p w14:paraId="7092624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3AD10DD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010BE47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048856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49B2070" w14:textId="77777777" w:rsidTr="00A97C84">
        <w:trPr>
          <w:trHeight w:val="5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567C9E15"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05C95D7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soil :soily, sandy, clay, rocky...etc,and remove the surplus outside the site to the designated site ,With the leveling of the excavation floor and well compaction of ground floor,The work includes filling works for excavations for water pumping lines and sewer lines for sewers after installing the pipes. and The work include all the necessary works to finish the work according </w:t>
            </w:r>
            <w:r w:rsidRPr="004B35CE">
              <w:rPr>
                <w:rFonts w:asciiTheme="majorHAnsi" w:hAnsiTheme="majorHAnsi" w:cstheme="majorHAnsi"/>
                <w:b/>
                <w:bCs/>
                <w:sz w:val="24"/>
                <w:szCs w:val="24"/>
                <w:lang w:val="en-IE" w:eastAsia="en-IE"/>
              </w:rPr>
              <w:lastRenderedPageBreak/>
              <w:t>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000000" w:fill="D9D9D9"/>
            <w:hideMark/>
          </w:tcPr>
          <w:p w14:paraId="1912EC1B"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05F88DC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2B64714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4759692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4C250E1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28B9D68F"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E38417B"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F34C88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46FDA96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0C589D6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E9B28B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177074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E5FB54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AE4A387"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C68F227"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611EC9F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(Dithy)</w:t>
            </w:r>
          </w:p>
        </w:tc>
        <w:tc>
          <w:tcPr>
            <w:tcW w:w="1536" w:type="pct"/>
            <w:tcBorders>
              <w:top w:val="nil"/>
              <w:left w:val="nil"/>
              <w:bottom w:val="single" w:sz="4" w:space="0" w:color="auto"/>
              <w:right w:val="single" w:sz="8" w:space="0" w:color="auto"/>
            </w:tcBorders>
            <w:shd w:val="clear" w:color="000000" w:fill="FFFFFF"/>
            <w:vAlign w:val="center"/>
            <w:hideMark/>
          </w:tcPr>
          <w:p w14:paraId="7535DB1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2E24136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909E41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B7FEF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60AE44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B8AAC7D"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6062582B"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7DD59A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41C4B14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31D1122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CB278E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5D5E14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92F6D8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CFEE473"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2081154"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A8D75C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clay  soil</w:t>
            </w:r>
          </w:p>
        </w:tc>
        <w:tc>
          <w:tcPr>
            <w:tcW w:w="1536" w:type="pct"/>
            <w:tcBorders>
              <w:top w:val="nil"/>
              <w:left w:val="nil"/>
              <w:bottom w:val="single" w:sz="4" w:space="0" w:color="auto"/>
              <w:right w:val="single" w:sz="8" w:space="0" w:color="auto"/>
            </w:tcBorders>
            <w:shd w:val="clear" w:color="000000" w:fill="FFFFFF"/>
            <w:vAlign w:val="center"/>
            <w:hideMark/>
          </w:tcPr>
          <w:p w14:paraId="0FECC20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08DBE20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67BFB5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D65302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DF577B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76415AC"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698EED83"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2.1.5</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B3A9D5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02B3223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2D35863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96B59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663F26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357B91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8E814FB"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5A0466C"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2.1.6</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40BA560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semi-rocky soil (Dithy)</w:t>
            </w:r>
          </w:p>
        </w:tc>
        <w:tc>
          <w:tcPr>
            <w:tcW w:w="1536" w:type="pct"/>
            <w:tcBorders>
              <w:top w:val="nil"/>
              <w:left w:val="nil"/>
              <w:bottom w:val="single" w:sz="4" w:space="0" w:color="auto"/>
              <w:right w:val="single" w:sz="8" w:space="0" w:color="auto"/>
            </w:tcBorders>
            <w:shd w:val="clear" w:color="000000" w:fill="FFFFFF"/>
            <w:vAlign w:val="center"/>
            <w:hideMark/>
          </w:tcPr>
          <w:p w14:paraId="47833E9B"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1105A80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10B3D8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745287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32EE3D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F0ACBD2"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A79EBDF"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2.1.7</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25AD29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614E633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174220A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EECA74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7DA102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3A9AAD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5490A46"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3C3A2476"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2.1.8</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D958F4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clay  soil</w:t>
            </w:r>
          </w:p>
        </w:tc>
        <w:tc>
          <w:tcPr>
            <w:tcW w:w="1536" w:type="pct"/>
            <w:tcBorders>
              <w:top w:val="nil"/>
              <w:left w:val="nil"/>
              <w:bottom w:val="single" w:sz="4" w:space="0" w:color="auto"/>
              <w:right w:val="single" w:sz="8" w:space="0" w:color="auto"/>
            </w:tcBorders>
            <w:shd w:val="clear" w:color="000000" w:fill="FFFFFF"/>
            <w:vAlign w:val="center"/>
            <w:hideMark/>
          </w:tcPr>
          <w:p w14:paraId="0DA7149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5DCD2D8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3599ED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02F7A6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8782C5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8640625" w14:textId="77777777" w:rsidTr="00A97C84">
        <w:trPr>
          <w:trHeight w:val="1560"/>
        </w:trPr>
        <w:tc>
          <w:tcPr>
            <w:tcW w:w="484" w:type="pct"/>
            <w:tcBorders>
              <w:top w:val="nil"/>
              <w:left w:val="single" w:sz="4" w:space="0" w:color="auto"/>
              <w:bottom w:val="single" w:sz="4" w:space="0" w:color="auto"/>
              <w:right w:val="nil"/>
            </w:tcBorders>
            <w:shd w:val="clear" w:color="000000" w:fill="DDEBF7"/>
            <w:noWrap/>
            <w:vAlign w:val="center"/>
            <w:hideMark/>
          </w:tcPr>
          <w:p w14:paraId="4E1BFA2B"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2.2</w:t>
            </w:r>
          </w:p>
        </w:tc>
        <w:tc>
          <w:tcPr>
            <w:tcW w:w="1539" w:type="pct"/>
            <w:tcBorders>
              <w:top w:val="nil"/>
              <w:left w:val="single" w:sz="8" w:space="0" w:color="auto"/>
              <w:bottom w:val="single" w:sz="4" w:space="0" w:color="auto"/>
              <w:right w:val="single" w:sz="4" w:space="0" w:color="auto"/>
            </w:tcBorders>
            <w:shd w:val="clear" w:color="000000" w:fill="FFFFFF"/>
            <w:hideMark/>
          </w:tcPr>
          <w:p w14:paraId="22591C30"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Cleaning works for well bottom,:</w:t>
            </w:r>
            <w:r w:rsidRPr="004B35CE">
              <w:rPr>
                <w:rFonts w:asciiTheme="majorHAnsi" w:hAnsiTheme="majorHAnsi" w:cstheme="majorHAnsi"/>
                <w:b/>
                <w:bCs/>
                <w:color w:val="000000"/>
                <w:sz w:val="24"/>
                <w:szCs w:val="24"/>
                <w:lang w:val="en-IE" w:eastAsia="en-IE"/>
              </w:rPr>
              <w:br/>
              <w:t>Cleaning and left out surplus from well bottom to the designated site,  and all necessary to complete the work according to the engineering specifications and guidance of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4F9B2BBD"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أعمال تنظيف  البئر:</w:t>
            </w:r>
            <w:r w:rsidRPr="004B35CE">
              <w:rPr>
                <w:rFonts w:asciiTheme="majorHAnsi" w:hAnsiTheme="majorHAnsi" w:cstheme="majorHAnsi"/>
                <w:b/>
                <w:bCs/>
                <w:color w:val="000000"/>
                <w:sz w:val="24"/>
                <w:szCs w:val="24"/>
                <w:rtl/>
                <w:lang w:val="en-IE" w:eastAsia="en-IE"/>
              </w:rPr>
              <w:br/>
              <w:t>تنظيف و اخراج المخلفات الى خارج موقع العمل والى المكان المخصص لذلك و يشمل كافة الاعمال اللازمة لانهاء العمل طبقاً للمواصفات و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EE9C46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91FAB7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F0188C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E871D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F234B8A"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04C866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39" w:type="pct"/>
            <w:tcBorders>
              <w:top w:val="single" w:sz="8" w:space="0" w:color="auto"/>
              <w:left w:val="nil"/>
              <w:bottom w:val="single" w:sz="8" w:space="0" w:color="auto"/>
              <w:right w:val="nil"/>
            </w:tcBorders>
            <w:shd w:val="clear" w:color="000000" w:fill="DBDBDB"/>
            <w:vAlign w:val="center"/>
            <w:hideMark/>
          </w:tcPr>
          <w:p w14:paraId="22CC991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36" w:type="pct"/>
            <w:tcBorders>
              <w:top w:val="single" w:sz="8" w:space="0" w:color="auto"/>
              <w:left w:val="nil"/>
              <w:bottom w:val="single" w:sz="8" w:space="0" w:color="auto"/>
              <w:right w:val="nil"/>
            </w:tcBorders>
            <w:shd w:val="clear" w:color="000000" w:fill="D9D9D9"/>
            <w:vAlign w:val="center"/>
            <w:hideMark/>
          </w:tcPr>
          <w:p w14:paraId="1E19333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23" w:type="pct"/>
            <w:tcBorders>
              <w:top w:val="single" w:sz="8" w:space="0" w:color="auto"/>
              <w:left w:val="nil"/>
              <w:bottom w:val="single" w:sz="8" w:space="0" w:color="auto"/>
              <w:right w:val="nil"/>
            </w:tcBorders>
            <w:shd w:val="clear" w:color="000000" w:fill="D9D9D9"/>
            <w:vAlign w:val="center"/>
            <w:hideMark/>
          </w:tcPr>
          <w:p w14:paraId="47CE792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5709D10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2EA43AC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6D6ECFB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780CA86" w14:textId="77777777" w:rsidTr="00A97C84">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1815BF7B"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155F9D1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(Cement : Sand : Aggregate) and includes spraying for a week twice a day and all the necessary price for the materials and labor needed to carry out the work. According to the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10193E5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3378523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9F5CE1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5EFE2E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EDFB71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3C9FD28" w14:textId="77777777" w:rsidTr="00A97C8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42E63B3D"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w:t>
            </w:r>
          </w:p>
        </w:tc>
        <w:tc>
          <w:tcPr>
            <w:tcW w:w="1539" w:type="pct"/>
            <w:tcBorders>
              <w:top w:val="nil"/>
              <w:left w:val="single" w:sz="8" w:space="0" w:color="auto"/>
              <w:bottom w:val="single" w:sz="4" w:space="0" w:color="auto"/>
              <w:right w:val="single" w:sz="4" w:space="0" w:color="auto"/>
            </w:tcBorders>
            <w:shd w:val="clear" w:color="000000" w:fill="FFFFFF"/>
            <w:hideMark/>
          </w:tcPr>
          <w:p w14:paraId="157B74B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Implementation of reinforced concrete made of Portland cement with resistance and the mixing ratio is indicated in the items below, and the work includes shaking the concrete with vibrators and spraying for a period of two weeks twice and all the necessary price for materials, labor and wood for a period of not less than 28 days after the casting process and all the work necessary to implement Work according to the engineering drawings and specifications as directed by the supervising engineer.</w:t>
            </w:r>
          </w:p>
        </w:tc>
        <w:tc>
          <w:tcPr>
            <w:tcW w:w="1536" w:type="pct"/>
            <w:tcBorders>
              <w:top w:val="nil"/>
              <w:left w:val="nil"/>
              <w:bottom w:val="single" w:sz="4" w:space="0" w:color="auto"/>
              <w:right w:val="single" w:sz="8" w:space="0" w:color="auto"/>
            </w:tcBorders>
            <w:shd w:val="clear" w:color="000000" w:fill="FFFFFF"/>
            <w:hideMark/>
          </w:tcPr>
          <w:p w14:paraId="3C397D5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48ABC9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972A17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4" w:space="0" w:color="auto"/>
              <w:right w:val="single" w:sz="4" w:space="0" w:color="auto"/>
            </w:tcBorders>
            <w:shd w:val="clear" w:color="auto" w:fill="auto"/>
            <w:vAlign w:val="center"/>
            <w:hideMark/>
          </w:tcPr>
          <w:p w14:paraId="1DA9F2B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BD0C95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5462781"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6701B17C"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3.2.1</w:t>
            </w:r>
          </w:p>
        </w:tc>
        <w:tc>
          <w:tcPr>
            <w:tcW w:w="1539" w:type="pct"/>
            <w:tcBorders>
              <w:top w:val="nil"/>
              <w:left w:val="single" w:sz="8" w:space="0" w:color="auto"/>
              <w:bottom w:val="single" w:sz="4" w:space="0" w:color="auto"/>
              <w:right w:val="single" w:sz="4" w:space="0" w:color="auto"/>
            </w:tcBorders>
            <w:shd w:val="clear" w:color="000000" w:fill="FFFFFF"/>
            <w:hideMark/>
          </w:tcPr>
          <w:p w14:paraId="4702C69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Bases:</w:t>
            </w:r>
            <w:r w:rsidRPr="004B35CE">
              <w:rPr>
                <w:rFonts w:asciiTheme="majorHAnsi" w:hAnsiTheme="majorHAnsi" w:cstheme="majorHAnsi"/>
                <w:b/>
                <w:bCs/>
                <w:sz w:val="24"/>
                <w:szCs w:val="24"/>
                <w:lang w:val="en-IE" w:eastAsia="en-IE"/>
              </w:rPr>
              <w:br/>
              <w:t>Cement: Salt-resistant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Reinforcing Details of Short direction: Ø16 mm @ 15cm</w:t>
            </w:r>
            <w:r w:rsidRPr="004B35CE">
              <w:rPr>
                <w:rFonts w:asciiTheme="majorHAnsi" w:hAnsiTheme="majorHAnsi" w:cstheme="majorHAnsi"/>
                <w:b/>
                <w:bCs/>
                <w:sz w:val="24"/>
                <w:szCs w:val="24"/>
                <w:lang w:val="en-IE" w:eastAsia="en-IE"/>
              </w:rPr>
              <w:br/>
              <w:t>Reinforcing Details of Long direction: Ø16 mm @ 15cm</w:t>
            </w:r>
          </w:p>
        </w:tc>
        <w:tc>
          <w:tcPr>
            <w:tcW w:w="1536" w:type="pct"/>
            <w:tcBorders>
              <w:top w:val="nil"/>
              <w:left w:val="nil"/>
              <w:bottom w:val="single" w:sz="4" w:space="0" w:color="auto"/>
              <w:right w:val="single" w:sz="8" w:space="0" w:color="auto"/>
            </w:tcBorders>
            <w:shd w:val="clear" w:color="000000" w:fill="FFFFFF"/>
            <w:hideMark/>
          </w:tcPr>
          <w:p w14:paraId="5089D2A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للقواعد:</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262CF7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3BE0C0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CE055C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547F9C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4C497A0"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3F663C08"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3.2.2</w:t>
            </w:r>
          </w:p>
        </w:tc>
        <w:tc>
          <w:tcPr>
            <w:tcW w:w="1539" w:type="pct"/>
            <w:tcBorders>
              <w:top w:val="nil"/>
              <w:left w:val="single" w:sz="8" w:space="0" w:color="auto"/>
              <w:bottom w:val="single" w:sz="4" w:space="0" w:color="auto"/>
              <w:right w:val="single" w:sz="4" w:space="0" w:color="auto"/>
            </w:tcBorders>
            <w:shd w:val="clear" w:color="000000" w:fill="FFFFFF"/>
            <w:hideMark/>
          </w:tcPr>
          <w:p w14:paraId="5019D34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8</w:t>
            </w:r>
          </w:p>
        </w:tc>
        <w:tc>
          <w:tcPr>
            <w:tcW w:w="1536" w:type="pct"/>
            <w:tcBorders>
              <w:top w:val="nil"/>
              <w:left w:val="nil"/>
              <w:bottom w:val="single" w:sz="4" w:space="0" w:color="auto"/>
              <w:right w:val="single" w:sz="8" w:space="0" w:color="auto"/>
            </w:tcBorders>
            <w:shd w:val="clear" w:color="000000" w:fill="FFFFFF"/>
            <w:hideMark/>
          </w:tcPr>
          <w:p w14:paraId="09CB128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8  </w:t>
            </w:r>
          </w:p>
        </w:tc>
        <w:tc>
          <w:tcPr>
            <w:tcW w:w="323" w:type="pct"/>
            <w:tcBorders>
              <w:top w:val="nil"/>
              <w:left w:val="nil"/>
              <w:bottom w:val="single" w:sz="4" w:space="0" w:color="auto"/>
              <w:right w:val="single" w:sz="4" w:space="0" w:color="auto"/>
            </w:tcBorders>
            <w:shd w:val="clear" w:color="000000" w:fill="FFFFFF"/>
            <w:vAlign w:val="center"/>
            <w:hideMark/>
          </w:tcPr>
          <w:p w14:paraId="4E918BD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0ADD08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725B1B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C1ECDA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ADF6B66"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74F996AF"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3.2.3</w:t>
            </w:r>
          </w:p>
        </w:tc>
        <w:tc>
          <w:tcPr>
            <w:tcW w:w="1539" w:type="pct"/>
            <w:tcBorders>
              <w:top w:val="nil"/>
              <w:left w:val="single" w:sz="8" w:space="0" w:color="auto"/>
              <w:bottom w:val="single" w:sz="4" w:space="0" w:color="auto"/>
              <w:right w:val="single" w:sz="4" w:space="0" w:color="auto"/>
            </w:tcBorders>
            <w:shd w:val="clear" w:color="000000" w:fill="FFFFFF"/>
            <w:hideMark/>
          </w:tcPr>
          <w:p w14:paraId="2616B54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10</w:t>
            </w:r>
          </w:p>
        </w:tc>
        <w:tc>
          <w:tcPr>
            <w:tcW w:w="1536" w:type="pct"/>
            <w:tcBorders>
              <w:top w:val="nil"/>
              <w:left w:val="nil"/>
              <w:bottom w:val="single" w:sz="4" w:space="0" w:color="auto"/>
              <w:right w:val="single" w:sz="8" w:space="0" w:color="auto"/>
            </w:tcBorders>
            <w:shd w:val="clear" w:color="000000" w:fill="FFFFFF"/>
            <w:hideMark/>
          </w:tcPr>
          <w:p w14:paraId="5036436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10  </w:t>
            </w:r>
          </w:p>
        </w:tc>
        <w:tc>
          <w:tcPr>
            <w:tcW w:w="323" w:type="pct"/>
            <w:tcBorders>
              <w:top w:val="nil"/>
              <w:left w:val="nil"/>
              <w:bottom w:val="single" w:sz="4" w:space="0" w:color="auto"/>
              <w:right w:val="single" w:sz="4" w:space="0" w:color="auto"/>
            </w:tcBorders>
            <w:shd w:val="clear" w:color="000000" w:fill="FFFFFF"/>
            <w:vAlign w:val="center"/>
            <w:hideMark/>
          </w:tcPr>
          <w:p w14:paraId="4CC3DC7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0EDC79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D0E466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7AF4B0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002D2A0"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827DFBB"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3.2.4</w:t>
            </w:r>
          </w:p>
        </w:tc>
        <w:tc>
          <w:tcPr>
            <w:tcW w:w="1539" w:type="pct"/>
            <w:tcBorders>
              <w:top w:val="nil"/>
              <w:left w:val="single" w:sz="8" w:space="0" w:color="auto"/>
              <w:bottom w:val="single" w:sz="4" w:space="0" w:color="auto"/>
              <w:right w:val="single" w:sz="4" w:space="0" w:color="auto"/>
            </w:tcBorders>
            <w:shd w:val="clear" w:color="000000" w:fill="FFFFFF"/>
            <w:hideMark/>
          </w:tcPr>
          <w:p w14:paraId="7CBEBAD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12</w:t>
            </w:r>
          </w:p>
        </w:tc>
        <w:tc>
          <w:tcPr>
            <w:tcW w:w="1536" w:type="pct"/>
            <w:tcBorders>
              <w:top w:val="nil"/>
              <w:left w:val="nil"/>
              <w:bottom w:val="single" w:sz="4" w:space="0" w:color="auto"/>
              <w:right w:val="single" w:sz="8" w:space="0" w:color="auto"/>
            </w:tcBorders>
            <w:shd w:val="clear" w:color="000000" w:fill="FFFFFF"/>
            <w:hideMark/>
          </w:tcPr>
          <w:p w14:paraId="3C127C8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12  </w:t>
            </w:r>
          </w:p>
        </w:tc>
        <w:tc>
          <w:tcPr>
            <w:tcW w:w="323" w:type="pct"/>
            <w:tcBorders>
              <w:top w:val="nil"/>
              <w:left w:val="nil"/>
              <w:bottom w:val="single" w:sz="4" w:space="0" w:color="auto"/>
              <w:right w:val="single" w:sz="4" w:space="0" w:color="auto"/>
            </w:tcBorders>
            <w:shd w:val="clear" w:color="000000" w:fill="FFFFFF"/>
            <w:vAlign w:val="center"/>
            <w:hideMark/>
          </w:tcPr>
          <w:p w14:paraId="2C4050B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A643D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28F1E9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794516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21F75655"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17571C8B"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3.2.5</w:t>
            </w:r>
          </w:p>
        </w:tc>
        <w:tc>
          <w:tcPr>
            <w:tcW w:w="1539" w:type="pct"/>
            <w:tcBorders>
              <w:top w:val="nil"/>
              <w:left w:val="single" w:sz="8" w:space="0" w:color="auto"/>
              <w:bottom w:val="single" w:sz="4" w:space="0" w:color="auto"/>
              <w:right w:val="single" w:sz="4" w:space="0" w:color="auto"/>
            </w:tcBorders>
            <w:shd w:val="clear" w:color="000000" w:fill="FFFFFF"/>
            <w:hideMark/>
          </w:tcPr>
          <w:p w14:paraId="03EEC0D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4:</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14</w:t>
            </w:r>
          </w:p>
        </w:tc>
        <w:tc>
          <w:tcPr>
            <w:tcW w:w="1536" w:type="pct"/>
            <w:tcBorders>
              <w:top w:val="nil"/>
              <w:left w:val="nil"/>
              <w:bottom w:val="single" w:sz="4" w:space="0" w:color="auto"/>
              <w:right w:val="single" w:sz="8" w:space="0" w:color="auto"/>
            </w:tcBorders>
            <w:shd w:val="clear" w:color="000000" w:fill="FFFFFF"/>
            <w:hideMark/>
          </w:tcPr>
          <w:p w14:paraId="796992E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4:</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14  </w:t>
            </w:r>
          </w:p>
        </w:tc>
        <w:tc>
          <w:tcPr>
            <w:tcW w:w="323" w:type="pct"/>
            <w:tcBorders>
              <w:top w:val="nil"/>
              <w:left w:val="nil"/>
              <w:bottom w:val="single" w:sz="4" w:space="0" w:color="auto"/>
              <w:right w:val="single" w:sz="4" w:space="0" w:color="auto"/>
            </w:tcBorders>
            <w:shd w:val="clear" w:color="000000" w:fill="FFFFFF"/>
            <w:vAlign w:val="center"/>
            <w:hideMark/>
          </w:tcPr>
          <w:p w14:paraId="6234D59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FF22A6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851FF5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CBCCC5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245F757" w14:textId="77777777" w:rsidTr="00A97C8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28B7CE20"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3.2.6</w:t>
            </w:r>
          </w:p>
        </w:tc>
        <w:tc>
          <w:tcPr>
            <w:tcW w:w="1539" w:type="pct"/>
            <w:tcBorders>
              <w:top w:val="nil"/>
              <w:left w:val="single" w:sz="8" w:space="0" w:color="auto"/>
              <w:bottom w:val="single" w:sz="4" w:space="0" w:color="auto"/>
              <w:right w:val="single" w:sz="4" w:space="0" w:color="auto"/>
            </w:tcBorders>
            <w:shd w:val="clear" w:color="000000" w:fill="FFFFFF"/>
            <w:hideMark/>
          </w:tcPr>
          <w:p w14:paraId="2E6B73E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The number of reinforcing additional bars : 0</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6B4A02F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1160915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0B4F87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9AC039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712409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C43B305" w14:textId="77777777" w:rsidTr="00A97C8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012EADCF"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3.2.7</w:t>
            </w:r>
          </w:p>
        </w:tc>
        <w:tc>
          <w:tcPr>
            <w:tcW w:w="1539" w:type="pct"/>
            <w:tcBorders>
              <w:top w:val="nil"/>
              <w:left w:val="single" w:sz="8" w:space="0" w:color="auto"/>
              <w:bottom w:val="single" w:sz="4" w:space="0" w:color="auto"/>
              <w:right w:val="single" w:sz="4" w:space="0" w:color="auto"/>
            </w:tcBorders>
            <w:shd w:val="clear" w:color="000000" w:fill="FFFFFF"/>
            <w:hideMark/>
          </w:tcPr>
          <w:p w14:paraId="76CE929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The number of reinforcing additional bars : 1</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6DD9E9F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5BF1A8E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0EAAA9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59E836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D23AA2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6F07FA6" w14:textId="77777777" w:rsidTr="00A97C8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7C37B5A2"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3.2.8</w:t>
            </w:r>
          </w:p>
        </w:tc>
        <w:tc>
          <w:tcPr>
            <w:tcW w:w="1539" w:type="pct"/>
            <w:tcBorders>
              <w:top w:val="nil"/>
              <w:left w:val="single" w:sz="8" w:space="0" w:color="auto"/>
              <w:bottom w:val="single" w:sz="4" w:space="0" w:color="auto"/>
              <w:right w:val="single" w:sz="4" w:space="0" w:color="auto"/>
            </w:tcBorders>
            <w:shd w:val="clear" w:color="000000" w:fill="FFFFFF"/>
            <w:hideMark/>
          </w:tcPr>
          <w:p w14:paraId="003FFA9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The number of reinforcing additional bars : 2</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317C6A1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0CFFA16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5E067A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CF54D1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99AE92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2B7BA06" w14:textId="77777777" w:rsidTr="00A97C84">
        <w:trPr>
          <w:trHeight w:val="102"/>
        </w:trPr>
        <w:tc>
          <w:tcPr>
            <w:tcW w:w="484" w:type="pct"/>
            <w:tcBorders>
              <w:top w:val="nil"/>
              <w:left w:val="single" w:sz="4" w:space="0" w:color="auto"/>
              <w:bottom w:val="single" w:sz="4" w:space="0" w:color="auto"/>
              <w:right w:val="nil"/>
            </w:tcBorders>
            <w:shd w:val="clear" w:color="000000" w:fill="DDEBF7"/>
            <w:noWrap/>
            <w:vAlign w:val="center"/>
            <w:hideMark/>
          </w:tcPr>
          <w:p w14:paraId="135DD98D"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3.2.9</w:t>
            </w:r>
          </w:p>
        </w:tc>
        <w:tc>
          <w:tcPr>
            <w:tcW w:w="1539" w:type="pct"/>
            <w:tcBorders>
              <w:top w:val="nil"/>
              <w:left w:val="single" w:sz="8" w:space="0" w:color="auto"/>
              <w:bottom w:val="single" w:sz="4" w:space="0" w:color="auto"/>
              <w:right w:val="single" w:sz="4" w:space="0" w:color="auto"/>
            </w:tcBorders>
            <w:shd w:val="clear" w:color="000000" w:fill="FFFFFF"/>
            <w:hideMark/>
          </w:tcPr>
          <w:p w14:paraId="126FAC5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Reinforcing Details of Long direction: Ø10 @ 15cm</w:t>
            </w:r>
          </w:p>
        </w:tc>
        <w:tc>
          <w:tcPr>
            <w:tcW w:w="1536" w:type="pct"/>
            <w:tcBorders>
              <w:top w:val="nil"/>
              <w:left w:val="nil"/>
              <w:bottom w:val="single" w:sz="4" w:space="0" w:color="auto"/>
              <w:right w:val="single" w:sz="8" w:space="0" w:color="auto"/>
            </w:tcBorders>
            <w:shd w:val="clear" w:color="000000" w:fill="FFFFFF"/>
            <w:hideMark/>
          </w:tcPr>
          <w:p w14:paraId="6132A52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EF76B9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4E75B3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AA250D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003895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D3E936E" w14:textId="77777777" w:rsidTr="00A97C8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D684A9A"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3.2.10</w:t>
            </w:r>
          </w:p>
        </w:tc>
        <w:tc>
          <w:tcPr>
            <w:tcW w:w="1539" w:type="pct"/>
            <w:tcBorders>
              <w:top w:val="nil"/>
              <w:left w:val="single" w:sz="8" w:space="0" w:color="auto"/>
              <w:bottom w:val="single" w:sz="4" w:space="0" w:color="auto"/>
              <w:right w:val="single" w:sz="4" w:space="0" w:color="auto"/>
            </w:tcBorders>
            <w:shd w:val="clear" w:color="000000" w:fill="FFFFFF"/>
            <w:hideMark/>
          </w:tcPr>
          <w:p w14:paraId="4502C84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t>Reinforcing Details of Long direction: Ø12 @ 15cm</w:t>
            </w:r>
          </w:p>
        </w:tc>
        <w:tc>
          <w:tcPr>
            <w:tcW w:w="1536" w:type="pct"/>
            <w:tcBorders>
              <w:top w:val="nil"/>
              <w:left w:val="nil"/>
              <w:bottom w:val="single" w:sz="4" w:space="0" w:color="auto"/>
              <w:right w:val="single" w:sz="8" w:space="0" w:color="auto"/>
            </w:tcBorders>
            <w:shd w:val="clear" w:color="000000" w:fill="FFFFFF"/>
            <w:hideMark/>
          </w:tcPr>
          <w:p w14:paraId="16CAB0A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8E6B99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66BFE4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805AFE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D39CB7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72CD7AE" w14:textId="77777777" w:rsidTr="00A97C84">
        <w:trPr>
          <w:trHeight w:val="4030"/>
        </w:trPr>
        <w:tc>
          <w:tcPr>
            <w:tcW w:w="484" w:type="pct"/>
            <w:tcBorders>
              <w:top w:val="nil"/>
              <w:left w:val="single" w:sz="4" w:space="0" w:color="auto"/>
              <w:bottom w:val="single" w:sz="4" w:space="0" w:color="auto"/>
              <w:right w:val="nil"/>
            </w:tcBorders>
            <w:shd w:val="clear" w:color="000000" w:fill="DDEBF7"/>
            <w:noWrap/>
            <w:vAlign w:val="center"/>
            <w:hideMark/>
          </w:tcPr>
          <w:p w14:paraId="24AAB396"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3.2.11</w:t>
            </w:r>
          </w:p>
        </w:tc>
        <w:tc>
          <w:tcPr>
            <w:tcW w:w="1539" w:type="pct"/>
            <w:tcBorders>
              <w:top w:val="nil"/>
              <w:left w:val="single" w:sz="8" w:space="0" w:color="auto"/>
              <w:bottom w:val="single" w:sz="4" w:space="0" w:color="auto"/>
              <w:right w:val="single" w:sz="4" w:space="0" w:color="auto"/>
            </w:tcBorders>
            <w:shd w:val="clear" w:color="000000" w:fill="FFFFFF"/>
            <w:hideMark/>
          </w:tcPr>
          <w:p w14:paraId="43B8460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 inside the well,:</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t>Horizintal Steel iron diameter: Ø10</w:t>
            </w:r>
            <w:r w:rsidRPr="004B35CE">
              <w:rPr>
                <w:rFonts w:asciiTheme="majorHAnsi" w:hAnsiTheme="majorHAnsi" w:cstheme="majorHAnsi"/>
                <w:b/>
                <w:bCs/>
                <w:sz w:val="24"/>
                <w:szCs w:val="24"/>
                <w:lang w:val="en-IE" w:eastAsia="en-IE"/>
              </w:rPr>
              <w:br/>
              <w:t xml:space="preserve"> Reinforcing Details of Vertical : Ø12 @ 15cm</w:t>
            </w:r>
            <w:r w:rsidRPr="004B35CE">
              <w:rPr>
                <w:rFonts w:asciiTheme="majorHAnsi" w:hAnsiTheme="majorHAnsi" w:cstheme="majorHAnsi"/>
                <w:b/>
                <w:bCs/>
                <w:sz w:val="24"/>
                <w:szCs w:val="24"/>
                <w:lang w:val="en-IE" w:eastAsia="en-IE"/>
              </w:rPr>
              <w:br/>
              <w:t xml:space="preserve"> Reinforcing Details of Horizintal : Ø10 @ 15cm: </w:t>
            </w:r>
            <w:r w:rsidRPr="004B35CE">
              <w:rPr>
                <w:rFonts w:asciiTheme="majorHAnsi" w:hAnsiTheme="majorHAnsi" w:cstheme="majorHAnsi"/>
                <w:b/>
                <w:bCs/>
                <w:sz w:val="24"/>
                <w:szCs w:val="24"/>
                <w:lang w:val="en-IE" w:eastAsia="en-IE"/>
              </w:rPr>
              <w:br/>
              <w:t>The work includes fixing steel bars of 16 mm diameter inside the concrete each 30 cm  and 30 cm width to use as a ladder</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the work include  dewatering from well inside before casting.</w:t>
            </w:r>
          </w:p>
        </w:tc>
        <w:tc>
          <w:tcPr>
            <w:tcW w:w="1536" w:type="pct"/>
            <w:tcBorders>
              <w:top w:val="nil"/>
              <w:left w:val="nil"/>
              <w:bottom w:val="single" w:sz="4" w:space="0" w:color="auto"/>
              <w:right w:val="single" w:sz="8" w:space="0" w:color="auto"/>
            </w:tcBorders>
            <w:shd w:val="clear" w:color="000000" w:fill="FFFFFF"/>
            <w:hideMark/>
          </w:tcPr>
          <w:p w14:paraId="0F64424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 لتبطين البئر من الداخل:</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ويشمل العمل تثبيت اسياخ حديد بداخل الخرسانة قطر 16 ملم كل  30 سم وبعرض 30 سم تستخدم ك سلم كما يشمل العمل نزح المياه من البئر قبل عمل الصبيات </w:t>
            </w:r>
          </w:p>
        </w:tc>
        <w:tc>
          <w:tcPr>
            <w:tcW w:w="323" w:type="pct"/>
            <w:tcBorders>
              <w:top w:val="nil"/>
              <w:left w:val="nil"/>
              <w:bottom w:val="single" w:sz="4" w:space="0" w:color="auto"/>
              <w:right w:val="single" w:sz="4" w:space="0" w:color="auto"/>
            </w:tcBorders>
            <w:shd w:val="clear" w:color="000000" w:fill="FFFFFF"/>
            <w:vAlign w:val="center"/>
            <w:hideMark/>
          </w:tcPr>
          <w:p w14:paraId="144F8AA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A8772A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947254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96EB5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0107A17"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4E5B1037"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3.2.12</w:t>
            </w:r>
          </w:p>
        </w:tc>
        <w:tc>
          <w:tcPr>
            <w:tcW w:w="1539" w:type="pct"/>
            <w:tcBorders>
              <w:top w:val="nil"/>
              <w:left w:val="single" w:sz="8" w:space="0" w:color="auto"/>
              <w:bottom w:val="single" w:sz="4" w:space="0" w:color="auto"/>
              <w:right w:val="single" w:sz="4" w:space="0" w:color="auto"/>
            </w:tcBorders>
            <w:shd w:val="clear" w:color="000000" w:fill="FFFFFF"/>
            <w:hideMark/>
          </w:tcPr>
          <w:p w14:paraId="1689FE4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ramp:</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200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 8</w:t>
            </w:r>
            <w:r w:rsidRPr="004B35CE">
              <w:rPr>
                <w:rFonts w:asciiTheme="majorHAnsi" w:hAnsiTheme="majorHAnsi" w:cstheme="majorHAnsi"/>
                <w:b/>
                <w:bCs/>
                <w:sz w:val="24"/>
                <w:szCs w:val="24"/>
                <w:lang w:val="en-IE" w:eastAsia="en-IE"/>
              </w:rPr>
              <w:br/>
              <w:t>Reinforcing Details of Short direction: Ø 8 @ 20 cm</w:t>
            </w:r>
            <w:r w:rsidRPr="004B35CE">
              <w:rPr>
                <w:rFonts w:asciiTheme="majorHAnsi" w:hAnsiTheme="majorHAnsi" w:cstheme="majorHAnsi"/>
                <w:b/>
                <w:bCs/>
                <w:sz w:val="24"/>
                <w:szCs w:val="24"/>
                <w:lang w:val="en-IE" w:eastAsia="en-IE"/>
              </w:rPr>
              <w:br/>
              <w:t>Reinforcing Details of Long direction:Ø 8 @ 20 cm</w:t>
            </w:r>
          </w:p>
        </w:tc>
        <w:tc>
          <w:tcPr>
            <w:tcW w:w="1536" w:type="pct"/>
            <w:tcBorders>
              <w:top w:val="nil"/>
              <w:left w:val="nil"/>
              <w:bottom w:val="single" w:sz="4" w:space="0" w:color="auto"/>
              <w:right w:val="single" w:sz="8" w:space="0" w:color="auto"/>
            </w:tcBorders>
            <w:shd w:val="clear" w:color="000000" w:fill="FFFFFF"/>
            <w:hideMark/>
          </w:tcPr>
          <w:p w14:paraId="46ED8E2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لرامب:</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200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Ø8</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273B1F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B7ECF8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AEC71D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BD8325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C4AFFF8" w14:textId="77777777" w:rsidTr="00A97C84">
        <w:trPr>
          <w:trHeight w:val="3730"/>
        </w:trPr>
        <w:tc>
          <w:tcPr>
            <w:tcW w:w="484" w:type="pct"/>
            <w:tcBorders>
              <w:top w:val="nil"/>
              <w:left w:val="single" w:sz="4" w:space="0" w:color="auto"/>
              <w:bottom w:val="single" w:sz="4" w:space="0" w:color="auto"/>
              <w:right w:val="nil"/>
            </w:tcBorders>
            <w:shd w:val="clear" w:color="000000" w:fill="DDEBF7"/>
            <w:noWrap/>
            <w:vAlign w:val="center"/>
            <w:hideMark/>
          </w:tcPr>
          <w:p w14:paraId="4328A490"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3.2.13</w:t>
            </w:r>
          </w:p>
        </w:tc>
        <w:tc>
          <w:tcPr>
            <w:tcW w:w="1539" w:type="pct"/>
            <w:tcBorders>
              <w:top w:val="nil"/>
              <w:left w:val="single" w:sz="8" w:space="0" w:color="auto"/>
              <w:bottom w:val="single" w:sz="4" w:space="0" w:color="auto"/>
              <w:right w:val="single" w:sz="4" w:space="0" w:color="auto"/>
            </w:tcBorders>
            <w:shd w:val="clear" w:color="000000" w:fill="FFFFFF"/>
            <w:hideMark/>
          </w:tcPr>
          <w:p w14:paraId="093E0AD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Slope concrete for Rainwater drainage :</w:t>
            </w:r>
            <w:r w:rsidRPr="004B35CE">
              <w:rPr>
                <w:rFonts w:asciiTheme="majorHAnsi" w:hAnsiTheme="majorHAnsi" w:cstheme="majorHAnsi"/>
                <w:b/>
                <w:bCs/>
                <w:sz w:val="24"/>
                <w:szCs w:val="24"/>
                <w:lang w:val="en-IE" w:eastAsia="en-IE"/>
              </w:rPr>
              <w:br/>
              <w:t xml:space="preserve"> A layer of insulating material consisting of two layers of perpendicular perforation and three layers of asphalt, and to rise at the walls 20 cm and not less than 10 cm. + plain concrete for thicknesses 7-15 cm thickness with 5 x 5 cm iron mesh with concrete triangle and concrete paste poured with concrete mortar before coating the drone, with joints working every 3 m and orthogonal with the filling with soft nibble mixed with asphalt 1: 2 (Sand : Asphalt) with the necessary tests, water and the like according to drawings, specifications and instructions  of ACTED engineer</w:t>
            </w:r>
          </w:p>
        </w:tc>
        <w:tc>
          <w:tcPr>
            <w:tcW w:w="1536" w:type="pct"/>
            <w:tcBorders>
              <w:top w:val="nil"/>
              <w:left w:val="nil"/>
              <w:bottom w:val="single" w:sz="4" w:space="0" w:color="auto"/>
              <w:right w:val="single" w:sz="8" w:space="0" w:color="auto"/>
            </w:tcBorders>
            <w:shd w:val="clear" w:color="000000" w:fill="FFFFFF"/>
            <w:hideMark/>
          </w:tcPr>
          <w:p w14:paraId="2C32D4D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صبة ميول لتصريف مياه الأمطار : </w:t>
            </w:r>
            <w:r w:rsidRPr="004B35CE">
              <w:rPr>
                <w:rFonts w:asciiTheme="majorHAnsi" w:hAnsiTheme="majorHAnsi" w:cstheme="majorHAnsi"/>
                <w:b/>
                <w:bCs/>
                <w:sz w:val="24"/>
                <w:szCs w:val="24"/>
                <w:rtl/>
                <w:lang w:val="en-IE" w:eastAsia="en-IE"/>
              </w:rPr>
              <w:br/>
              <w:t>توريد وتنفيذ طبقة عازلة للسطوح مكونة من طبقتين فلت متعامدتين وثلاث طبقات  اسفلت ، وأن ترتفع عند الجدران 20 سم وألاّ يقل التراكب عن 10سم. +خرسانة عادية للميول سماكة 7-15سم   مع شبك الحديد مقاس 5× 5 سم مع  المثلث الخرساني  ونعلة خرسانية  تصب مع خرسانة الميول  قبل تلبيس الدروه ، مع  عمل  فواصل كل 3م  وبشكل  متعامد  مع التعبئة بالرمل الناعم  مخلوط  بالاسفلت بنسة 1:2  ( رمل ناعم : اسفلت  ) مع اجراء الاختبارات اللازمة، بالماء وخلافه طبقاً للرسومات والمواصفات وتعليمات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351C03D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ECB15E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013585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130E84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E7CC0A3"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44ABEB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39" w:type="pct"/>
            <w:tcBorders>
              <w:top w:val="single" w:sz="8" w:space="0" w:color="auto"/>
              <w:left w:val="nil"/>
              <w:bottom w:val="single" w:sz="8" w:space="0" w:color="auto"/>
              <w:right w:val="nil"/>
            </w:tcBorders>
            <w:shd w:val="clear" w:color="000000" w:fill="DBDBDB"/>
            <w:vAlign w:val="center"/>
            <w:hideMark/>
          </w:tcPr>
          <w:p w14:paraId="1282278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36" w:type="pct"/>
            <w:tcBorders>
              <w:top w:val="single" w:sz="8" w:space="0" w:color="auto"/>
              <w:left w:val="nil"/>
              <w:bottom w:val="single" w:sz="8" w:space="0" w:color="auto"/>
              <w:right w:val="nil"/>
            </w:tcBorders>
            <w:shd w:val="clear" w:color="000000" w:fill="D9D9D9"/>
            <w:vAlign w:val="center"/>
            <w:hideMark/>
          </w:tcPr>
          <w:p w14:paraId="263230D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23" w:type="pct"/>
            <w:tcBorders>
              <w:top w:val="single" w:sz="8" w:space="0" w:color="auto"/>
              <w:left w:val="nil"/>
              <w:bottom w:val="single" w:sz="8" w:space="0" w:color="auto"/>
              <w:right w:val="nil"/>
            </w:tcBorders>
            <w:shd w:val="clear" w:color="000000" w:fill="D9D9D9"/>
            <w:vAlign w:val="center"/>
            <w:hideMark/>
          </w:tcPr>
          <w:p w14:paraId="6E89868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2CFB70C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4522DD9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659C768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1F8258B" w14:textId="77777777" w:rsidTr="00A97C84">
        <w:trPr>
          <w:trHeight w:val="186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52F6F6A5"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4.1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6760F21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Pave circle stones (Goum)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36" w:type="pct"/>
            <w:tcBorders>
              <w:top w:val="single" w:sz="4" w:space="0" w:color="auto"/>
              <w:left w:val="nil"/>
              <w:bottom w:val="single" w:sz="4" w:space="0" w:color="auto"/>
              <w:right w:val="single" w:sz="8" w:space="0" w:color="auto"/>
            </w:tcBorders>
            <w:shd w:val="clear" w:color="auto" w:fill="auto"/>
            <w:hideMark/>
          </w:tcPr>
          <w:p w14:paraId="0D33D6D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8C4B27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CFF755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7F44887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0333B6C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0EDE4BB" w14:textId="77777777" w:rsidTr="00A97C8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57C52E3F"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4.2</w:t>
            </w:r>
          </w:p>
        </w:tc>
        <w:tc>
          <w:tcPr>
            <w:tcW w:w="1539" w:type="pct"/>
            <w:tcBorders>
              <w:top w:val="nil"/>
              <w:left w:val="single" w:sz="8" w:space="0" w:color="auto"/>
              <w:bottom w:val="single" w:sz="4" w:space="0" w:color="auto"/>
              <w:right w:val="single" w:sz="4" w:space="0" w:color="auto"/>
            </w:tcBorders>
            <w:shd w:val="clear" w:color="000000" w:fill="FFFFFF"/>
            <w:hideMark/>
          </w:tcPr>
          <w:p w14:paraId="428C154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stone walls ( polished edges and faces ), impermeable and appropriate  for wall of foundation/ water reservoir  with fill by Guom, and stone borders highlighting,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13184DC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66DC6F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C7666C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5523FA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F60D59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1A4DE1B"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16CB7AC"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4.3</w:t>
            </w:r>
          </w:p>
        </w:tc>
        <w:tc>
          <w:tcPr>
            <w:tcW w:w="1539" w:type="pct"/>
            <w:tcBorders>
              <w:top w:val="nil"/>
              <w:left w:val="single" w:sz="8" w:space="0" w:color="auto"/>
              <w:bottom w:val="single" w:sz="4" w:space="0" w:color="auto"/>
              <w:right w:val="single" w:sz="4" w:space="0" w:color="auto"/>
            </w:tcBorders>
            <w:shd w:val="clear" w:color="000000" w:fill="FFFFFF"/>
            <w:hideMark/>
          </w:tcPr>
          <w:p w14:paraId="42CEFDE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stone walls ( unpolished edges and faces ), impermeable and appropriate  for wall of foundation/ water reservoir  with fill by Guom,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19EE63A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971C47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C8B48B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672ABB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326DA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0136267D" w14:textId="77777777" w:rsidTr="00A97C84">
        <w:trPr>
          <w:trHeight w:val="3420"/>
        </w:trPr>
        <w:tc>
          <w:tcPr>
            <w:tcW w:w="484" w:type="pct"/>
            <w:tcBorders>
              <w:top w:val="nil"/>
              <w:left w:val="single" w:sz="4" w:space="0" w:color="auto"/>
              <w:bottom w:val="single" w:sz="4" w:space="0" w:color="auto"/>
              <w:right w:val="nil"/>
            </w:tcBorders>
            <w:shd w:val="clear" w:color="000000" w:fill="DDEBF7"/>
            <w:noWrap/>
            <w:vAlign w:val="center"/>
            <w:hideMark/>
          </w:tcPr>
          <w:p w14:paraId="3CE98E1F"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4.4</w:t>
            </w:r>
          </w:p>
        </w:tc>
        <w:tc>
          <w:tcPr>
            <w:tcW w:w="1539" w:type="pct"/>
            <w:tcBorders>
              <w:top w:val="nil"/>
              <w:left w:val="single" w:sz="8" w:space="0" w:color="auto"/>
              <w:bottom w:val="single" w:sz="4" w:space="0" w:color="auto"/>
              <w:right w:val="single" w:sz="4" w:space="0" w:color="auto"/>
            </w:tcBorders>
            <w:shd w:val="clear" w:color="000000" w:fill="FFFFFF"/>
            <w:hideMark/>
          </w:tcPr>
          <w:p w14:paraId="66FE0CB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In square meter: Paving truck parking  with moisture-resistant hard stone squared (angular) with a thickness of no less than 25 cm and includes cement mortar (1:3) with a thickness of  5 cm with make a sutibil slope </w:t>
            </w:r>
            <w:r w:rsidRPr="004B35CE">
              <w:rPr>
                <w:rFonts w:asciiTheme="majorHAnsi" w:hAnsiTheme="majorHAnsi" w:cstheme="majorHAnsi"/>
                <w:b/>
                <w:bCs/>
                <w:sz w:val="24"/>
                <w:szCs w:val="24"/>
                <w:lang w:val="en-IE" w:eastAsia="en-IE"/>
              </w:rPr>
              <w:br/>
              <w:t>All stones should be (moisture-resistant and solid, a sample must be submitted for approval). The item includes all labor and equipment. It also includes excavation, leveling, backfilling, compaction, good spraying and all necessary to finish the work  according to the drawings, specifications and instructions of the supervising engineer.</w:t>
            </w:r>
          </w:p>
        </w:tc>
        <w:tc>
          <w:tcPr>
            <w:tcW w:w="1536" w:type="pct"/>
            <w:tcBorders>
              <w:top w:val="nil"/>
              <w:left w:val="nil"/>
              <w:bottom w:val="single" w:sz="4" w:space="0" w:color="auto"/>
              <w:right w:val="single" w:sz="8" w:space="0" w:color="auto"/>
            </w:tcBorders>
            <w:shd w:val="clear" w:color="auto" w:fill="auto"/>
            <w:hideMark/>
          </w:tcPr>
          <w:p w14:paraId="3B3A669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بالمتر المربع  :رصف  اماكن وقوف الشاحنات اثناء تعبئة المياه من البئر بالحجر الصلب  المقاومة للرطوبة مربوعة ( مزوي )  وبسمك لايقيل عن 25 سم ويشمل  المونة الإسمنتية (1:3)بسمك 5 سم  مع الميول المناسب</w:t>
            </w:r>
            <w:r w:rsidRPr="004B35CE">
              <w:rPr>
                <w:rFonts w:asciiTheme="majorHAnsi" w:hAnsiTheme="majorHAnsi" w:cstheme="majorHAnsi"/>
                <w:b/>
                <w:bCs/>
                <w:sz w:val="24"/>
                <w:szCs w:val="24"/>
                <w:rtl/>
                <w:lang w:val="en-IE" w:eastAsia="en-IE"/>
              </w:rPr>
              <w:br/>
              <w:t xml:space="preserve"> ويجب ان تكون جميع الاحجار (مقاومة للرطوبة وصلبة, يجب تقديم عينة للاعتماد ) والبند يشمل جميع العمالة والمعدات كما يشمل الحفر والقشط والتسوية والردم والدك والرش الجيد وكل ما يلزم لانهاء العمل طبقاً للرسومات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4A7EFC8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04AADE6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A22C59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303508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DBE75F2"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56F472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39" w:type="pct"/>
            <w:tcBorders>
              <w:top w:val="single" w:sz="8" w:space="0" w:color="auto"/>
              <w:left w:val="nil"/>
              <w:bottom w:val="single" w:sz="8" w:space="0" w:color="auto"/>
              <w:right w:val="nil"/>
            </w:tcBorders>
            <w:shd w:val="clear" w:color="000000" w:fill="DBDBDB"/>
            <w:vAlign w:val="center"/>
            <w:hideMark/>
          </w:tcPr>
          <w:p w14:paraId="6909706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36" w:type="pct"/>
            <w:tcBorders>
              <w:top w:val="single" w:sz="8" w:space="0" w:color="auto"/>
              <w:left w:val="nil"/>
              <w:bottom w:val="single" w:sz="8" w:space="0" w:color="auto"/>
              <w:right w:val="nil"/>
            </w:tcBorders>
            <w:shd w:val="clear" w:color="000000" w:fill="D9D9D9"/>
            <w:vAlign w:val="center"/>
            <w:hideMark/>
          </w:tcPr>
          <w:p w14:paraId="2A2AA8A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23" w:type="pct"/>
            <w:tcBorders>
              <w:top w:val="single" w:sz="8" w:space="0" w:color="auto"/>
              <w:left w:val="nil"/>
              <w:bottom w:val="single" w:sz="8" w:space="0" w:color="auto"/>
              <w:right w:val="nil"/>
            </w:tcBorders>
            <w:shd w:val="clear" w:color="000000" w:fill="D9D9D9"/>
            <w:vAlign w:val="center"/>
            <w:hideMark/>
          </w:tcPr>
          <w:p w14:paraId="4193EBE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62CEA8D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2D30B78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0FD3A9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A7ED102" w14:textId="77777777" w:rsidTr="00A97C84">
        <w:trPr>
          <w:trHeight w:val="186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1EBFA7BF"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3993144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build cement concrete blocks walls by the  mortar cement mixing ratio 1: 4 (cement: sand) and The work include all the necessary works to finish the work according to the specification, drawings and Engineer instructions.according to the following type:</w:t>
            </w:r>
          </w:p>
        </w:tc>
        <w:tc>
          <w:tcPr>
            <w:tcW w:w="1536" w:type="pct"/>
            <w:tcBorders>
              <w:top w:val="single" w:sz="4" w:space="0" w:color="auto"/>
              <w:left w:val="nil"/>
              <w:bottom w:val="single" w:sz="4" w:space="0" w:color="auto"/>
              <w:right w:val="single" w:sz="8" w:space="0" w:color="auto"/>
            </w:tcBorders>
            <w:shd w:val="clear" w:color="000000" w:fill="D9D9D9"/>
            <w:hideMark/>
          </w:tcPr>
          <w:p w14:paraId="5A7D524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14CAB5B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3FA9858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6575067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55856BA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176BC0C"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6E252B8A"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3044A0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769933A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23" w:type="pct"/>
            <w:tcBorders>
              <w:top w:val="nil"/>
              <w:left w:val="nil"/>
              <w:bottom w:val="single" w:sz="4" w:space="0" w:color="auto"/>
              <w:right w:val="single" w:sz="4" w:space="0" w:color="auto"/>
            </w:tcBorders>
            <w:shd w:val="clear" w:color="000000" w:fill="FFFFFF"/>
            <w:vAlign w:val="center"/>
            <w:hideMark/>
          </w:tcPr>
          <w:p w14:paraId="6E60701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4B88F6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76217B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933C0C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1BB4D1E"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31915F1"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46B828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7B7AABC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20 سم </w:t>
            </w:r>
          </w:p>
        </w:tc>
        <w:tc>
          <w:tcPr>
            <w:tcW w:w="323" w:type="pct"/>
            <w:tcBorders>
              <w:top w:val="nil"/>
              <w:left w:val="nil"/>
              <w:bottom w:val="single" w:sz="4" w:space="0" w:color="auto"/>
              <w:right w:val="single" w:sz="4" w:space="0" w:color="auto"/>
            </w:tcBorders>
            <w:shd w:val="clear" w:color="000000" w:fill="FFFFFF"/>
            <w:vAlign w:val="center"/>
            <w:hideMark/>
          </w:tcPr>
          <w:p w14:paraId="2C1C3F5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2B5DA6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5892C7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A7B92C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12AC26E"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598A236E"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37E214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38CEA2D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الصم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6A49DEF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EFC2AF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B08E8C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FD7B44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969AC3B" w14:textId="77777777" w:rsidTr="00A97C84">
        <w:trPr>
          <w:trHeight w:val="630"/>
        </w:trPr>
        <w:tc>
          <w:tcPr>
            <w:tcW w:w="484" w:type="pct"/>
            <w:tcBorders>
              <w:top w:val="nil"/>
              <w:left w:val="single" w:sz="4" w:space="0" w:color="auto"/>
              <w:bottom w:val="single" w:sz="4" w:space="0" w:color="auto"/>
              <w:right w:val="nil"/>
            </w:tcBorders>
            <w:shd w:val="clear" w:color="000000" w:fill="DDEBF7"/>
            <w:noWrap/>
            <w:vAlign w:val="center"/>
            <w:hideMark/>
          </w:tcPr>
          <w:p w14:paraId="7071E53A"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5C73D82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63385A8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03F70C9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7AB0B9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7E8A10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2768F7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016A92BB"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60126A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w:t>
            </w:r>
          </w:p>
        </w:tc>
        <w:tc>
          <w:tcPr>
            <w:tcW w:w="1539" w:type="pct"/>
            <w:tcBorders>
              <w:top w:val="single" w:sz="8" w:space="0" w:color="auto"/>
              <w:left w:val="nil"/>
              <w:bottom w:val="single" w:sz="8" w:space="0" w:color="auto"/>
              <w:right w:val="nil"/>
            </w:tcBorders>
            <w:shd w:val="clear" w:color="000000" w:fill="DBDBDB"/>
            <w:vAlign w:val="center"/>
            <w:hideMark/>
          </w:tcPr>
          <w:p w14:paraId="2535B37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36" w:type="pct"/>
            <w:tcBorders>
              <w:top w:val="single" w:sz="8" w:space="0" w:color="auto"/>
              <w:left w:val="nil"/>
              <w:bottom w:val="single" w:sz="8" w:space="0" w:color="auto"/>
              <w:right w:val="nil"/>
            </w:tcBorders>
            <w:shd w:val="clear" w:color="000000" w:fill="D9D9D9"/>
            <w:vAlign w:val="center"/>
            <w:hideMark/>
          </w:tcPr>
          <w:p w14:paraId="1833609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23" w:type="pct"/>
            <w:tcBorders>
              <w:top w:val="single" w:sz="8" w:space="0" w:color="auto"/>
              <w:left w:val="nil"/>
              <w:bottom w:val="single" w:sz="8" w:space="0" w:color="auto"/>
              <w:right w:val="nil"/>
            </w:tcBorders>
            <w:shd w:val="clear" w:color="000000" w:fill="D9D9D9"/>
            <w:vAlign w:val="center"/>
            <w:hideMark/>
          </w:tcPr>
          <w:p w14:paraId="060DFBD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61843A2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28B7E77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3236F53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9A4493A" w14:textId="77777777" w:rsidTr="00A97C84">
        <w:trPr>
          <w:trHeight w:val="4660"/>
        </w:trPr>
        <w:tc>
          <w:tcPr>
            <w:tcW w:w="484" w:type="pct"/>
            <w:tcBorders>
              <w:top w:val="nil"/>
              <w:left w:val="single" w:sz="8" w:space="0" w:color="auto"/>
              <w:bottom w:val="single" w:sz="8" w:space="0" w:color="auto"/>
              <w:right w:val="single" w:sz="8" w:space="0" w:color="auto"/>
            </w:tcBorders>
            <w:shd w:val="clear" w:color="000000" w:fill="D9D9D9"/>
            <w:noWrap/>
            <w:vAlign w:val="center"/>
            <w:hideMark/>
          </w:tcPr>
          <w:p w14:paraId="708BCF8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w:t>
            </w:r>
          </w:p>
        </w:tc>
        <w:tc>
          <w:tcPr>
            <w:tcW w:w="1539" w:type="pct"/>
            <w:tcBorders>
              <w:top w:val="nil"/>
              <w:left w:val="nil"/>
              <w:bottom w:val="single" w:sz="8" w:space="0" w:color="auto"/>
              <w:right w:val="nil"/>
            </w:tcBorders>
            <w:shd w:val="clear" w:color="000000" w:fill="DBDBDB"/>
            <w:vAlign w:val="center"/>
            <w:hideMark/>
          </w:tcPr>
          <w:p w14:paraId="3EA60FD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plastering work for  interior, exterior and roofs as mentioned below as their type , apply 3 cm rough,  solid and smooth surface coats , including all plant materials and labor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36" w:type="pct"/>
            <w:tcBorders>
              <w:top w:val="nil"/>
              <w:left w:val="nil"/>
              <w:bottom w:val="single" w:sz="8" w:space="0" w:color="auto"/>
              <w:right w:val="nil"/>
            </w:tcBorders>
            <w:shd w:val="clear" w:color="000000" w:fill="D9D9D9"/>
            <w:vAlign w:val="center"/>
            <w:hideMark/>
          </w:tcPr>
          <w:p w14:paraId="03BB8D2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8" w:space="0" w:color="auto"/>
              <w:right w:val="nil"/>
            </w:tcBorders>
            <w:shd w:val="clear" w:color="000000" w:fill="D9D9D9"/>
            <w:vAlign w:val="center"/>
            <w:hideMark/>
          </w:tcPr>
          <w:p w14:paraId="4D22819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noWrap/>
            <w:vAlign w:val="center"/>
            <w:hideMark/>
          </w:tcPr>
          <w:p w14:paraId="3FD2135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8" w:space="0" w:color="auto"/>
              <w:right w:val="nil"/>
            </w:tcBorders>
            <w:shd w:val="clear" w:color="000000" w:fill="D9D9D9"/>
            <w:vAlign w:val="center"/>
            <w:hideMark/>
          </w:tcPr>
          <w:p w14:paraId="793D8F4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8" w:space="0" w:color="auto"/>
              <w:right w:val="nil"/>
            </w:tcBorders>
            <w:shd w:val="clear" w:color="000000" w:fill="D9D9D9"/>
            <w:vAlign w:val="center"/>
            <w:hideMark/>
          </w:tcPr>
          <w:p w14:paraId="49AE955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8B3CA86" w14:textId="77777777" w:rsidTr="00A97C84">
        <w:trPr>
          <w:trHeight w:val="62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3E9A245D"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6.1.1</w:t>
            </w:r>
          </w:p>
        </w:tc>
        <w:tc>
          <w:tcPr>
            <w:tcW w:w="153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A71EC0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36" w:type="pct"/>
            <w:tcBorders>
              <w:top w:val="single" w:sz="4" w:space="0" w:color="auto"/>
              <w:left w:val="nil"/>
              <w:bottom w:val="single" w:sz="4" w:space="0" w:color="auto"/>
              <w:right w:val="single" w:sz="8" w:space="0" w:color="auto"/>
            </w:tcBorders>
            <w:shd w:val="clear" w:color="auto" w:fill="auto"/>
            <w:vAlign w:val="center"/>
            <w:hideMark/>
          </w:tcPr>
          <w:p w14:paraId="3F77FBF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790A1A8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3A7B6A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417252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26F9D02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9982A11"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46D6CC5"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6.1.2</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74F27F3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36" w:type="pct"/>
            <w:tcBorders>
              <w:top w:val="nil"/>
              <w:left w:val="nil"/>
              <w:bottom w:val="single" w:sz="4" w:space="0" w:color="auto"/>
              <w:right w:val="single" w:sz="8" w:space="0" w:color="auto"/>
            </w:tcBorders>
            <w:shd w:val="clear" w:color="auto" w:fill="auto"/>
            <w:vAlign w:val="center"/>
            <w:hideMark/>
          </w:tcPr>
          <w:p w14:paraId="1607E71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23" w:type="pct"/>
            <w:tcBorders>
              <w:top w:val="nil"/>
              <w:left w:val="nil"/>
              <w:bottom w:val="single" w:sz="4" w:space="0" w:color="auto"/>
              <w:right w:val="single" w:sz="4" w:space="0" w:color="auto"/>
            </w:tcBorders>
            <w:shd w:val="clear" w:color="auto" w:fill="auto"/>
            <w:vAlign w:val="center"/>
            <w:hideMark/>
          </w:tcPr>
          <w:p w14:paraId="4838D2CA"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6FB782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83C87A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52C8F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2F1C401" w14:textId="77777777" w:rsidTr="00A97C8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D928FA9"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6.1.3</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7A9E3D2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36" w:type="pct"/>
            <w:tcBorders>
              <w:top w:val="nil"/>
              <w:left w:val="nil"/>
              <w:bottom w:val="single" w:sz="4" w:space="0" w:color="auto"/>
              <w:right w:val="single" w:sz="8" w:space="0" w:color="auto"/>
            </w:tcBorders>
            <w:shd w:val="clear" w:color="auto" w:fill="auto"/>
            <w:vAlign w:val="center"/>
            <w:hideMark/>
          </w:tcPr>
          <w:p w14:paraId="239CFDA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23" w:type="pct"/>
            <w:tcBorders>
              <w:top w:val="nil"/>
              <w:left w:val="nil"/>
              <w:bottom w:val="single" w:sz="4" w:space="0" w:color="auto"/>
              <w:right w:val="single" w:sz="4" w:space="0" w:color="auto"/>
            </w:tcBorders>
            <w:shd w:val="clear" w:color="auto" w:fill="auto"/>
            <w:vAlign w:val="center"/>
            <w:hideMark/>
          </w:tcPr>
          <w:p w14:paraId="58BAB1B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D40F4C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FFC3A3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A51E60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5D344B5" w14:textId="77777777" w:rsidTr="00A97C84">
        <w:trPr>
          <w:trHeight w:val="244"/>
        </w:trPr>
        <w:tc>
          <w:tcPr>
            <w:tcW w:w="484" w:type="pct"/>
            <w:tcBorders>
              <w:top w:val="nil"/>
              <w:left w:val="single" w:sz="4" w:space="0" w:color="auto"/>
              <w:bottom w:val="single" w:sz="4" w:space="0" w:color="auto"/>
              <w:right w:val="nil"/>
            </w:tcBorders>
            <w:shd w:val="clear" w:color="000000" w:fill="DDEBF7"/>
            <w:noWrap/>
            <w:vAlign w:val="center"/>
            <w:hideMark/>
          </w:tcPr>
          <w:p w14:paraId="5FF915B4"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6.2</w:t>
            </w:r>
          </w:p>
        </w:tc>
        <w:tc>
          <w:tcPr>
            <w:tcW w:w="1539" w:type="pct"/>
            <w:tcBorders>
              <w:top w:val="nil"/>
              <w:left w:val="single" w:sz="8" w:space="0" w:color="auto"/>
              <w:bottom w:val="single" w:sz="4" w:space="0" w:color="auto"/>
              <w:right w:val="single" w:sz="4" w:space="0" w:color="auto"/>
            </w:tcBorders>
            <w:shd w:val="clear" w:color="auto" w:fill="auto"/>
            <w:hideMark/>
          </w:tcPr>
          <w:p w14:paraId="71C2953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filling the space between stones of well walls  with cement mortar   2 cm wide (prominent), mixing ratio 1:3 (cement: sand) with spray twice daily for three days. The work includes taking all safety measures all the necessary </w:t>
            </w:r>
            <w:r w:rsidRPr="004B35CE">
              <w:rPr>
                <w:rFonts w:asciiTheme="majorHAnsi" w:hAnsiTheme="majorHAnsi" w:cstheme="majorHAnsi"/>
                <w:b/>
                <w:bCs/>
                <w:sz w:val="24"/>
                <w:szCs w:val="24"/>
                <w:lang w:val="en-IE" w:eastAsia="en-IE"/>
              </w:rPr>
              <w:lastRenderedPageBreak/>
              <w:t>works to finish the work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50E2943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التدريز بعرض 2 سم بالمونه الأسمنتيه بنسبة خلط 3:1 (أسمنت : رمل) للحفاظ على جدران البئر من الداخل  مع الرش بمياه نقيه ثلاث مرات فى اليوم الواحد لمدة 3 ايام لكل طبقه طبقاً للكميات  ويشمل البند اخذ احتياطات السلامة </w:t>
            </w:r>
            <w:r w:rsidRPr="004B35CE">
              <w:rPr>
                <w:rFonts w:asciiTheme="majorHAnsi" w:hAnsiTheme="majorHAnsi" w:cstheme="majorHAnsi"/>
                <w:b/>
                <w:bCs/>
                <w:sz w:val="24"/>
                <w:szCs w:val="24"/>
                <w:rtl/>
                <w:lang w:val="en-IE" w:eastAsia="en-IE"/>
              </w:rPr>
              <w:lastRenderedPageBreak/>
              <w:t xml:space="preserve">اثناء العمل وجميع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1F5C5E3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59831B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AB7EE0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D3282D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2FA4C93"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4FFA74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39" w:type="pct"/>
            <w:tcBorders>
              <w:top w:val="single" w:sz="8" w:space="0" w:color="auto"/>
              <w:left w:val="nil"/>
              <w:bottom w:val="single" w:sz="8" w:space="0" w:color="auto"/>
              <w:right w:val="nil"/>
            </w:tcBorders>
            <w:shd w:val="clear" w:color="000000" w:fill="DBDBDB"/>
            <w:vAlign w:val="center"/>
            <w:hideMark/>
          </w:tcPr>
          <w:p w14:paraId="6EC1FCC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36" w:type="pct"/>
            <w:tcBorders>
              <w:top w:val="single" w:sz="8" w:space="0" w:color="auto"/>
              <w:left w:val="nil"/>
              <w:bottom w:val="single" w:sz="8" w:space="0" w:color="auto"/>
              <w:right w:val="nil"/>
            </w:tcBorders>
            <w:shd w:val="clear" w:color="000000" w:fill="D9D9D9"/>
            <w:vAlign w:val="center"/>
            <w:hideMark/>
          </w:tcPr>
          <w:p w14:paraId="230A526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23" w:type="pct"/>
            <w:tcBorders>
              <w:top w:val="single" w:sz="8" w:space="0" w:color="auto"/>
              <w:left w:val="nil"/>
              <w:bottom w:val="single" w:sz="8" w:space="0" w:color="auto"/>
              <w:right w:val="nil"/>
            </w:tcBorders>
            <w:shd w:val="clear" w:color="000000" w:fill="D9D9D9"/>
            <w:vAlign w:val="center"/>
            <w:hideMark/>
          </w:tcPr>
          <w:p w14:paraId="5E080E9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762564A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1393C07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264BBF6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6DAE7FF" w14:textId="77777777" w:rsidTr="00A97C84">
        <w:trPr>
          <w:trHeight w:val="341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175876CD"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37D2505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implement  tiles all colors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and  all material and labor required to complete the works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auto" w:fill="auto"/>
            <w:hideMark/>
          </w:tcPr>
          <w:p w14:paraId="1A6015F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73372C5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6AE269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20AF58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979F5E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0FC8EB7" w14:textId="77777777" w:rsidTr="00A97C84">
        <w:trPr>
          <w:trHeight w:val="3110"/>
        </w:trPr>
        <w:tc>
          <w:tcPr>
            <w:tcW w:w="484" w:type="pct"/>
            <w:tcBorders>
              <w:top w:val="nil"/>
              <w:left w:val="single" w:sz="4" w:space="0" w:color="auto"/>
              <w:bottom w:val="single" w:sz="4" w:space="0" w:color="auto"/>
              <w:right w:val="nil"/>
            </w:tcBorders>
            <w:shd w:val="clear" w:color="000000" w:fill="DDEBF7"/>
            <w:noWrap/>
            <w:vAlign w:val="center"/>
            <w:hideMark/>
          </w:tcPr>
          <w:p w14:paraId="27030D03"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7.2</w:t>
            </w:r>
          </w:p>
        </w:tc>
        <w:tc>
          <w:tcPr>
            <w:tcW w:w="1539" w:type="pct"/>
            <w:tcBorders>
              <w:top w:val="nil"/>
              <w:left w:val="single" w:sz="8" w:space="0" w:color="auto"/>
              <w:bottom w:val="single" w:sz="4" w:space="0" w:color="auto"/>
              <w:right w:val="single" w:sz="4" w:space="0" w:color="auto"/>
            </w:tcBorders>
            <w:shd w:val="clear" w:color="auto" w:fill="auto"/>
            <w:hideMark/>
          </w:tcPr>
          <w:p w14:paraId="3B16EAB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implement  tiles (mazaico)  for floors</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and  all material and labor required to complete the works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7937DC1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(موزايكو) للأرضيات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6F02C46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8368FC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03744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35A0EF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B36961C"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3FBE7C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w:t>
            </w:r>
          </w:p>
        </w:tc>
        <w:tc>
          <w:tcPr>
            <w:tcW w:w="1539" w:type="pct"/>
            <w:tcBorders>
              <w:top w:val="single" w:sz="8" w:space="0" w:color="auto"/>
              <w:left w:val="nil"/>
              <w:bottom w:val="single" w:sz="8" w:space="0" w:color="auto"/>
              <w:right w:val="nil"/>
            </w:tcBorders>
            <w:shd w:val="clear" w:color="000000" w:fill="DBDBDB"/>
            <w:vAlign w:val="center"/>
            <w:hideMark/>
          </w:tcPr>
          <w:p w14:paraId="71F7D3A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36" w:type="pct"/>
            <w:tcBorders>
              <w:top w:val="single" w:sz="8" w:space="0" w:color="auto"/>
              <w:left w:val="nil"/>
              <w:bottom w:val="single" w:sz="8" w:space="0" w:color="auto"/>
              <w:right w:val="nil"/>
            </w:tcBorders>
            <w:shd w:val="clear" w:color="000000" w:fill="D9D9D9"/>
            <w:vAlign w:val="center"/>
            <w:hideMark/>
          </w:tcPr>
          <w:p w14:paraId="4B805C8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23" w:type="pct"/>
            <w:tcBorders>
              <w:top w:val="single" w:sz="8" w:space="0" w:color="auto"/>
              <w:left w:val="nil"/>
              <w:bottom w:val="single" w:sz="8" w:space="0" w:color="auto"/>
              <w:right w:val="nil"/>
            </w:tcBorders>
            <w:shd w:val="clear" w:color="000000" w:fill="D9D9D9"/>
            <w:vAlign w:val="center"/>
            <w:hideMark/>
          </w:tcPr>
          <w:p w14:paraId="166A886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0FFEA2D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36B9F56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1707A44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2AD195DF" w14:textId="77777777" w:rsidTr="00A97C84">
        <w:trPr>
          <w:trHeight w:val="217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182960E1"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06764DC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03920A4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14A0465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3B7529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AE7722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C12DDB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46838966" w14:textId="77777777" w:rsidTr="00A97C8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456F4961"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8.2</w:t>
            </w:r>
          </w:p>
        </w:tc>
        <w:tc>
          <w:tcPr>
            <w:tcW w:w="1539" w:type="pct"/>
            <w:tcBorders>
              <w:top w:val="nil"/>
              <w:left w:val="single" w:sz="8" w:space="0" w:color="auto"/>
              <w:bottom w:val="single" w:sz="4" w:space="0" w:color="auto"/>
              <w:right w:val="single" w:sz="4" w:space="0" w:color="auto"/>
            </w:tcBorders>
            <w:shd w:val="clear" w:color="000000" w:fill="FFFFFF"/>
            <w:hideMark/>
          </w:tcPr>
          <w:p w14:paraId="595EDF0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nil"/>
              <w:left w:val="nil"/>
              <w:bottom w:val="single" w:sz="4" w:space="0" w:color="auto"/>
              <w:right w:val="single" w:sz="8" w:space="0" w:color="auto"/>
            </w:tcBorders>
            <w:shd w:val="clear" w:color="000000" w:fill="FFFFFF"/>
            <w:hideMark/>
          </w:tcPr>
          <w:p w14:paraId="279E489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7E537BC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3C17B7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0AA077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5ECBFB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21ED5B53" w14:textId="77777777" w:rsidTr="00A97C8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3F3AF78E"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8.3</w:t>
            </w:r>
          </w:p>
        </w:tc>
        <w:tc>
          <w:tcPr>
            <w:tcW w:w="1539" w:type="pct"/>
            <w:tcBorders>
              <w:top w:val="nil"/>
              <w:left w:val="single" w:sz="8" w:space="0" w:color="auto"/>
              <w:bottom w:val="single" w:sz="4" w:space="0" w:color="auto"/>
              <w:right w:val="single" w:sz="4" w:space="0" w:color="auto"/>
            </w:tcBorders>
            <w:shd w:val="clear" w:color="000000" w:fill="FFFFFF"/>
            <w:hideMark/>
          </w:tcPr>
          <w:p w14:paraId="5437D2D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lang w:val="en-IE" w:eastAsia="en-IE"/>
              </w:rPr>
              <w:t>moisture resistant paints :</w:t>
            </w:r>
            <w:r w:rsidRPr="004B35CE">
              <w:rPr>
                <w:rFonts w:asciiTheme="majorHAnsi" w:hAnsiTheme="majorHAnsi" w:cstheme="majorHAnsi"/>
                <w:b/>
                <w:bCs/>
                <w:color w:val="000000"/>
                <w:sz w:val="24"/>
                <w:szCs w:val="24"/>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7CA023D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color w:val="000000"/>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68B2574"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noWrap/>
            <w:vAlign w:val="center"/>
            <w:hideMark/>
          </w:tcPr>
          <w:p w14:paraId="432897DA"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44" w:type="pct"/>
            <w:tcBorders>
              <w:top w:val="nil"/>
              <w:left w:val="nil"/>
              <w:bottom w:val="single" w:sz="4" w:space="0" w:color="auto"/>
              <w:right w:val="single" w:sz="4" w:space="0" w:color="auto"/>
            </w:tcBorders>
            <w:shd w:val="clear" w:color="auto" w:fill="auto"/>
            <w:vAlign w:val="center"/>
            <w:hideMark/>
          </w:tcPr>
          <w:p w14:paraId="07564F5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52E07C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0E045C50" w14:textId="77777777" w:rsidTr="00A97C84">
        <w:trPr>
          <w:trHeight w:val="1250"/>
        </w:trPr>
        <w:tc>
          <w:tcPr>
            <w:tcW w:w="484" w:type="pct"/>
            <w:tcBorders>
              <w:top w:val="nil"/>
              <w:left w:val="single" w:sz="4" w:space="0" w:color="auto"/>
              <w:bottom w:val="single" w:sz="4" w:space="0" w:color="auto"/>
              <w:right w:val="nil"/>
            </w:tcBorders>
            <w:shd w:val="clear" w:color="000000" w:fill="DDEBF7"/>
            <w:noWrap/>
            <w:vAlign w:val="center"/>
            <w:hideMark/>
          </w:tcPr>
          <w:p w14:paraId="29D54690"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8.4</w:t>
            </w:r>
          </w:p>
        </w:tc>
        <w:tc>
          <w:tcPr>
            <w:tcW w:w="1539" w:type="pct"/>
            <w:tcBorders>
              <w:top w:val="nil"/>
              <w:left w:val="single" w:sz="8" w:space="0" w:color="auto"/>
              <w:bottom w:val="single" w:sz="4" w:space="0" w:color="auto"/>
              <w:right w:val="single" w:sz="4" w:space="0" w:color="auto"/>
            </w:tcBorders>
            <w:shd w:val="clear" w:color="000000" w:fill="FFFFFF"/>
            <w:hideMark/>
          </w:tcPr>
          <w:p w14:paraId="7600B9C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a layer of (asphalt) to isolate the foundation under the soil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14E3313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AE356C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E84132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BDFFF3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B4E82F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C9C66FA" w14:textId="77777777" w:rsidTr="00A97C8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8561D4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w:t>
            </w:r>
          </w:p>
        </w:tc>
        <w:tc>
          <w:tcPr>
            <w:tcW w:w="1539" w:type="pct"/>
            <w:tcBorders>
              <w:top w:val="single" w:sz="8" w:space="0" w:color="auto"/>
              <w:left w:val="nil"/>
              <w:bottom w:val="single" w:sz="8" w:space="0" w:color="auto"/>
              <w:right w:val="nil"/>
            </w:tcBorders>
            <w:shd w:val="clear" w:color="000000" w:fill="DBDBDB"/>
            <w:vAlign w:val="center"/>
            <w:hideMark/>
          </w:tcPr>
          <w:p w14:paraId="7AAE6A8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Aluminum works:</w:t>
            </w:r>
          </w:p>
        </w:tc>
        <w:tc>
          <w:tcPr>
            <w:tcW w:w="1536" w:type="pct"/>
            <w:tcBorders>
              <w:top w:val="single" w:sz="8" w:space="0" w:color="auto"/>
              <w:left w:val="nil"/>
              <w:bottom w:val="single" w:sz="8" w:space="0" w:color="auto"/>
              <w:right w:val="nil"/>
            </w:tcBorders>
            <w:shd w:val="clear" w:color="000000" w:fill="D9D9D9"/>
            <w:vAlign w:val="center"/>
            <w:hideMark/>
          </w:tcPr>
          <w:p w14:paraId="1038FA2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23" w:type="pct"/>
            <w:tcBorders>
              <w:top w:val="single" w:sz="8" w:space="0" w:color="auto"/>
              <w:left w:val="nil"/>
              <w:bottom w:val="single" w:sz="8" w:space="0" w:color="auto"/>
              <w:right w:val="nil"/>
            </w:tcBorders>
            <w:shd w:val="clear" w:color="000000" w:fill="D9D9D9"/>
            <w:vAlign w:val="center"/>
            <w:hideMark/>
          </w:tcPr>
          <w:p w14:paraId="74E0BC6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6CA86AE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141ABFD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613F834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EBCF21F" w14:textId="77777777" w:rsidTr="00A97C84">
        <w:trPr>
          <w:trHeight w:val="403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77276E64"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3EC2EFE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Supplying windows :</w:t>
            </w:r>
            <w:r w:rsidRPr="004B35CE">
              <w:rPr>
                <w:rFonts w:asciiTheme="majorHAnsi" w:hAnsiTheme="majorHAnsi" w:cstheme="majorHAnsi"/>
                <w:b/>
                <w:bCs/>
                <w:sz w:val="24"/>
                <w:szCs w:val="24"/>
                <w:lang w:val="en-IE" w:eastAsia="en-IE"/>
              </w:rPr>
              <w:br/>
              <w:t>Supply and installation of aluminum windows, glass thickness of 6 mm with the paste around the frame from the inside and outside with white silicon as well as feathers court down and above and on the sides of the bar. With rubber cut-off for installation. All metal pieces, screws and angles required for installation of aluminum. With the need to work holes required for the drainage of rainwater that collects inside the  frame. Locks, knobs, hinges and Turkish or equivalent installation angles are first class or equivalent. The work of insect nets for open shelves, according to  and specifications and instructions of the ACTED engineer.</w:t>
            </w:r>
          </w:p>
        </w:tc>
        <w:tc>
          <w:tcPr>
            <w:tcW w:w="1536" w:type="pct"/>
            <w:tcBorders>
              <w:top w:val="single" w:sz="4" w:space="0" w:color="auto"/>
              <w:left w:val="nil"/>
              <w:bottom w:val="single" w:sz="4" w:space="0" w:color="auto"/>
              <w:right w:val="single" w:sz="8" w:space="0" w:color="auto"/>
            </w:tcBorders>
            <w:shd w:val="clear" w:color="auto" w:fill="auto"/>
            <w:hideMark/>
          </w:tcPr>
          <w:p w14:paraId="577A819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النوافذ  : </w:t>
            </w:r>
            <w:r w:rsidRPr="004B35CE">
              <w:rPr>
                <w:rFonts w:asciiTheme="majorHAnsi" w:hAnsiTheme="majorHAnsi" w:cstheme="majorHAnsi"/>
                <w:b/>
                <w:bCs/>
                <w:sz w:val="24"/>
                <w:szCs w:val="24"/>
                <w:rtl/>
                <w:lang w:val="en-IE" w:eastAsia="en-IE"/>
              </w:rPr>
              <w:br/>
              <w:t>توريد وتركيب نوافذ المنيوم درجة اولى  ويشمل, الزجاج  بسمك 6 مم  مع المعجنة حول الحلق من الداخل والخارج بمعجون السيلكون الابيض وكذا الفراشى المحكمة اسفل واعلى وعلى جوانب الدرفه . مع قطع المطاط الازمة للتثبيت. جميع القطع المعدنية والبراغى والزوايا اللازمة للتثبيت من الالمنيوم. مع ضرورة عمل الثقوب اللازمة لتصريف مياه الامطار والتى تتجمع داخل الحلق . الاقفال والمقابض والمفصلات وزوايا التثبيت ايطالى درجة اولى او ما يعادلة . عمل شبك واقى للحشرات للدرفات القابلة للفتح ، وطبقاً للمواصفات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1CAE77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01F412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A1395D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1C67373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0E492777" w14:textId="77777777" w:rsidTr="00A97C8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71A16640"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9.2</w:t>
            </w:r>
          </w:p>
        </w:tc>
        <w:tc>
          <w:tcPr>
            <w:tcW w:w="1539" w:type="pct"/>
            <w:tcBorders>
              <w:top w:val="nil"/>
              <w:left w:val="single" w:sz="8" w:space="0" w:color="auto"/>
              <w:bottom w:val="single" w:sz="4" w:space="0" w:color="auto"/>
              <w:right w:val="single" w:sz="4" w:space="0" w:color="auto"/>
            </w:tcBorders>
            <w:shd w:val="clear" w:color="auto" w:fill="auto"/>
            <w:hideMark/>
          </w:tcPr>
          <w:p w14:paraId="57DCA10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Windows  works: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Supply and installation of two-way steel windows and  works includes: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1-The windows farme iron v shape type</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2-wooded glass thickness of 6 mm </w:t>
            </w:r>
            <w:r w:rsidRPr="004B35CE">
              <w:rPr>
                <w:rFonts w:asciiTheme="majorHAnsi" w:hAnsiTheme="majorHAnsi" w:cstheme="majorHAnsi"/>
                <w:b/>
                <w:bCs/>
                <w:sz w:val="24"/>
                <w:szCs w:val="24"/>
                <w:lang w:val="en-IE" w:eastAsia="en-IE"/>
              </w:rPr>
              <w:br/>
              <w:t>3- protection iron-.</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br/>
              <w:t>4 - nets for the mosquitoes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The price includes paint, installation, sealing and all the necessary for it to work according to the specifications and guidance of the supervisor.</w:t>
            </w:r>
            <w:r w:rsidRPr="004B35CE">
              <w:rPr>
                <w:rFonts w:asciiTheme="majorHAnsi" w:hAnsiTheme="majorHAnsi" w:cstheme="majorHAnsi"/>
                <w:b/>
                <w:bCs/>
                <w:sz w:val="24"/>
                <w:szCs w:val="24"/>
                <w:lang w:val="en-IE" w:eastAsia="en-IE"/>
              </w:rPr>
              <w:br/>
              <w:t>Paint must be sprayed by compressor and be corrosion resistant</w:t>
            </w:r>
          </w:p>
        </w:tc>
        <w:tc>
          <w:tcPr>
            <w:tcW w:w="1536" w:type="pct"/>
            <w:tcBorders>
              <w:top w:val="nil"/>
              <w:left w:val="nil"/>
              <w:bottom w:val="single" w:sz="4" w:space="0" w:color="auto"/>
              <w:right w:val="single" w:sz="8" w:space="0" w:color="auto"/>
            </w:tcBorders>
            <w:shd w:val="clear" w:color="auto" w:fill="auto"/>
            <w:hideMark/>
          </w:tcPr>
          <w:p w14:paraId="461A8C7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وتركيب نوافذ حديد ذو درفتين والعمل يشمل :-</w:t>
            </w:r>
            <w:r w:rsidRPr="004B35CE">
              <w:rPr>
                <w:rFonts w:asciiTheme="majorHAnsi" w:hAnsiTheme="majorHAnsi" w:cstheme="majorHAnsi"/>
                <w:b/>
                <w:bCs/>
                <w:sz w:val="24"/>
                <w:szCs w:val="24"/>
                <w:rtl/>
                <w:lang w:val="en-IE" w:eastAsia="en-IE"/>
              </w:rPr>
              <w:br/>
              <w:t>1-الاطار من الحديد الشلمان .</w:t>
            </w:r>
            <w:r w:rsidRPr="004B35CE">
              <w:rPr>
                <w:rFonts w:asciiTheme="majorHAnsi" w:hAnsiTheme="majorHAnsi" w:cstheme="majorHAnsi"/>
                <w:b/>
                <w:bCs/>
                <w:sz w:val="24"/>
                <w:szCs w:val="24"/>
                <w:rtl/>
                <w:lang w:val="en-IE" w:eastAsia="en-IE"/>
              </w:rPr>
              <w:br/>
              <w:t>2-الزجاج مشجر سماكه 6 مم .</w:t>
            </w:r>
            <w:r w:rsidRPr="004B35CE">
              <w:rPr>
                <w:rFonts w:asciiTheme="majorHAnsi" w:hAnsiTheme="majorHAnsi" w:cstheme="majorHAnsi"/>
                <w:b/>
                <w:bCs/>
                <w:sz w:val="24"/>
                <w:szCs w:val="24"/>
                <w:rtl/>
                <w:lang w:val="en-IE" w:eastAsia="en-IE"/>
              </w:rPr>
              <w:br/>
              <w:t>3-شبك حمايه من الحديد الصم .</w:t>
            </w:r>
            <w:r w:rsidRPr="004B35CE">
              <w:rPr>
                <w:rFonts w:asciiTheme="majorHAnsi" w:hAnsiTheme="majorHAnsi" w:cstheme="majorHAnsi"/>
                <w:b/>
                <w:bCs/>
                <w:sz w:val="24"/>
                <w:szCs w:val="24"/>
                <w:rtl/>
                <w:lang w:val="en-IE" w:eastAsia="en-IE"/>
              </w:rPr>
              <w:br/>
              <w:t>4-شبك النامس .</w:t>
            </w:r>
            <w:r w:rsidRPr="004B35CE">
              <w:rPr>
                <w:rFonts w:asciiTheme="majorHAnsi" w:hAnsiTheme="majorHAnsi" w:cstheme="majorHAnsi"/>
                <w:b/>
                <w:bCs/>
                <w:sz w:val="24"/>
                <w:szCs w:val="24"/>
                <w:rtl/>
                <w:lang w:val="en-IE" w:eastAsia="en-IE"/>
              </w:rPr>
              <w:br/>
              <w:t xml:space="preserve">والسعر يشمل الطلاء والتثبيت والتكتيم وكل مايلزم لانها العمل حسب المواصفات وتوجيهات المهندس المشرف . </w:t>
            </w:r>
            <w:r w:rsidRPr="004B35CE">
              <w:rPr>
                <w:rFonts w:asciiTheme="majorHAnsi" w:hAnsiTheme="majorHAnsi" w:cstheme="majorHAnsi"/>
                <w:b/>
                <w:bCs/>
                <w:sz w:val="24"/>
                <w:szCs w:val="24"/>
                <w:rtl/>
                <w:lang w:val="en-IE" w:eastAsia="en-IE"/>
              </w:rPr>
              <w:br/>
              <w:t>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auto" w:fill="auto"/>
            <w:vAlign w:val="center"/>
            <w:hideMark/>
          </w:tcPr>
          <w:p w14:paraId="038AB16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7AC49AE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3776BA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768E5E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39A4672" w14:textId="77777777" w:rsidTr="00A97C84">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277BB19C"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9.3</w:t>
            </w:r>
          </w:p>
        </w:tc>
        <w:tc>
          <w:tcPr>
            <w:tcW w:w="1539" w:type="pct"/>
            <w:tcBorders>
              <w:top w:val="nil"/>
              <w:left w:val="single" w:sz="8" w:space="0" w:color="auto"/>
              <w:bottom w:val="single" w:sz="4" w:space="0" w:color="auto"/>
              <w:right w:val="single" w:sz="4" w:space="0" w:color="auto"/>
            </w:tcBorders>
            <w:shd w:val="clear" w:color="auto" w:fill="auto"/>
            <w:hideMark/>
          </w:tcPr>
          <w:p w14:paraId="4F597C0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of iron protection kink for windows, the work including, painting with against rusty paint for the protiction kink. The price includes all materials and accessories needed to finish the works according to the drawings and specifications and instructions Consultant Engineer.</w:t>
            </w:r>
          </w:p>
        </w:tc>
        <w:tc>
          <w:tcPr>
            <w:tcW w:w="1536" w:type="pct"/>
            <w:tcBorders>
              <w:top w:val="nil"/>
              <w:left w:val="nil"/>
              <w:bottom w:val="single" w:sz="4" w:space="0" w:color="auto"/>
              <w:right w:val="single" w:sz="8" w:space="0" w:color="auto"/>
            </w:tcBorders>
            <w:shd w:val="clear" w:color="auto" w:fill="auto"/>
            <w:hideMark/>
          </w:tcPr>
          <w:p w14:paraId="36F8B20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شبك حديدي حماية للنوافذ والثمن يشمل عمل شبك معين مثبت على مصبعات الحماية كل 20سم بالاتجاهين وشلمان حديد دائري وذلك من عينة معتمده والعمل يشمل التثبيت والدهانات باللون المطلوب مع مراعاة ميول الجلسه ومخارج المياه والعمل يشمل كل مايلزم بحسب الرسومات والمواصفات و تعليمات المهندس الاستشاري</w:t>
            </w:r>
          </w:p>
        </w:tc>
        <w:tc>
          <w:tcPr>
            <w:tcW w:w="323" w:type="pct"/>
            <w:tcBorders>
              <w:top w:val="nil"/>
              <w:left w:val="nil"/>
              <w:bottom w:val="single" w:sz="4" w:space="0" w:color="auto"/>
              <w:right w:val="single" w:sz="4" w:space="0" w:color="auto"/>
            </w:tcBorders>
            <w:shd w:val="clear" w:color="000000" w:fill="FFFFFF"/>
            <w:vAlign w:val="center"/>
            <w:hideMark/>
          </w:tcPr>
          <w:p w14:paraId="7DD3607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1284A2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1B0EE4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BB1807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6339FAB" w14:textId="77777777" w:rsidTr="00A97C84">
        <w:trPr>
          <w:trHeight w:val="1240"/>
        </w:trPr>
        <w:tc>
          <w:tcPr>
            <w:tcW w:w="484" w:type="pct"/>
            <w:tcBorders>
              <w:top w:val="nil"/>
              <w:left w:val="single" w:sz="4" w:space="0" w:color="auto"/>
              <w:bottom w:val="single" w:sz="4" w:space="0" w:color="auto"/>
              <w:right w:val="nil"/>
            </w:tcBorders>
            <w:shd w:val="clear" w:color="000000" w:fill="DDEBF7"/>
            <w:noWrap/>
            <w:vAlign w:val="center"/>
            <w:hideMark/>
          </w:tcPr>
          <w:p w14:paraId="608D6EDC"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9.4</w:t>
            </w:r>
          </w:p>
        </w:tc>
        <w:tc>
          <w:tcPr>
            <w:tcW w:w="1539" w:type="pct"/>
            <w:tcBorders>
              <w:top w:val="nil"/>
              <w:left w:val="single" w:sz="8" w:space="0" w:color="auto"/>
              <w:bottom w:val="single" w:sz="4" w:space="0" w:color="auto"/>
              <w:right w:val="single" w:sz="4" w:space="0" w:color="auto"/>
            </w:tcBorders>
            <w:shd w:val="clear" w:color="auto" w:fill="auto"/>
            <w:hideMark/>
          </w:tcPr>
          <w:p w14:paraId="2CE2D9E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of Diamond nets:</w:t>
            </w:r>
            <w:r w:rsidRPr="004B35CE">
              <w:rPr>
                <w:rFonts w:asciiTheme="majorHAnsi" w:hAnsiTheme="majorHAnsi" w:cstheme="majorHAnsi"/>
                <w:b/>
                <w:bCs/>
                <w:sz w:val="24"/>
                <w:szCs w:val="24"/>
                <w:lang w:val="en-IE" w:eastAsia="en-IE"/>
              </w:rPr>
              <w:br/>
              <w:t xml:space="preserve">Supply and installation of Diamond mesh with installation on window mesh ccording to specifications and standards and according to the instructions of the </w:t>
            </w:r>
          </w:p>
        </w:tc>
        <w:tc>
          <w:tcPr>
            <w:tcW w:w="1536" w:type="pct"/>
            <w:tcBorders>
              <w:top w:val="nil"/>
              <w:left w:val="nil"/>
              <w:bottom w:val="single" w:sz="4" w:space="0" w:color="auto"/>
              <w:right w:val="single" w:sz="8" w:space="0" w:color="auto"/>
            </w:tcBorders>
            <w:shd w:val="clear" w:color="auto" w:fill="auto"/>
            <w:hideMark/>
          </w:tcPr>
          <w:p w14:paraId="15CDF63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توريد وتركيب شبك ديمن :</w:t>
            </w:r>
            <w:r w:rsidRPr="004B35CE">
              <w:rPr>
                <w:rFonts w:asciiTheme="majorHAnsi" w:hAnsiTheme="majorHAnsi" w:cstheme="majorHAnsi"/>
                <w:b/>
                <w:bCs/>
                <w:sz w:val="24"/>
                <w:szCs w:val="24"/>
                <w:rtl/>
                <w:lang w:val="en-IE" w:eastAsia="en-IE"/>
              </w:rPr>
              <w:br/>
              <w:t>توريد وتركيب شبك ديمن جافي  مع التركيب على شبك النوافذ  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96B758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A884B7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9C4713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03757E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DF9C72B" w14:textId="77777777" w:rsidTr="00A97C8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58134CC"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9.5</w:t>
            </w:r>
          </w:p>
        </w:tc>
        <w:tc>
          <w:tcPr>
            <w:tcW w:w="1539" w:type="pct"/>
            <w:tcBorders>
              <w:top w:val="nil"/>
              <w:left w:val="single" w:sz="8" w:space="0" w:color="auto"/>
              <w:bottom w:val="single" w:sz="4" w:space="0" w:color="auto"/>
              <w:right w:val="single" w:sz="4" w:space="0" w:color="auto"/>
            </w:tcBorders>
            <w:shd w:val="clear" w:color="auto" w:fill="auto"/>
            <w:hideMark/>
          </w:tcPr>
          <w:p w14:paraId="18D3292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Doors  works:</w:t>
            </w:r>
            <w:r w:rsidRPr="004B35CE">
              <w:rPr>
                <w:rFonts w:asciiTheme="majorHAnsi" w:hAnsiTheme="majorHAnsi" w:cstheme="majorHAnsi"/>
                <w:b/>
                <w:bCs/>
                <w:sz w:val="24"/>
                <w:szCs w:val="24"/>
                <w:lang w:val="en-IE" w:eastAsia="en-IE"/>
              </w:rPr>
              <w:br/>
              <w:t xml:space="preserve">Supply and installation of high quality aluminum doors with  8mm viber (proven material before supply), and installing its ends to walls with two hinged for each side as well as filling the joints. Price includes all necessary to install the bolts, Italian locks and all fittings with high quality. The works includes all the necessary to finish the works according to the </w:t>
            </w:r>
            <w:r w:rsidRPr="004B35CE">
              <w:rPr>
                <w:rFonts w:asciiTheme="majorHAnsi" w:hAnsiTheme="majorHAnsi" w:cstheme="majorHAnsi"/>
                <w:b/>
                <w:bCs/>
                <w:sz w:val="24"/>
                <w:szCs w:val="24"/>
                <w:lang w:val="en-IE" w:eastAsia="en-IE"/>
              </w:rPr>
              <w:lastRenderedPageBreak/>
              <w:t>drawings and specifications and instructions supervisor. Engineer.</w:t>
            </w:r>
          </w:p>
        </w:tc>
        <w:tc>
          <w:tcPr>
            <w:tcW w:w="1536" w:type="pct"/>
            <w:tcBorders>
              <w:top w:val="nil"/>
              <w:left w:val="nil"/>
              <w:bottom w:val="single" w:sz="4" w:space="0" w:color="auto"/>
              <w:right w:val="single" w:sz="8" w:space="0" w:color="auto"/>
            </w:tcBorders>
            <w:shd w:val="clear" w:color="auto" w:fill="auto"/>
            <w:hideMark/>
          </w:tcPr>
          <w:p w14:paraId="77DDF1F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اعمال الابواب  :</w:t>
            </w:r>
            <w:r w:rsidRPr="004B35CE">
              <w:rPr>
                <w:rFonts w:asciiTheme="majorHAnsi" w:hAnsiTheme="majorHAnsi" w:cstheme="majorHAnsi"/>
                <w:b/>
                <w:bCs/>
                <w:sz w:val="24"/>
                <w:szCs w:val="24"/>
                <w:rtl/>
                <w:lang w:val="en-IE" w:eastAsia="en-IE"/>
              </w:rPr>
              <w:br/>
              <w:t>توريد وتركيب ابواب المنيوم درجة ممتازة وفيبر8 ملم عينة معتمدة قبل التوريد وتثبيت جوانبها بالجدران بمفصلتين لكل جانب وتعبئة الفواصل والثمن يشمل تركيب مغلقة ايطالي وجميع الخردوات من النوع الممتاز وبحسب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897764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05A25A6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0726FD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138755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AC64E6B" w14:textId="77777777" w:rsidTr="00A97C8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225AAA8B"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9.6</w:t>
            </w:r>
          </w:p>
        </w:tc>
        <w:tc>
          <w:tcPr>
            <w:tcW w:w="1539" w:type="pct"/>
            <w:tcBorders>
              <w:top w:val="nil"/>
              <w:left w:val="single" w:sz="8" w:space="0" w:color="auto"/>
              <w:bottom w:val="single" w:sz="4" w:space="0" w:color="auto"/>
              <w:right w:val="single" w:sz="4" w:space="0" w:color="auto"/>
            </w:tcBorders>
            <w:shd w:val="clear" w:color="auto" w:fill="auto"/>
            <w:hideMark/>
          </w:tcPr>
          <w:p w14:paraId="0B4D677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of good quality aluminum doors   for rooms , according to the required color wooden or white .The price includes locks , hinges and hardware and frames with the installation of 3 hinges each shutter and fix the throat Walls with a minimum of three points from each side with suitable shafts. The work includes all necessary to finish the work in a technical manner according to the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3388342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الومنيوم للغرف نوعية ممتازة   حسب اللون المطلوب خشبي او ابيض  والثمن يشمل الأقفال والمفصلات والخردوات والبراويز مع تركيب 3 مفصلات لكل درفة وتثبيت الحلوق بالجدران بعدد ثلاث نقاط من كل جانب على الاقل بخوابير مناسبة  والعمل يشمل  كل ما يلزم لإنهاء العمل بصورة فنية وبحسب 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0B466F4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2828A55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A5C595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3DD45A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3E786C7D" w14:textId="77777777" w:rsidTr="00A97C8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04BB398A"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9.7</w:t>
            </w:r>
          </w:p>
        </w:tc>
        <w:tc>
          <w:tcPr>
            <w:tcW w:w="1539" w:type="pct"/>
            <w:tcBorders>
              <w:top w:val="nil"/>
              <w:left w:val="single" w:sz="8" w:space="0" w:color="auto"/>
              <w:bottom w:val="single" w:sz="4" w:space="0" w:color="auto"/>
              <w:right w:val="single" w:sz="4" w:space="0" w:color="auto"/>
            </w:tcBorders>
            <w:shd w:val="clear" w:color="auto" w:fill="auto"/>
            <w:hideMark/>
          </w:tcPr>
          <w:p w14:paraId="1D9B0E5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steel doors thickness 1.5 mm and work includes: </w:t>
            </w:r>
            <w:r w:rsidRPr="004B35CE">
              <w:rPr>
                <w:rFonts w:asciiTheme="majorHAnsi" w:hAnsiTheme="majorHAnsi" w:cstheme="majorHAnsi"/>
                <w:b/>
                <w:bCs/>
                <w:sz w:val="24"/>
                <w:szCs w:val="24"/>
                <w:lang w:val="en-IE" w:eastAsia="en-IE"/>
              </w:rPr>
              <w:br/>
              <w:t xml:space="preserve">1 -The door frame iron v shape type </w:t>
            </w:r>
            <w:r w:rsidRPr="004B35CE">
              <w:rPr>
                <w:rFonts w:asciiTheme="majorHAnsi" w:hAnsiTheme="majorHAnsi" w:cstheme="majorHAnsi"/>
                <w:b/>
                <w:bCs/>
                <w:sz w:val="24"/>
                <w:szCs w:val="24"/>
                <w:lang w:val="en-IE" w:eastAsia="en-IE"/>
              </w:rPr>
              <w:br/>
              <w:t>2 - the edges of the door hollow iron 1 inch.</w:t>
            </w:r>
            <w:r w:rsidRPr="004B35CE">
              <w:rPr>
                <w:rFonts w:asciiTheme="majorHAnsi" w:hAnsiTheme="majorHAnsi" w:cstheme="majorHAnsi"/>
                <w:b/>
                <w:bCs/>
                <w:sz w:val="24"/>
                <w:szCs w:val="24"/>
                <w:lang w:val="en-IE" w:eastAsia="en-IE"/>
              </w:rPr>
              <w:br/>
              <w:t>3. Locks type ISEO.</w:t>
            </w:r>
            <w:r w:rsidRPr="004B35CE">
              <w:rPr>
                <w:rFonts w:asciiTheme="majorHAnsi" w:hAnsiTheme="majorHAnsi" w:cstheme="majorHAnsi"/>
                <w:b/>
                <w:bCs/>
                <w:sz w:val="24"/>
                <w:szCs w:val="24"/>
                <w:lang w:val="en-IE" w:eastAsia="en-IE"/>
              </w:rPr>
              <w:br/>
              <w:t>4-Coating with three-layer Anti-rust paint.</w:t>
            </w:r>
            <w:r w:rsidRPr="004B35CE">
              <w:rPr>
                <w:rFonts w:asciiTheme="majorHAnsi" w:hAnsiTheme="majorHAnsi" w:cstheme="majorHAnsi"/>
                <w:b/>
                <w:bCs/>
                <w:sz w:val="24"/>
                <w:szCs w:val="24"/>
                <w:lang w:val="en-IE" w:eastAsia="en-IE"/>
              </w:rPr>
              <w:br/>
              <w:t>5. Write ACTED name on doors.</w:t>
            </w:r>
            <w:r w:rsidRPr="004B35CE">
              <w:rPr>
                <w:rFonts w:asciiTheme="majorHAnsi" w:hAnsiTheme="majorHAnsi" w:cstheme="majorHAnsi"/>
                <w:b/>
                <w:bCs/>
                <w:sz w:val="24"/>
                <w:szCs w:val="24"/>
                <w:lang w:val="en-IE" w:eastAsia="en-IE"/>
              </w:rPr>
              <w:br/>
              <w:t>The price includes the installation and all related to finish the work according to engineer instruction</w:t>
            </w:r>
          </w:p>
        </w:tc>
        <w:tc>
          <w:tcPr>
            <w:tcW w:w="1536" w:type="pct"/>
            <w:tcBorders>
              <w:top w:val="nil"/>
              <w:left w:val="nil"/>
              <w:bottom w:val="single" w:sz="4" w:space="0" w:color="auto"/>
              <w:right w:val="single" w:sz="8" w:space="0" w:color="auto"/>
            </w:tcBorders>
            <w:shd w:val="clear" w:color="auto" w:fill="auto"/>
            <w:hideMark/>
          </w:tcPr>
          <w:p w14:paraId="6082FE9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حديد محبب سماكه 1.5 مم والعمل يشمل :-</w:t>
            </w:r>
            <w:r w:rsidRPr="004B35CE">
              <w:rPr>
                <w:rFonts w:asciiTheme="majorHAnsi" w:hAnsiTheme="majorHAnsi" w:cstheme="majorHAnsi"/>
                <w:b/>
                <w:bCs/>
                <w:sz w:val="24"/>
                <w:szCs w:val="24"/>
                <w:rtl/>
                <w:lang w:val="en-IE" w:eastAsia="en-IE"/>
              </w:rPr>
              <w:br/>
              <w:t>1-الاطارات من حديد الشلمان   .</w:t>
            </w:r>
            <w:r w:rsidRPr="004B35CE">
              <w:rPr>
                <w:rFonts w:asciiTheme="majorHAnsi" w:hAnsiTheme="majorHAnsi" w:cstheme="majorHAnsi"/>
                <w:b/>
                <w:bCs/>
                <w:sz w:val="24"/>
                <w:szCs w:val="24"/>
                <w:rtl/>
                <w:lang w:val="en-IE" w:eastAsia="en-IE"/>
              </w:rPr>
              <w:br/>
              <w:t>2-حواف الباب من المرابيع المجوف مقاس 1 بوصة .</w:t>
            </w:r>
            <w:r w:rsidRPr="004B35CE">
              <w:rPr>
                <w:rFonts w:asciiTheme="majorHAnsi" w:hAnsiTheme="majorHAnsi" w:cstheme="majorHAnsi"/>
                <w:b/>
                <w:bCs/>
                <w:sz w:val="24"/>
                <w:szCs w:val="24"/>
                <w:rtl/>
                <w:lang w:val="en-IE" w:eastAsia="en-IE"/>
              </w:rPr>
              <w:br/>
              <w:t xml:space="preserve">3-الاقفال والمغالق من نوع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4-الطلاء بطلاء مقاوم للصدأ ثلاث طبقات .</w:t>
            </w:r>
            <w:r w:rsidRPr="004B35CE">
              <w:rPr>
                <w:rFonts w:asciiTheme="majorHAnsi" w:hAnsiTheme="majorHAnsi" w:cstheme="majorHAnsi"/>
                <w:b/>
                <w:bCs/>
                <w:sz w:val="24"/>
                <w:szCs w:val="24"/>
                <w:rtl/>
                <w:lang w:val="en-IE" w:eastAsia="en-IE"/>
              </w:rPr>
              <w:br/>
              <w:t xml:space="preserve">5-كتابه اسم </w:t>
            </w:r>
            <w:r w:rsidRPr="004B35CE">
              <w:rPr>
                <w:rFonts w:asciiTheme="majorHAnsi" w:hAnsiTheme="majorHAnsi" w:cstheme="majorHAnsi"/>
                <w:b/>
                <w:bCs/>
                <w:sz w:val="24"/>
                <w:szCs w:val="24"/>
                <w:lang w:val="en-IE" w:eastAsia="en-IE"/>
              </w:rPr>
              <w:t>ACTED</w:t>
            </w:r>
            <w:r w:rsidRPr="004B35CE">
              <w:rPr>
                <w:rFonts w:asciiTheme="majorHAnsi" w:hAnsiTheme="majorHAnsi" w:cstheme="majorHAnsi"/>
                <w:b/>
                <w:bCs/>
                <w:sz w:val="24"/>
                <w:szCs w:val="24"/>
                <w:rtl/>
                <w:lang w:val="en-IE" w:eastAsia="en-IE"/>
              </w:rPr>
              <w:t xml:space="preserve"> على الابواب .</w:t>
            </w:r>
            <w:r w:rsidRPr="004B35CE">
              <w:rPr>
                <w:rFonts w:asciiTheme="majorHAnsi" w:hAnsiTheme="majorHAnsi" w:cstheme="majorHAnsi"/>
                <w:b/>
                <w:bCs/>
                <w:sz w:val="24"/>
                <w:szCs w:val="24"/>
                <w:rtl/>
                <w:lang w:val="en-IE" w:eastAsia="en-IE"/>
              </w:rPr>
              <w:br/>
              <w:t xml:space="preserve">والسعر يشمل التركيب وكل مايلزم لانهاء العمل بشكل جيد وحسب توجيهات المهندس المشرف . </w:t>
            </w:r>
          </w:p>
        </w:tc>
        <w:tc>
          <w:tcPr>
            <w:tcW w:w="323" w:type="pct"/>
            <w:tcBorders>
              <w:top w:val="nil"/>
              <w:left w:val="nil"/>
              <w:bottom w:val="single" w:sz="4" w:space="0" w:color="auto"/>
              <w:right w:val="single" w:sz="4" w:space="0" w:color="auto"/>
            </w:tcBorders>
            <w:shd w:val="clear" w:color="auto" w:fill="auto"/>
            <w:vAlign w:val="center"/>
            <w:hideMark/>
          </w:tcPr>
          <w:p w14:paraId="1C6CF96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1BA8165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A6DFD7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8A1B3B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22B45119" w14:textId="77777777" w:rsidTr="00A97C8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2CE6DEAA"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9.8</w:t>
            </w:r>
          </w:p>
        </w:tc>
        <w:tc>
          <w:tcPr>
            <w:tcW w:w="1539" w:type="pct"/>
            <w:tcBorders>
              <w:top w:val="nil"/>
              <w:left w:val="single" w:sz="8" w:space="0" w:color="auto"/>
              <w:bottom w:val="single" w:sz="4" w:space="0" w:color="auto"/>
              <w:right w:val="single" w:sz="4" w:space="0" w:color="auto"/>
            </w:tcBorders>
            <w:shd w:val="clear" w:color="auto" w:fill="auto"/>
            <w:hideMark/>
          </w:tcPr>
          <w:p w14:paraId="2FF8DEC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painted steel door including but not limited to all plant, materials and labor required to provide and install the   including glazing, frame and fixing metal locks on the wall, technical door lock with cylinder, and all  frame should be sealed by silicon or sealant to avoid any leakage with the instruction of </w:t>
            </w:r>
            <w:r w:rsidRPr="004B35CE">
              <w:rPr>
                <w:rFonts w:asciiTheme="majorHAnsi" w:hAnsiTheme="majorHAnsi" w:cstheme="majorHAnsi"/>
                <w:b/>
                <w:bCs/>
                <w:sz w:val="24"/>
                <w:szCs w:val="24"/>
                <w:lang w:val="en-IE" w:eastAsia="en-IE"/>
              </w:rPr>
              <w:lastRenderedPageBreak/>
              <w:t>ACTED engineer.</w:t>
            </w:r>
            <w:r w:rsidRPr="004B35CE">
              <w:rPr>
                <w:rFonts w:asciiTheme="majorHAnsi" w:hAnsiTheme="majorHAnsi" w:cstheme="majorHAnsi"/>
                <w:b/>
                <w:bCs/>
                <w:sz w:val="24"/>
                <w:szCs w:val="24"/>
                <w:lang w:val="en-IE" w:eastAsia="en-IE"/>
              </w:rPr>
              <w:br/>
              <w:t>paint should be sprayed by a compressor and corrosion resistant, the door lock ISEO or equivalent</w:t>
            </w:r>
          </w:p>
        </w:tc>
        <w:tc>
          <w:tcPr>
            <w:tcW w:w="1536" w:type="pct"/>
            <w:tcBorders>
              <w:top w:val="nil"/>
              <w:left w:val="nil"/>
              <w:bottom w:val="single" w:sz="4" w:space="0" w:color="auto"/>
              <w:right w:val="single" w:sz="8" w:space="0" w:color="auto"/>
            </w:tcBorders>
            <w:shd w:val="clear" w:color="auto" w:fill="auto"/>
            <w:hideMark/>
          </w:tcPr>
          <w:p w14:paraId="7987228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توريد وتركيب باب حديد صاج مطلي بما في ذلك على سبيل المثال لا الحصر جميع المواد والعمالة اللازمة بما في ذلك الإطار وتحديد الأقفال المعدنية على الحائط وقفل الباب الفني مع الأسطوانة ، ويجب أن يكون كل الإطار مختوم بالسيليكون أو مانع للتسرب لتجنب أي تسرب حسب تعليمات المهندس المشرف.</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xml:space="preserve">قفل الباب يطابق مواصفات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أو ما يعادلها ، 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000000" w:fill="FFFFFF"/>
            <w:vAlign w:val="center"/>
            <w:hideMark/>
          </w:tcPr>
          <w:p w14:paraId="5045662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16C7B1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9BA556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C6A3D0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C60E390" w14:textId="77777777" w:rsidTr="00A97C8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7A97E2DA"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9.9</w:t>
            </w:r>
          </w:p>
        </w:tc>
        <w:tc>
          <w:tcPr>
            <w:tcW w:w="1539" w:type="pct"/>
            <w:tcBorders>
              <w:top w:val="nil"/>
              <w:left w:val="single" w:sz="8" w:space="0" w:color="auto"/>
              <w:bottom w:val="single" w:sz="4" w:space="0" w:color="auto"/>
              <w:right w:val="single" w:sz="4" w:space="0" w:color="auto"/>
            </w:tcBorders>
            <w:shd w:val="clear" w:color="auto" w:fill="auto"/>
            <w:hideMark/>
          </w:tcPr>
          <w:p w14:paraId="2FE6BCEF" w14:textId="77777777" w:rsidR="00A44A82" w:rsidRPr="004B35CE" w:rsidRDefault="00A44A82" w:rsidP="00A44A82">
            <w:pPr>
              <w:spacing w:after="240"/>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 Steel Door 20 * 40 * 1.25 mm, framed with v-shape steel doors with dimension of  25 * 25 * 3 mm bolts, and surrounded from sides with frame of 40*40*4mm install on the end of the door with 12*12*1.25 mm with three hinges and all bolts installed, fixed with at least three fasteners, good abrasive, including rustproof paint after brushing , According to the specifications, and the instructions of the supervisor</w:t>
            </w:r>
          </w:p>
        </w:tc>
        <w:tc>
          <w:tcPr>
            <w:tcW w:w="1536" w:type="pct"/>
            <w:tcBorders>
              <w:top w:val="nil"/>
              <w:left w:val="nil"/>
              <w:bottom w:val="single" w:sz="4" w:space="0" w:color="auto"/>
              <w:right w:val="single" w:sz="8" w:space="0" w:color="auto"/>
            </w:tcBorders>
            <w:shd w:val="clear" w:color="auto" w:fill="auto"/>
            <w:hideMark/>
          </w:tcPr>
          <w:p w14:paraId="41EADA7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توريد وتركيب أبواب حديد رص20*40 *1.25مم محاطة بشلمن بابعاد 25*25*3 مم وحلق شلمن 40*40*4 مم يركب على  نهاية الباب برواز من الخارج مربوع 12*12*1.25 مم، مع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69CCDA0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2D6337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E8110A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869C2B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10A3D050" w14:textId="77777777" w:rsidTr="00A71BEF">
        <w:trPr>
          <w:trHeight w:val="77"/>
        </w:trPr>
        <w:tc>
          <w:tcPr>
            <w:tcW w:w="484" w:type="pct"/>
            <w:tcBorders>
              <w:top w:val="nil"/>
              <w:left w:val="single" w:sz="4" w:space="0" w:color="auto"/>
              <w:bottom w:val="single" w:sz="4" w:space="0" w:color="auto"/>
              <w:right w:val="nil"/>
            </w:tcBorders>
            <w:shd w:val="clear" w:color="000000" w:fill="DDEBF7"/>
            <w:noWrap/>
            <w:vAlign w:val="center"/>
            <w:hideMark/>
          </w:tcPr>
          <w:p w14:paraId="5C0704C5"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9.10</w:t>
            </w:r>
          </w:p>
        </w:tc>
        <w:tc>
          <w:tcPr>
            <w:tcW w:w="1539" w:type="pct"/>
            <w:tcBorders>
              <w:top w:val="nil"/>
              <w:left w:val="single" w:sz="8" w:space="0" w:color="auto"/>
              <w:bottom w:val="single" w:sz="4" w:space="0" w:color="auto"/>
              <w:right w:val="single" w:sz="4" w:space="0" w:color="auto"/>
            </w:tcBorders>
            <w:shd w:val="clear" w:color="000000" w:fill="FFFFFF"/>
            <w:hideMark/>
          </w:tcPr>
          <w:p w14:paraId="144EE45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(shelmin)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w:t>
            </w:r>
            <w:r w:rsidRPr="004B35CE">
              <w:rPr>
                <w:rFonts w:asciiTheme="majorHAnsi" w:hAnsiTheme="majorHAnsi" w:cstheme="majorHAnsi"/>
                <w:b/>
                <w:bCs/>
                <w:sz w:val="24"/>
                <w:szCs w:val="24"/>
                <w:lang w:val="en-IE" w:eastAsia="en-IE"/>
              </w:rPr>
              <w:lastRenderedPageBreak/>
              <w:t xml:space="preserve">specifications, and the instructions of the supervisor </w:t>
            </w:r>
          </w:p>
        </w:tc>
        <w:tc>
          <w:tcPr>
            <w:tcW w:w="1536" w:type="pct"/>
            <w:tcBorders>
              <w:top w:val="nil"/>
              <w:left w:val="nil"/>
              <w:bottom w:val="single" w:sz="4" w:space="0" w:color="auto"/>
              <w:right w:val="single" w:sz="8" w:space="0" w:color="auto"/>
            </w:tcBorders>
            <w:shd w:val="clear" w:color="auto" w:fill="auto"/>
            <w:hideMark/>
          </w:tcPr>
          <w:p w14:paraId="319AB13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w:t>
            </w:r>
            <w:r w:rsidRPr="004B35CE">
              <w:rPr>
                <w:rFonts w:asciiTheme="majorHAnsi" w:hAnsiTheme="majorHAnsi" w:cstheme="majorHAnsi"/>
                <w:b/>
                <w:bCs/>
                <w:sz w:val="24"/>
                <w:szCs w:val="24"/>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68DCCD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8F76A7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6BBE00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08D1D2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6ABDFD5E" w14:textId="77777777" w:rsidTr="00A71BEF">
        <w:trPr>
          <w:trHeight w:val="371"/>
        </w:trPr>
        <w:tc>
          <w:tcPr>
            <w:tcW w:w="484" w:type="pct"/>
            <w:tcBorders>
              <w:top w:val="nil"/>
              <w:left w:val="single" w:sz="4" w:space="0" w:color="auto"/>
              <w:bottom w:val="single" w:sz="4" w:space="0" w:color="auto"/>
              <w:right w:val="nil"/>
            </w:tcBorders>
            <w:shd w:val="clear" w:color="000000" w:fill="DDEBF7"/>
            <w:noWrap/>
            <w:vAlign w:val="center"/>
            <w:hideMark/>
          </w:tcPr>
          <w:p w14:paraId="777B458E"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9.11</w:t>
            </w:r>
          </w:p>
        </w:tc>
        <w:tc>
          <w:tcPr>
            <w:tcW w:w="1539" w:type="pct"/>
            <w:tcBorders>
              <w:top w:val="nil"/>
              <w:left w:val="single" w:sz="8" w:space="0" w:color="auto"/>
              <w:bottom w:val="single" w:sz="4" w:space="0" w:color="auto"/>
              <w:right w:val="single" w:sz="4" w:space="0" w:color="auto"/>
            </w:tcBorders>
            <w:shd w:val="clear" w:color="auto" w:fill="auto"/>
            <w:hideMark/>
          </w:tcPr>
          <w:p w14:paraId="4F28572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Well cover Works:</w:t>
            </w:r>
            <w:r w:rsidRPr="004B35CE">
              <w:rPr>
                <w:rFonts w:asciiTheme="majorHAnsi" w:hAnsiTheme="majorHAnsi" w:cstheme="majorHAnsi"/>
                <w:b/>
                <w:bCs/>
                <w:sz w:val="24"/>
                <w:szCs w:val="24"/>
                <w:lang w:val="en-IE" w:eastAsia="en-IE"/>
              </w:rPr>
              <w:br/>
              <w:t xml:space="preserve">Supply and install welded iron cover for well opening with two doors lockable   as per the drawings. The works includes and not limited the following;  </w:t>
            </w:r>
            <w:r w:rsidRPr="004B35CE">
              <w:rPr>
                <w:rFonts w:asciiTheme="majorHAnsi" w:hAnsiTheme="majorHAnsi" w:cstheme="majorHAnsi"/>
                <w:b/>
                <w:bCs/>
                <w:sz w:val="24"/>
                <w:szCs w:val="24"/>
                <w:lang w:val="en-IE" w:eastAsia="en-IE"/>
              </w:rPr>
              <w:br/>
              <w:t>- Iron plates with 3 mm thick</w:t>
            </w:r>
            <w:r w:rsidRPr="004B35CE">
              <w:rPr>
                <w:rFonts w:asciiTheme="majorHAnsi" w:hAnsiTheme="majorHAnsi" w:cstheme="majorHAnsi"/>
                <w:b/>
                <w:bCs/>
                <w:sz w:val="24"/>
                <w:szCs w:val="24"/>
                <w:lang w:val="en-IE" w:eastAsia="en-IE"/>
              </w:rPr>
              <w:br/>
              <w:t xml:space="preserve">- 2 beams with size of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 and 5.5 mm thick</w:t>
            </w:r>
            <w:r w:rsidRPr="004B35CE">
              <w:rPr>
                <w:rFonts w:asciiTheme="majorHAnsi" w:hAnsiTheme="majorHAnsi" w:cstheme="majorHAnsi"/>
                <w:b/>
                <w:bCs/>
                <w:sz w:val="24"/>
                <w:szCs w:val="24"/>
                <w:lang w:val="en-IE" w:eastAsia="en-IE"/>
              </w:rPr>
              <w:br/>
              <w:t xml:space="preserve">- Angle Irone with size of 2.5*2.5" and 3 mm thick, should fix on the stone around well opening </w:t>
            </w:r>
            <w:r w:rsidRPr="004B35CE">
              <w:rPr>
                <w:rFonts w:asciiTheme="majorHAnsi" w:hAnsiTheme="majorHAnsi" w:cstheme="majorHAnsi"/>
                <w:b/>
                <w:bCs/>
                <w:sz w:val="24"/>
                <w:szCs w:val="24"/>
                <w:lang w:val="en-IE" w:eastAsia="en-IE"/>
              </w:rPr>
              <w:br/>
              <w:t xml:space="preserve">-Angle Irone with size of 3"*3" and 5 mm thick, should fix as door frame in one way and as supporting to iron plate in two directions or as request   </w:t>
            </w:r>
            <w:r w:rsidRPr="004B35CE">
              <w:rPr>
                <w:rFonts w:asciiTheme="majorHAnsi" w:hAnsiTheme="majorHAnsi" w:cstheme="majorHAnsi"/>
                <w:b/>
                <w:bCs/>
                <w:sz w:val="24"/>
                <w:szCs w:val="24"/>
                <w:lang w:val="en-IE" w:eastAsia="en-IE"/>
              </w:rPr>
              <w:br/>
              <w:t>The work included supply and implement/ weld hinges, locks type G.S.M, long outside padlocks, iron bows to open the doors, and make opening for the pump with painting all the iron parties with anti-corrosion paints 3 layers   and all necessary to finish the work, fixing welding filling openings with a good slope to drain water rains according to drawings, specifications and the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59A3D1F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 xml:space="preserve">أعمال غطاء البئر: </w:t>
            </w:r>
            <w:r w:rsidRPr="004B35CE">
              <w:rPr>
                <w:rFonts w:asciiTheme="majorHAnsi" w:hAnsiTheme="majorHAnsi" w:cstheme="majorHAnsi"/>
                <w:b/>
                <w:bCs/>
                <w:sz w:val="24"/>
                <w:szCs w:val="24"/>
                <w:rtl/>
                <w:lang w:val="en-IE" w:eastAsia="en-IE"/>
              </w:rPr>
              <w:br/>
              <w:t>توريد وتركيب غطاء حديدي لفتحة البئر مع بابين قابلة للفتح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t>- حديد محبب (بترات) بسماكة 3 ملم</w:t>
            </w:r>
            <w:r w:rsidRPr="004B35CE">
              <w:rPr>
                <w:rFonts w:asciiTheme="majorHAnsi" w:hAnsiTheme="majorHAnsi" w:cstheme="majorHAnsi"/>
                <w:b/>
                <w:bCs/>
                <w:sz w:val="24"/>
                <w:szCs w:val="24"/>
                <w:rtl/>
                <w:lang w:val="en-IE" w:eastAsia="en-IE"/>
              </w:rPr>
              <w:br/>
              <w:t xml:space="preserve">- 2  جسور  مقاس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w:t>
            </w:r>
            <w:r w:rsidRPr="004B35CE">
              <w:rPr>
                <w:rFonts w:asciiTheme="majorHAnsi" w:hAnsiTheme="majorHAnsi" w:cstheme="majorHAnsi"/>
                <w:b/>
                <w:bCs/>
                <w:sz w:val="24"/>
                <w:szCs w:val="24"/>
                <w:rtl/>
                <w:lang w:val="en-IE" w:eastAsia="en-IE"/>
              </w:rPr>
              <w:t xml:space="preserve"> وسمك 5.5 ملم</w:t>
            </w:r>
            <w:r w:rsidRPr="004B35CE">
              <w:rPr>
                <w:rFonts w:asciiTheme="majorHAnsi" w:hAnsiTheme="majorHAnsi" w:cstheme="majorHAnsi"/>
                <w:b/>
                <w:bCs/>
                <w:sz w:val="24"/>
                <w:szCs w:val="24"/>
                <w:rtl/>
                <w:lang w:val="en-IE" w:eastAsia="en-IE"/>
              </w:rPr>
              <w:br/>
              <w:t xml:space="preserve">- حديد زاوية (شلمنات) مقاس 2.5*2.5 بوصة وسمك  3 ملم تثبت فوق الاحجار حول محيط البئر </w:t>
            </w:r>
            <w:r w:rsidRPr="004B35CE">
              <w:rPr>
                <w:rFonts w:asciiTheme="majorHAnsi" w:hAnsiTheme="majorHAnsi" w:cstheme="majorHAnsi"/>
                <w:b/>
                <w:bCs/>
                <w:sz w:val="24"/>
                <w:szCs w:val="24"/>
                <w:rtl/>
                <w:lang w:val="en-IE" w:eastAsia="en-IE"/>
              </w:rPr>
              <w:br/>
              <w:t xml:space="preserve">- حديد زاوية (شلمنات) مقاس3*3 بوصة وسمك  5 ملم  تثبت حول فتحة الباب باتجاه واحد كما  يتم تثبيتها لتقوية بترة الحديد وحيث مادعت الحاجه لها </w:t>
            </w:r>
            <w:r w:rsidRPr="004B35CE">
              <w:rPr>
                <w:rFonts w:asciiTheme="majorHAnsi" w:hAnsiTheme="majorHAnsi" w:cstheme="majorHAnsi"/>
                <w:b/>
                <w:bCs/>
                <w:sz w:val="24"/>
                <w:szCs w:val="24"/>
                <w:rtl/>
                <w:lang w:val="en-IE" w:eastAsia="en-IE"/>
              </w:rPr>
              <w:br/>
              <w:t xml:space="preserve"> العمل يشمل توريد و تنفيذ/ تلحيم مفصلات, اقفال من نوع </w:t>
            </w:r>
            <w:r w:rsidRPr="004B35CE">
              <w:rPr>
                <w:rFonts w:asciiTheme="majorHAnsi" w:hAnsiTheme="majorHAnsi" w:cstheme="majorHAnsi"/>
                <w:b/>
                <w:bCs/>
                <w:sz w:val="24"/>
                <w:szCs w:val="24"/>
                <w:lang w:val="en-IE" w:eastAsia="en-IE"/>
              </w:rPr>
              <w:t>G.S.M</w:t>
            </w:r>
            <w:r w:rsidRPr="004B35CE">
              <w:rPr>
                <w:rFonts w:asciiTheme="majorHAnsi" w:hAnsiTheme="majorHAnsi" w:cstheme="majorHAnsi"/>
                <w:b/>
                <w:bCs/>
                <w:sz w:val="24"/>
                <w:szCs w:val="24"/>
                <w:rtl/>
                <w:lang w:val="en-IE" w:eastAsia="en-IE"/>
              </w:rPr>
              <w:t>, هندرابات طويله من الخارخ مع عمل حلقات متعددة في الدرفات للرفع والفتح ,وعمل فتحه موقع المضخه مع عمل  الدهان  ضد الصدا ثلاثة أوج  لجميع اجزاء الحديد  وعمل كل مايلزم من تثبيت وتلحيم وتعبية فراغات وعمل ميول اللازم لعدم بقاء الامطار مع التوزين وكل ما يلزم لانهاء العمل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7CBB2BC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38A4CF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BB7DFC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810775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F22B430" w14:textId="77777777" w:rsidTr="00A71BEF">
        <w:trPr>
          <w:trHeight w:val="77"/>
        </w:trPr>
        <w:tc>
          <w:tcPr>
            <w:tcW w:w="484" w:type="pct"/>
            <w:tcBorders>
              <w:top w:val="nil"/>
              <w:left w:val="single" w:sz="4" w:space="0" w:color="auto"/>
              <w:bottom w:val="single" w:sz="4" w:space="0" w:color="auto"/>
              <w:right w:val="nil"/>
            </w:tcBorders>
            <w:shd w:val="clear" w:color="000000" w:fill="DDEBF7"/>
            <w:noWrap/>
            <w:vAlign w:val="center"/>
            <w:hideMark/>
          </w:tcPr>
          <w:p w14:paraId="15AE0007"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9.12</w:t>
            </w:r>
          </w:p>
        </w:tc>
        <w:tc>
          <w:tcPr>
            <w:tcW w:w="1539" w:type="pct"/>
            <w:tcBorders>
              <w:top w:val="nil"/>
              <w:left w:val="single" w:sz="8" w:space="0" w:color="auto"/>
              <w:bottom w:val="single" w:sz="4" w:space="0" w:color="auto"/>
              <w:right w:val="single" w:sz="4" w:space="0" w:color="auto"/>
            </w:tcBorders>
            <w:shd w:val="clear" w:color="000000" w:fill="FFFFFF"/>
            <w:hideMark/>
          </w:tcPr>
          <w:p w14:paraId="4F43D03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mesh door  and Rectangular Tube (Hollow section) with the following details:</w:t>
            </w:r>
            <w:r w:rsidRPr="004B35CE">
              <w:rPr>
                <w:rFonts w:asciiTheme="majorHAnsi" w:hAnsiTheme="majorHAnsi" w:cstheme="majorHAnsi"/>
                <w:b/>
                <w:bCs/>
                <w:sz w:val="24"/>
                <w:szCs w:val="24"/>
                <w:lang w:val="en-IE" w:eastAsia="en-IE"/>
              </w:rPr>
              <w:br/>
              <w:t xml:space="preserve">Rectangular Tube (Hollow section), vertical </w:t>
            </w:r>
            <w:r w:rsidRPr="004B35CE">
              <w:rPr>
                <w:rFonts w:asciiTheme="majorHAnsi" w:hAnsiTheme="majorHAnsi" w:cstheme="majorHAnsi"/>
                <w:b/>
                <w:bCs/>
                <w:sz w:val="24"/>
                <w:szCs w:val="24"/>
                <w:lang w:val="en-IE" w:eastAsia="en-IE"/>
              </w:rPr>
              <w:lastRenderedPageBreak/>
              <w:t>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(shelmin) at the bottom, size 30 * 30 * 3 mm</w:t>
            </w:r>
            <w:r w:rsidRPr="004B35CE">
              <w:rPr>
                <w:rFonts w:asciiTheme="majorHAnsi" w:hAnsiTheme="majorHAnsi" w:cstheme="majorHAnsi"/>
                <w:b/>
                <w:bCs/>
                <w:sz w:val="24"/>
                <w:szCs w:val="24"/>
                <w:lang w:val="en-IE" w:eastAsia="en-IE"/>
              </w:rPr>
              <w:br/>
              <w:t>The work includes installation of  nails, good welding with angle iron and metal mesh,And all necessary according to the specifications, drawings, and ACTED engineer's instruction</w:t>
            </w:r>
          </w:p>
        </w:tc>
        <w:tc>
          <w:tcPr>
            <w:tcW w:w="1536" w:type="pct"/>
            <w:tcBorders>
              <w:top w:val="nil"/>
              <w:left w:val="nil"/>
              <w:bottom w:val="single" w:sz="4" w:space="0" w:color="auto"/>
              <w:right w:val="single" w:sz="8" w:space="0" w:color="auto"/>
            </w:tcBorders>
            <w:shd w:val="clear" w:color="auto" w:fill="auto"/>
            <w:hideMark/>
          </w:tcPr>
          <w:p w14:paraId="7797358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7EEE5A2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9068F9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BBEAD6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D10233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34CB89A" w14:textId="77777777" w:rsidTr="00A97C84">
        <w:trPr>
          <w:trHeight w:val="2790"/>
        </w:trPr>
        <w:tc>
          <w:tcPr>
            <w:tcW w:w="484" w:type="pct"/>
            <w:tcBorders>
              <w:top w:val="nil"/>
              <w:left w:val="single" w:sz="4" w:space="0" w:color="auto"/>
              <w:bottom w:val="single" w:sz="4" w:space="0" w:color="auto"/>
              <w:right w:val="nil"/>
            </w:tcBorders>
            <w:shd w:val="clear" w:color="000000" w:fill="DDEBF7"/>
            <w:noWrap/>
            <w:vAlign w:val="center"/>
            <w:hideMark/>
          </w:tcPr>
          <w:p w14:paraId="716787C7"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9.13</w:t>
            </w:r>
          </w:p>
        </w:tc>
        <w:tc>
          <w:tcPr>
            <w:tcW w:w="1539" w:type="pct"/>
            <w:tcBorders>
              <w:top w:val="nil"/>
              <w:left w:val="single" w:sz="8" w:space="0" w:color="auto"/>
              <w:bottom w:val="single" w:sz="4" w:space="0" w:color="auto"/>
              <w:right w:val="single" w:sz="4" w:space="0" w:color="auto"/>
            </w:tcBorders>
            <w:shd w:val="clear" w:color="auto" w:fill="auto"/>
            <w:hideMark/>
          </w:tcPr>
          <w:p w14:paraId="2BD0BE54"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Galvanized Iron Stair :</w:t>
            </w:r>
            <w:r w:rsidRPr="004B35CE">
              <w:rPr>
                <w:rFonts w:asciiTheme="majorHAnsi" w:hAnsiTheme="majorHAnsi" w:cstheme="majorHAnsi"/>
                <w:b/>
                <w:bCs/>
                <w:color w:val="000000"/>
                <w:sz w:val="24"/>
                <w:szCs w:val="24"/>
                <w:u w:val="single"/>
                <w:lang w:val="en-IE" w:eastAsia="en-IE"/>
              </w:rPr>
              <w:br/>
            </w:r>
            <w:r w:rsidRPr="004B35CE">
              <w:rPr>
                <w:rFonts w:asciiTheme="majorHAnsi" w:hAnsiTheme="majorHAnsi" w:cstheme="majorHAnsi"/>
                <w:b/>
                <w:bCs/>
                <w:color w:val="000000"/>
                <w:sz w:val="24"/>
                <w:szCs w:val="24"/>
                <w:lang w:val="en-IE" w:eastAsia="en-IE"/>
              </w:rPr>
              <w:t>Supply and installation of external Galvanized Iron Stair using 2'' in diameter and 2.5 mm thickness pipes,40 cm stairs wedth. the price includes fixing on the ground with 80*20*20 cm concrete base and on the roof with 15*15 cm and 3mm thickness plates, to be fixed by four 5mm anchore for each plate , welding, drilling, painting  and all necessary works to complete the item regarding to Specifications and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022258B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سلم بحاري</w:t>
            </w:r>
            <w:r w:rsidRPr="004B35CE">
              <w:rPr>
                <w:rFonts w:asciiTheme="majorHAnsi" w:hAnsiTheme="majorHAnsi" w:cstheme="majorHAnsi"/>
                <w:b/>
                <w:bCs/>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7AB105F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43DDC9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445AA1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F9ADE3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5C9CDCD4" w14:textId="77777777" w:rsidTr="00A97C8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6152E241" w14:textId="77777777" w:rsidR="00A44A82" w:rsidRPr="004B35CE" w:rsidRDefault="00A44A82" w:rsidP="00A44A82">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9.14</w:t>
            </w:r>
          </w:p>
        </w:tc>
        <w:tc>
          <w:tcPr>
            <w:tcW w:w="1539" w:type="pct"/>
            <w:tcBorders>
              <w:top w:val="nil"/>
              <w:left w:val="single" w:sz="8" w:space="0" w:color="auto"/>
              <w:bottom w:val="single" w:sz="4" w:space="0" w:color="auto"/>
              <w:right w:val="single" w:sz="4" w:space="0" w:color="auto"/>
            </w:tcBorders>
            <w:shd w:val="clear" w:color="auto" w:fill="auto"/>
            <w:hideMark/>
          </w:tcPr>
          <w:p w14:paraId="43BED09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 steel net Fence  2 m hight) coated by plastic rubber  with circular steel tubes of 2 inches dia  and 1.5 mm thick fixed each 1.5 m with excavated in ground for 0.5 m and filling them plain concrete of 200 kg/m3 of Portland cement with mixing ratio of 1:1.5:3 , according specification and drawings and directed by the ACTED engineer.</w:t>
            </w:r>
          </w:p>
        </w:tc>
        <w:tc>
          <w:tcPr>
            <w:tcW w:w="1536" w:type="pct"/>
            <w:tcBorders>
              <w:top w:val="nil"/>
              <w:left w:val="nil"/>
              <w:bottom w:val="single" w:sz="4" w:space="0" w:color="auto"/>
              <w:right w:val="single" w:sz="8" w:space="0" w:color="auto"/>
            </w:tcBorders>
            <w:shd w:val="clear" w:color="auto" w:fill="auto"/>
            <w:hideMark/>
          </w:tcPr>
          <w:p w14:paraId="0A564B0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انش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23" w:type="pct"/>
            <w:tcBorders>
              <w:top w:val="nil"/>
              <w:left w:val="nil"/>
              <w:bottom w:val="single" w:sz="4" w:space="0" w:color="auto"/>
              <w:right w:val="single" w:sz="4" w:space="0" w:color="auto"/>
            </w:tcBorders>
            <w:shd w:val="clear" w:color="auto" w:fill="auto"/>
            <w:vAlign w:val="center"/>
            <w:hideMark/>
          </w:tcPr>
          <w:p w14:paraId="2B88977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227A73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646D3E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63C267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F01CE5E" w14:textId="77777777" w:rsidTr="00CE300E">
        <w:trPr>
          <w:trHeight w:val="1860"/>
        </w:trPr>
        <w:tc>
          <w:tcPr>
            <w:tcW w:w="484" w:type="pct"/>
            <w:tcBorders>
              <w:top w:val="nil"/>
              <w:left w:val="single" w:sz="4" w:space="0" w:color="auto"/>
              <w:bottom w:val="single" w:sz="4" w:space="0" w:color="auto"/>
              <w:right w:val="nil"/>
            </w:tcBorders>
            <w:shd w:val="clear" w:color="000000" w:fill="DDEBF7"/>
            <w:noWrap/>
            <w:vAlign w:val="center"/>
          </w:tcPr>
          <w:p w14:paraId="08D087F0" w14:textId="7B21C818" w:rsidR="00A44A82" w:rsidRPr="004B35CE" w:rsidRDefault="009319FB" w:rsidP="00A44A82">
            <w:pPr>
              <w:jc w:val="center"/>
              <w:rPr>
                <w:rFonts w:asciiTheme="majorHAnsi" w:hAnsiTheme="majorHAnsi" w:cstheme="majorHAnsi"/>
                <w:sz w:val="24"/>
                <w:szCs w:val="24"/>
                <w:lang w:val="en-IE" w:eastAsia="en-IE"/>
              </w:rPr>
            </w:pPr>
            <w:r w:rsidRPr="00A21EF2">
              <w:rPr>
                <w:rFonts w:asciiTheme="majorHAnsi" w:hAnsiTheme="majorHAnsi" w:cstheme="majorHAnsi"/>
                <w:sz w:val="24"/>
                <w:szCs w:val="24"/>
                <w:lang w:val="en-IE" w:eastAsia="en-IE"/>
              </w:rPr>
              <w:lastRenderedPageBreak/>
              <w:t>9.15</w:t>
            </w:r>
          </w:p>
        </w:tc>
        <w:tc>
          <w:tcPr>
            <w:tcW w:w="1539" w:type="pct"/>
            <w:tcBorders>
              <w:top w:val="nil"/>
              <w:left w:val="single" w:sz="8" w:space="0" w:color="auto"/>
              <w:bottom w:val="single" w:sz="4" w:space="0" w:color="auto"/>
              <w:right w:val="single" w:sz="4" w:space="0" w:color="auto"/>
            </w:tcBorders>
            <w:shd w:val="clear" w:color="000000" w:fill="FFFFFF"/>
            <w:hideMark/>
          </w:tcPr>
          <w:p w14:paraId="42FBAA46"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Supply and fix  strong pully of medium size also with Supply and fix 10 lit strong plastic bucket, made locally with strong handle and 24m of plastic rope(15mm thick) used for feching water from the well, and all necessary in accordance with the drawings and specifications and guidance of the supervisor </w:t>
            </w:r>
          </w:p>
        </w:tc>
        <w:tc>
          <w:tcPr>
            <w:tcW w:w="1536" w:type="pct"/>
            <w:tcBorders>
              <w:top w:val="nil"/>
              <w:left w:val="nil"/>
              <w:bottom w:val="single" w:sz="4" w:space="0" w:color="auto"/>
              <w:right w:val="single" w:sz="8" w:space="0" w:color="auto"/>
            </w:tcBorders>
            <w:shd w:val="clear" w:color="000000" w:fill="FFFFFF"/>
            <w:hideMark/>
          </w:tcPr>
          <w:p w14:paraId="4BC02016"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 تركيب بكرة مقاس متوسط يتم اعتماد العينة قبل التوريد ويشمل العمل قاعدة من الحديد واللحام مع التثبيت بشكل جيد .مع توريد و تركيب دلو بلاستيك حجم 10 لتر مع حبل بلاستيكي سماكة 1.5 سم و بطول 24 متر تربط معا لرفع المياه من البئر,  وكل ما يلزم لانهاء العمل وطبقا للمواصفات والرسومات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49BD1F9"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L.S</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08D2F91B"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0AB246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0A0419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0C9BA2AF" w14:textId="77777777" w:rsidTr="00A97C84">
        <w:trPr>
          <w:trHeight w:val="1550"/>
        </w:trPr>
        <w:tc>
          <w:tcPr>
            <w:tcW w:w="484" w:type="pct"/>
            <w:tcBorders>
              <w:top w:val="nil"/>
              <w:left w:val="single" w:sz="4" w:space="0" w:color="auto"/>
              <w:bottom w:val="single" w:sz="4" w:space="0" w:color="auto"/>
              <w:right w:val="nil"/>
            </w:tcBorders>
            <w:shd w:val="clear" w:color="000000" w:fill="DDEBF7"/>
            <w:noWrap/>
            <w:vAlign w:val="center"/>
            <w:hideMark/>
          </w:tcPr>
          <w:p w14:paraId="0356DE0B" w14:textId="5A064258" w:rsidR="00A44A82" w:rsidRPr="004B35CE" w:rsidRDefault="009319FB" w:rsidP="00A44A82">
            <w:pPr>
              <w:jc w:val="center"/>
              <w:rPr>
                <w:rFonts w:asciiTheme="majorHAnsi" w:hAnsiTheme="majorHAnsi" w:cstheme="majorHAnsi"/>
                <w:sz w:val="24"/>
                <w:szCs w:val="24"/>
                <w:lang w:val="en-IE" w:eastAsia="en-IE"/>
              </w:rPr>
            </w:pPr>
            <w:r>
              <w:rPr>
                <w:rFonts w:asciiTheme="majorHAnsi" w:hAnsiTheme="majorHAnsi" w:cstheme="majorHAnsi"/>
                <w:sz w:val="24"/>
                <w:szCs w:val="24"/>
                <w:lang w:val="en-IE" w:eastAsia="en-IE"/>
              </w:rPr>
              <w:t>9.16</w:t>
            </w:r>
          </w:p>
        </w:tc>
        <w:tc>
          <w:tcPr>
            <w:tcW w:w="1539" w:type="pct"/>
            <w:tcBorders>
              <w:top w:val="nil"/>
              <w:left w:val="single" w:sz="8" w:space="0" w:color="auto"/>
              <w:bottom w:val="single" w:sz="4" w:space="0" w:color="auto"/>
              <w:right w:val="single" w:sz="4" w:space="0" w:color="auto"/>
            </w:tcBorders>
            <w:shd w:val="clear" w:color="000000" w:fill="FFFFFF"/>
            <w:hideMark/>
          </w:tcPr>
          <w:p w14:paraId="36910312" w14:textId="3D2C0D19"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Board: Supply and installation of metallic sign board to includes ACTED and the donor logos, project's details, and the location. includes all necessary to complete the work as per the drawings and the specification instructed by ACTED engineer </w:t>
            </w:r>
          </w:p>
        </w:tc>
        <w:tc>
          <w:tcPr>
            <w:tcW w:w="1536" w:type="pct"/>
            <w:tcBorders>
              <w:top w:val="nil"/>
              <w:left w:val="nil"/>
              <w:bottom w:val="single" w:sz="4" w:space="0" w:color="auto"/>
              <w:right w:val="single" w:sz="8" w:space="0" w:color="auto"/>
            </w:tcBorders>
            <w:shd w:val="clear" w:color="000000" w:fill="FFFFFF"/>
            <w:hideMark/>
          </w:tcPr>
          <w:p w14:paraId="742F906B"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5FC452A1"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9A2CAC6"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549D11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BE6496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A44A82" w:rsidRPr="004B35CE" w14:paraId="792500D9" w14:textId="77777777" w:rsidTr="00A97C84">
        <w:trPr>
          <w:trHeight w:val="1870"/>
        </w:trPr>
        <w:tc>
          <w:tcPr>
            <w:tcW w:w="484" w:type="pct"/>
            <w:tcBorders>
              <w:top w:val="nil"/>
              <w:left w:val="single" w:sz="4" w:space="0" w:color="auto"/>
              <w:bottom w:val="single" w:sz="4" w:space="0" w:color="auto"/>
              <w:right w:val="nil"/>
            </w:tcBorders>
            <w:shd w:val="clear" w:color="000000" w:fill="DDEBF7"/>
            <w:noWrap/>
            <w:vAlign w:val="center"/>
            <w:hideMark/>
          </w:tcPr>
          <w:p w14:paraId="49BCBD02" w14:textId="5DFF5DD5" w:rsidR="00A44A82" w:rsidRPr="004B35CE" w:rsidRDefault="009319FB" w:rsidP="00A44A82">
            <w:pPr>
              <w:jc w:val="center"/>
              <w:rPr>
                <w:rFonts w:asciiTheme="majorHAnsi" w:hAnsiTheme="majorHAnsi" w:cstheme="majorHAnsi"/>
                <w:sz w:val="24"/>
                <w:szCs w:val="24"/>
                <w:lang w:val="en-IE" w:eastAsia="en-IE"/>
              </w:rPr>
            </w:pPr>
            <w:r>
              <w:rPr>
                <w:rFonts w:asciiTheme="majorHAnsi" w:hAnsiTheme="majorHAnsi" w:cstheme="majorHAnsi"/>
                <w:sz w:val="24"/>
                <w:szCs w:val="24"/>
                <w:lang w:val="en-IE" w:eastAsia="en-IE"/>
              </w:rPr>
              <w:t>9.17</w:t>
            </w:r>
          </w:p>
        </w:tc>
        <w:tc>
          <w:tcPr>
            <w:tcW w:w="1539" w:type="pct"/>
            <w:tcBorders>
              <w:top w:val="nil"/>
              <w:left w:val="single" w:sz="8" w:space="0" w:color="auto"/>
              <w:bottom w:val="single" w:sz="8" w:space="0" w:color="auto"/>
              <w:right w:val="single" w:sz="4" w:space="0" w:color="auto"/>
            </w:tcBorders>
            <w:shd w:val="clear" w:color="000000" w:fill="FFFFFF"/>
            <w:hideMark/>
          </w:tcPr>
          <w:p w14:paraId="68ABE0B9"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Marble Identification Plate :</w:t>
            </w:r>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36" w:type="pct"/>
            <w:tcBorders>
              <w:top w:val="nil"/>
              <w:left w:val="nil"/>
              <w:bottom w:val="single" w:sz="8" w:space="0" w:color="auto"/>
              <w:right w:val="single" w:sz="8" w:space="0" w:color="auto"/>
            </w:tcBorders>
            <w:shd w:val="clear" w:color="000000" w:fill="FFFFFF"/>
            <w:hideMark/>
          </w:tcPr>
          <w:p w14:paraId="24D901BC"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color w:val="000000"/>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34244BAF"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F784FDD"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59CC29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9E173D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bl>
    <w:p w14:paraId="4C91DF81" w14:textId="4534B702" w:rsidR="00EB2975" w:rsidRDefault="00EB2975" w:rsidP="00B1522A">
      <w:pPr>
        <w:rPr>
          <w:rFonts w:asciiTheme="majorHAnsi" w:hAnsiTheme="majorHAnsi" w:cstheme="majorHAnsi"/>
          <w:b/>
          <w:smallCaps/>
          <w:sz w:val="22"/>
          <w:szCs w:val="22"/>
          <w:rtl/>
          <w:lang w:val="en-GB"/>
        </w:rPr>
      </w:pPr>
    </w:p>
    <w:p w14:paraId="125D9F8C" w14:textId="2CBE6CD7" w:rsidR="00A21EF2" w:rsidRDefault="00A21EF2" w:rsidP="00B1522A">
      <w:pPr>
        <w:rPr>
          <w:rFonts w:asciiTheme="majorHAnsi" w:hAnsiTheme="majorHAnsi" w:cstheme="majorHAnsi"/>
          <w:b/>
          <w:smallCaps/>
          <w:sz w:val="22"/>
          <w:szCs w:val="22"/>
          <w:rtl/>
          <w:lang w:val="en-GB"/>
        </w:rPr>
      </w:pPr>
    </w:p>
    <w:p w14:paraId="206249AD" w14:textId="75B135F4" w:rsidR="00A21EF2" w:rsidRDefault="00A21EF2" w:rsidP="00B1522A">
      <w:pPr>
        <w:rPr>
          <w:rFonts w:asciiTheme="majorHAnsi" w:hAnsiTheme="majorHAnsi" w:cstheme="majorHAnsi"/>
          <w:b/>
          <w:smallCaps/>
          <w:sz w:val="22"/>
          <w:szCs w:val="22"/>
          <w:rtl/>
          <w:lang w:val="en-GB"/>
        </w:rPr>
      </w:pPr>
    </w:p>
    <w:p w14:paraId="2A6FD61E" w14:textId="1F75F5C5" w:rsidR="00A21EF2" w:rsidRDefault="00A21EF2" w:rsidP="00B1522A">
      <w:pPr>
        <w:rPr>
          <w:rFonts w:asciiTheme="majorHAnsi" w:hAnsiTheme="majorHAnsi" w:cstheme="majorHAnsi"/>
          <w:b/>
          <w:smallCaps/>
          <w:sz w:val="22"/>
          <w:szCs w:val="22"/>
          <w:rtl/>
          <w:lang w:val="en-GB"/>
        </w:rPr>
      </w:pPr>
    </w:p>
    <w:p w14:paraId="0B625B3D" w14:textId="5752F060" w:rsidR="00A21EF2" w:rsidRDefault="00A21EF2" w:rsidP="00B1522A">
      <w:pPr>
        <w:rPr>
          <w:rFonts w:asciiTheme="majorHAnsi" w:hAnsiTheme="majorHAnsi" w:cstheme="majorHAnsi"/>
          <w:b/>
          <w:smallCaps/>
          <w:sz w:val="22"/>
          <w:szCs w:val="22"/>
          <w:rtl/>
          <w:lang w:val="en-GB"/>
        </w:rPr>
      </w:pPr>
    </w:p>
    <w:p w14:paraId="23DC7C14" w14:textId="5C90BFA4" w:rsidR="00A21EF2" w:rsidRDefault="00A21EF2" w:rsidP="00B1522A">
      <w:pPr>
        <w:rPr>
          <w:rFonts w:asciiTheme="majorHAnsi" w:hAnsiTheme="majorHAnsi" w:cstheme="majorHAnsi"/>
          <w:b/>
          <w:smallCaps/>
          <w:sz w:val="22"/>
          <w:szCs w:val="22"/>
          <w:rtl/>
          <w:lang w:val="en-GB"/>
        </w:rPr>
      </w:pPr>
    </w:p>
    <w:p w14:paraId="3814CF25" w14:textId="115B8CBF" w:rsidR="00A21EF2" w:rsidRDefault="00A21EF2" w:rsidP="00B1522A">
      <w:pPr>
        <w:rPr>
          <w:rFonts w:asciiTheme="majorHAnsi" w:hAnsiTheme="majorHAnsi" w:cstheme="majorHAnsi"/>
          <w:b/>
          <w:smallCaps/>
          <w:sz w:val="22"/>
          <w:szCs w:val="22"/>
          <w:rtl/>
          <w:lang w:val="en-GB"/>
        </w:rPr>
      </w:pPr>
    </w:p>
    <w:p w14:paraId="003327C0" w14:textId="4588923E" w:rsidR="00A21EF2" w:rsidRDefault="00A21EF2" w:rsidP="00B1522A">
      <w:pPr>
        <w:rPr>
          <w:rFonts w:asciiTheme="majorHAnsi" w:hAnsiTheme="majorHAnsi" w:cstheme="majorHAnsi"/>
          <w:b/>
          <w:smallCaps/>
          <w:sz w:val="22"/>
          <w:szCs w:val="22"/>
          <w:rtl/>
          <w:lang w:val="en-GB"/>
        </w:rPr>
      </w:pPr>
    </w:p>
    <w:p w14:paraId="235F35C9" w14:textId="169F190B" w:rsidR="00A21EF2" w:rsidRDefault="00A21EF2" w:rsidP="00B1522A">
      <w:pPr>
        <w:rPr>
          <w:rFonts w:asciiTheme="majorHAnsi" w:hAnsiTheme="majorHAnsi" w:cstheme="majorHAnsi"/>
          <w:b/>
          <w:smallCaps/>
          <w:sz w:val="22"/>
          <w:szCs w:val="22"/>
          <w:rtl/>
          <w:lang w:val="en-GB"/>
        </w:rPr>
      </w:pPr>
    </w:p>
    <w:p w14:paraId="7090773C" w14:textId="713B3A7F" w:rsidR="00A21EF2" w:rsidRDefault="00A21EF2" w:rsidP="00B1522A">
      <w:pPr>
        <w:rPr>
          <w:rFonts w:asciiTheme="majorHAnsi" w:hAnsiTheme="majorHAnsi" w:cstheme="majorHAnsi"/>
          <w:b/>
          <w:smallCaps/>
          <w:sz w:val="22"/>
          <w:szCs w:val="22"/>
          <w:rtl/>
          <w:lang w:val="en-GB"/>
        </w:rPr>
      </w:pPr>
    </w:p>
    <w:p w14:paraId="0840042A" w14:textId="1AEC73A3" w:rsidR="00A21EF2" w:rsidRDefault="00A21EF2" w:rsidP="00B1522A">
      <w:pPr>
        <w:rPr>
          <w:rFonts w:asciiTheme="majorHAnsi" w:hAnsiTheme="majorHAnsi" w:cstheme="majorHAnsi"/>
          <w:b/>
          <w:smallCaps/>
          <w:sz w:val="22"/>
          <w:szCs w:val="22"/>
          <w:rtl/>
          <w:lang w:val="en-GB"/>
        </w:rPr>
      </w:pPr>
    </w:p>
    <w:p w14:paraId="7960A9B0" w14:textId="77777777" w:rsidR="00A21EF2" w:rsidRDefault="00A21EF2" w:rsidP="00B1522A">
      <w:pPr>
        <w:rPr>
          <w:rFonts w:asciiTheme="majorHAnsi" w:hAnsiTheme="majorHAnsi" w:cstheme="majorHAnsi"/>
          <w:b/>
          <w:smallCaps/>
          <w:sz w:val="22"/>
          <w:szCs w:val="22"/>
          <w:lang w:val="en-GB"/>
        </w:rPr>
      </w:pPr>
    </w:p>
    <w:p w14:paraId="03E10978" w14:textId="77777777" w:rsidR="00A21EF2" w:rsidRPr="00C004FE" w:rsidRDefault="00A21EF2" w:rsidP="00A21EF2">
      <w:pPr>
        <w:rPr>
          <w:rFonts w:asciiTheme="majorHAnsi" w:hAnsiTheme="majorHAnsi" w:cstheme="majorHAnsi"/>
          <w:b/>
          <w:bCs/>
          <w:sz w:val="24"/>
          <w:szCs w:val="24"/>
          <w:u w:val="single"/>
        </w:rPr>
      </w:pPr>
      <w:bookmarkStart w:id="5" w:name="_Hlk82333510"/>
      <w:r w:rsidRPr="00C004FE">
        <w:rPr>
          <w:rFonts w:asciiTheme="majorHAnsi" w:hAnsiTheme="majorHAnsi" w:cstheme="majorHAnsi"/>
          <w:b/>
          <w:bCs/>
          <w:sz w:val="24"/>
          <w:szCs w:val="24"/>
          <w:u w:val="single"/>
        </w:rPr>
        <w:lastRenderedPageBreak/>
        <w:t>Area of Implementation</w:t>
      </w:r>
    </w:p>
    <w:p w14:paraId="6B3504DA" w14:textId="77777777" w:rsidR="00A21EF2" w:rsidRDefault="00A21EF2" w:rsidP="00A21EF2">
      <w:pPr>
        <w:rPr>
          <w:rFonts w:asciiTheme="majorHAnsi" w:hAnsiTheme="majorHAnsi" w:cstheme="majorHAnsi"/>
          <w:b/>
          <w:bCs/>
          <w:sz w:val="22"/>
          <w:szCs w:val="22"/>
        </w:rPr>
      </w:pPr>
    </w:p>
    <w:p w14:paraId="6C080B3D" w14:textId="77777777" w:rsidR="00A21EF2" w:rsidRDefault="00A21EF2" w:rsidP="00A21EF2">
      <w:pPr>
        <w:rPr>
          <w:rFonts w:asciiTheme="majorHAnsi" w:hAnsiTheme="majorHAnsi" w:cstheme="majorHAnsi"/>
          <w:b/>
          <w:bCs/>
          <w:sz w:val="22"/>
          <w:szCs w:val="22"/>
          <w:rtl/>
        </w:rPr>
      </w:pPr>
      <w:r>
        <w:rPr>
          <w:rFonts w:asciiTheme="majorHAnsi" w:hAnsiTheme="majorHAnsi" w:cstheme="majorHAnsi"/>
          <w:b/>
          <w:bCs/>
          <w:sz w:val="22"/>
          <w:szCs w:val="22"/>
        </w:rPr>
        <w:t>Later will be determain the requested quantities and targeted areas after signing the contract Please provide the price of delivering/implementing the above-mentioned supplies/services for every purchase order:</w:t>
      </w:r>
    </w:p>
    <w:p w14:paraId="0BA420AB" w14:textId="77777777" w:rsidR="00A21EF2" w:rsidRPr="00C004FE" w:rsidRDefault="00A21EF2" w:rsidP="00A21EF2">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3285FD30" w14:textId="77777777" w:rsidR="00A21EF2" w:rsidRDefault="00A21EF2" w:rsidP="00A21EF2">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594EF5B3" w14:textId="1959A6F1" w:rsidR="00A21EF2" w:rsidRDefault="00A21EF2" w:rsidP="00A21EF2">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bookmarkEnd w:id="5"/>
    <w:p w14:paraId="29DB0C7E" w14:textId="77777777" w:rsidR="00EB2975" w:rsidRDefault="00EB2975" w:rsidP="00EB2975">
      <w:pPr>
        <w:rPr>
          <w:rFonts w:asciiTheme="majorHAnsi" w:hAnsiTheme="majorHAnsi" w:cstheme="majorHAnsi"/>
          <w:b/>
          <w:bCs/>
          <w:sz w:val="22"/>
          <w:szCs w:val="22"/>
        </w:rPr>
      </w:pPr>
    </w:p>
    <w:tbl>
      <w:tblPr>
        <w:tblW w:w="8212" w:type="dxa"/>
        <w:jc w:val="center"/>
        <w:tblLook w:val="04A0" w:firstRow="1" w:lastRow="0" w:firstColumn="1" w:lastColumn="0" w:noHBand="0" w:noVBand="1"/>
      </w:tblPr>
      <w:tblGrid>
        <w:gridCol w:w="577"/>
        <w:gridCol w:w="1398"/>
        <w:gridCol w:w="827"/>
        <w:gridCol w:w="2556"/>
        <w:gridCol w:w="1538"/>
        <w:gridCol w:w="1418"/>
      </w:tblGrid>
      <w:tr w:rsidR="00EB2975" w:rsidRPr="00EB2975" w14:paraId="30C7BBEE" w14:textId="77777777" w:rsidTr="007435B0">
        <w:trPr>
          <w:trHeight w:val="290"/>
          <w:jc w:val="center"/>
        </w:trPr>
        <w:tc>
          <w:tcPr>
            <w:tcW w:w="8212"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537B004F"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Al Dhalee governorate</w:t>
            </w:r>
          </w:p>
        </w:tc>
      </w:tr>
      <w:tr w:rsidR="00EB2975" w:rsidRPr="00EB2975" w14:paraId="72B8EA9A" w14:textId="77777777" w:rsidTr="007435B0">
        <w:trPr>
          <w:trHeight w:val="300"/>
          <w:jc w:val="center"/>
        </w:trPr>
        <w:tc>
          <w:tcPr>
            <w:tcW w:w="8212"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79815C25" w14:textId="77777777" w:rsidR="00EB2975" w:rsidRPr="00EB2975" w:rsidRDefault="00EB2975" w:rsidP="007435B0">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الضالع</w:t>
            </w:r>
          </w:p>
        </w:tc>
      </w:tr>
      <w:tr w:rsidR="006D40BE" w:rsidRPr="00EB2975" w14:paraId="7512F1A9" w14:textId="77777777" w:rsidTr="006D40BE">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3B0D1D31" w14:textId="3965628A" w:rsidR="006D40BE" w:rsidRPr="00EB2975" w:rsidRDefault="006D40BE" w:rsidP="006D40BE">
            <w:pPr>
              <w:jc w:val="center"/>
              <w:rPr>
                <w:rFonts w:asciiTheme="majorHAnsi" w:hAnsiTheme="majorHAnsi" w:cstheme="majorHAnsi"/>
                <w:b/>
                <w:bCs/>
                <w:color w:val="000000"/>
                <w:sz w:val="24"/>
                <w:szCs w:val="24"/>
                <w:u w:val="single"/>
                <w:rtl/>
                <w:lang w:val="en-IE" w:eastAsia="en-IE"/>
              </w:rPr>
            </w:pPr>
            <w:r w:rsidRPr="00EB2975">
              <w:rPr>
                <w:rFonts w:asciiTheme="majorHAnsi" w:hAnsiTheme="majorHAnsi" w:cstheme="majorHAnsi"/>
                <w:b/>
                <w:bCs/>
                <w:color w:val="000000"/>
                <w:sz w:val="24"/>
                <w:szCs w:val="24"/>
                <w:u w:val="single"/>
                <w:lang w:val="en-IE" w:eastAsia="en-IE"/>
              </w:rPr>
              <w:t>No.</w:t>
            </w:r>
          </w:p>
        </w:tc>
        <w:tc>
          <w:tcPr>
            <w:tcW w:w="1398" w:type="dxa"/>
            <w:tcBorders>
              <w:top w:val="nil"/>
              <w:left w:val="nil"/>
              <w:bottom w:val="single" w:sz="8" w:space="0" w:color="auto"/>
              <w:right w:val="single" w:sz="4" w:space="0" w:color="auto"/>
            </w:tcBorders>
            <w:shd w:val="clear" w:color="auto" w:fill="auto"/>
            <w:noWrap/>
            <w:vAlign w:val="center"/>
            <w:hideMark/>
          </w:tcPr>
          <w:p w14:paraId="0125B566" w14:textId="753C2335"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District</w:t>
            </w:r>
          </w:p>
        </w:tc>
        <w:tc>
          <w:tcPr>
            <w:tcW w:w="725" w:type="dxa"/>
            <w:tcBorders>
              <w:top w:val="nil"/>
              <w:left w:val="nil"/>
              <w:bottom w:val="single" w:sz="8" w:space="0" w:color="auto"/>
              <w:right w:val="single" w:sz="8" w:space="0" w:color="auto"/>
            </w:tcBorders>
            <w:shd w:val="clear" w:color="auto" w:fill="auto"/>
            <w:noWrap/>
            <w:vAlign w:val="center"/>
            <w:hideMark/>
          </w:tcPr>
          <w:p w14:paraId="1EACC04E" w14:textId="1C52106F" w:rsidR="006D40BE" w:rsidRPr="00EB2975" w:rsidRDefault="006D40BE" w:rsidP="006D40BE">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hint="cs"/>
                <w:b/>
                <w:bCs/>
                <w:color w:val="000000"/>
                <w:sz w:val="24"/>
                <w:szCs w:val="24"/>
                <w:u w:val="single"/>
                <w:rtl/>
                <w:lang w:val="en-IE" w:eastAsia="en-IE" w:bidi="ar-YE"/>
              </w:rPr>
              <w:t>المديرية</w:t>
            </w:r>
          </w:p>
        </w:tc>
        <w:tc>
          <w:tcPr>
            <w:tcW w:w="2556" w:type="dxa"/>
            <w:tcBorders>
              <w:top w:val="nil"/>
              <w:left w:val="nil"/>
              <w:bottom w:val="single" w:sz="8" w:space="0" w:color="auto"/>
              <w:right w:val="single" w:sz="4" w:space="0" w:color="auto"/>
            </w:tcBorders>
            <w:shd w:val="clear" w:color="auto" w:fill="auto"/>
            <w:noWrap/>
            <w:vAlign w:val="center"/>
            <w:hideMark/>
          </w:tcPr>
          <w:p w14:paraId="645A374B" w14:textId="12EF0CCB"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Subdistrict</w:t>
            </w:r>
          </w:p>
        </w:tc>
        <w:tc>
          <w:tcPr>
            <w:tcW w:w="1538" w:type="dxa"/>
            <w:tcBorders>
              <w:top w:val="nil"/>
              <w:left w:val="nil"/>
              <w:bottom w:val="single" w:sz="8" w:space="0" w:color="auto"/>
              <w:right w:val="single" w:sz="8" w:space="0" w:color="auto"/>
            </w:tcBorders>
            <w:shd w:val="clear" w:color="auto" w:fill="auto"/>
            <w:noWrap/>
            <w:vAlign w:val="center"/>
            <w:hideMark/>
          </w:tcPr>
          <w:p w14:paraId="74081E1C" w14:textId="2E44E71D" w:rsidR="006D40BE" w:rsidRPr="00EB2975" w:rsidRDefault="006D40BE" w:rsidP="006D40BE">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hint="cs"/>
                <w:b/>
                <w:bCs/>
                <w:color w:val="000000"/>
                <w:sz w:val="24"/>
                <w:szCs w:val="24"/>
                <w:u w:val="single"/>
                <w:rtl/>
                <w:lang w:val="en-IE" w:eastAsia="en-IE"/>
              </w:rPr>
              <w:t>العزلة</w:t>
            </w:r>
          </w:p>
        </w:tc>
        <w:tc>
          <w:tcPr>
            <w:tcW w:w="1418" w:type="dxa"/>
            <w:tcBorders>
              <w:top w:val="nil"/>
              <w:left w:val="nil"/>
              <w:bottom w:val="single" w:sz="8" w:space="0" w:color="auto"/>
              <w:right w:val="single" w:sz="8" w:space="0" w:color="auto"/>
            </w:tcBorders>
            <w:shd w:val="clear" w:color="auto" w:fill="auto"/>
            <w:noWrap/>
            <w:vAlign w:val="center"/>
            <w:hideMark/>
          </w:tcPr>
          <w:p w14:paraId="767802DE" w14:textId="77777777"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4F29B4">
              <w:rPr>
                <w:rFonts w:asciiTheme="majorHAnsi" w:hAnsiTheme="majorHAnsi" w:cstheme="majorHAnsi"/>
                <w:b/>
                <w:bCs/>
                <w:color w:val="FF0000"/>
                <w:sz w:val="24"/>
                <w:szCs w:val="24"/>
                <w:u w:val="single"/>
                <w:lang w:val="en-IE" w:eastAsia="en-IE"/>
              </w:rPr>
              <w:t>Price ($)</w:t>
            </w:r>
          </w:p>
        </w:tc>
      </w:tr>
      <w:tr w:rsidR="00EB2975" w:rsidRPr="00EB2975" w14:paraId="52C4F8DA"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72CDD9B3"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1398" w:type="dxa"/>
            <w:tcBorders>
              <w:top w:val="nil"/>
              <w:left w:val="nil"/>
              <w:bottom w:val="single" w:sz="8" w:space="0" w:color="auto"/>
              <w:right w:val="single" w:sz="4" w:space="0" w:color="auto"/>
            </w:tcBorders>
            <w:shd w:val="clear" w:color="auto" w:fill="auto"/>
            <w:noWrap/>
            <w:vAlign w:val="center"/>
            <w:hideMark/>
          </w:tcPr>
          <w:p w14:paraId="5E25AB3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Dhalee</w:t>
            </w:r>
          </w:p>
        </w:tc>
        <w:tc>
          <w:tcPr>
            <w:tcW w:w="725" w:type="dxa"/>
            <w:tcBorders>
              <w:top w:val="nil"/>
              <w:left w:val="nil"/>
              <w:bottom w:val="single" w:sz="8" w:space="0" w:color="auto"/>
              <w:right w:val="single" w:sz="8" w:space="0" w:color="auto"/>
            </w:tcBorders>
            <w:shd w:val="clear" w:color="auto" w:fill="auto"/>
            <w:noWrap/>
            <w:vAlign w:val="center"/>
            <w:hideMark/>
          </w:tcPr>
          <w:p w14:paraId="6626AC0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74A19DB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AlDhalee</w:t>
            </w:r>
          </w:p>
        </w:tc>
        <w:tc>
          <w:tcPr>
            <w:tcW w:w="1538" w:type="dxa"/>
            <w:tcBorders>
              <w:top w:val="nil"/>
              <w:left w:val="nil"/>
              <w:bottom w:val="single" w:sz="8" w:space="0" w:color="auto"/>
              <w:right w:val="single" w:sz="8" w:space="0" w:color="auto"/>
            </w:tcBorders>
            <w:shd w:val="clear" w:color="auto" w:fill="auto"/>
            <w:noWrap/>
            <w:vAlign w:val="center"/>
            <w:hideMark/>
          </w:tcPr>
          <w:p w14:paraId="772B8EC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5D105AE7" w14:textId="77777777" w:rsidR="00EB2975" w:rsidRDefault="00EB2975" w:rsidP="007435B0">
            <w:pPr>
              <w:jc w:val="center"/>
              <w:rPr>
                <w:rFonts w:asciiTheme="majorHAnsi" w:hAnsiTheme="majorHAnsi" w:cstheme="majorHAnsi"/>
                <w:color w:val="000000"/>
                <w:sz w:val="24"/>
                <w:szCs w:val="24"/>
                <w:lang w:val="en-IE" w:eastAsia="en-IE"/>
              </w:rPr>
            </w:pPr>
          </w:p>
          <w:p w14:paraId="577C333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3944C0C"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698BAE6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1398" w:type="dxa"/>
            <w:tcBorders>
              <w:top w:val="nil"/>
              <w:left w:val="nil"/>
              <w:bottom w:val="single" w:sz="8" w:space="0" w:color="auto"/>
              <w:right w:val="single" w:sz="4" w:space="0" w:color="auto"/>
            </w:tcBorders>
            <w:shd w:val="clear" w:color="auto" w:fill="auto"/>
            <w:noWrap/>
            <w:vAlign w:val="center"/>
            <w:hideMark/>
          </w:tcPr>
          <w:p w14:paraId="2EAF15F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Hussein</w:t>
            </w:r>
          </w:p>
        </w:tc>
        <w:tc>
          <w:tcPr>
            <w:tcW w:w="725" w:type="dxa"/>
            <w:tcBorders>
              <w:top w:val="nil"/>
              <w:left w:val="nil"/>
              <w:bottom w:val="single" w:sz="8" w:space="0" w:color="auto"/>
              <w:right w:val="single" w:sz="8" w:space="0" w:color="auto"/>
            </w:tcBorders>
            <w:shd w:val="clear" w:color="auto" w:fill="auto"/>
            <w:noWrap/>
            <w:vAlign w:val="center"/>
            <w:hideMark/>
          </w:tcPr>
          <w:p w14:paraId="0DE9749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502A03D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Hussein</w:t>
            </w:r>
          </w:p>
        </w:tc>
        <w:tc>
          <w:tcPr>
            <w:tcW w:w="1538" w:type="dxa"/>
            <w:tcBorders>
              <w:top w:val="nil"/>
              <w:left w:val="nil"/>
              <w:bottom w:val="single" w:sz="8" w:space="0" w:color="auto"/>
              <w:right w:val="single" w:sz="8" w:space="0" w:color="auto"/>
            </w:tcBorders>
            <w:shd w:val="clear" w:color="auto" w:fill="auto"/>
            <w:noWrap/>
            <w:vAlign w:val="center"/>
            <w:hideMark/>
          </w:tcPr>
          <w:p w14:paraId="76E14FA6"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3CB994A2" w14:textId="77777777" w:rsidR="00EB2975" w:rsidRDefault="00EB2975" w:rsidP="007435B0">
            <w:pPr>
              <w:jc w:val="center"/>
              <w:rPr>
                <w:rFonts w:asciiTheme="majorHAnsi" w:hAnsiTheme="majorHAnsi" w:cstheme="majorHAnsi"/>
                <w:color w:val="000000"/>
                <w:sz w:val="24"/>
                <w:szCs w:val="24"/>
                <w:lang w:val="en-IE" w:eastAsia="en-IE"/>
              </w:rPr>
            </w:pPr>
          </w:p>
          <w:p w14:paraId="3687D21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947A19C"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3B3633F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3.1.</w:t>
            </w:r>
          </w:p>
        </w:tc>
        <w:tc>
          <w:tcPr>
            <w:tcW w:w="1398" w:type="dxa"/>
            <w:tcBorders>
              <w:top w:val="nil"/>
              <w:left w:val="nil"/>
              <w:bottom w:val="single" w:sz="4" w:space="0" w:color="auto"/>
              <w:right w:val="single" w:sz="4" w:space="0" w:color="auto"/>
            </w:tcBorders>
            <w:shd w:val="clear" w:color="auto" w:fill="auto"/>
            <w:noWrap/>
            <w:vAlign w:val="center"/>
            <w:hideMark/>
          </w:tcPr>
          <w:p w14:paraId="297448C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6D1896B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6359D81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Qa'tabah</w:t>
            </w:r>
          </w:p>
        </w:tc>
        <w:tc>
          <w:tcPr>
            <w:tcW w:w="1538" w:type="dxa"/>
            <w:tcBorders>
              <w:top w:val="nil"/>
              <w:left w:val="nil"/>
              <w:bottom w:val="single" w:sz="4" w:space="0" w:color="auto"/>
              <w:right w:val="single" w:sz="8" w:space="0" w:color="auto"/>
            </w:tcBorders>
            <w:shd w:val="clear" w:color="auto" w:fill="auto"/>
            <w:noWrap/>
            <w:vAlign w:val="bottom"/>
            <w:hideMark/>
          </w:tcPr>
          <w:p w14:paraId="08C3076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1418" w:type="dxa"/>
            <w:tcBorders>
              <w:top w:val="nil"/>
              <w:left w:val="nil"/>
              <w:bottom w:val="single" w:sz="4" w:space="0" w:color="auto"/>
              <w:right w:val="single" w:sz="8" w:space="0" w:color="auto"/>
            </w:tcBorders>
            <w:shd w:val="clear" w:color="auto" w:fill="auto"/>
            <w:noWrap/>
            <w:vAlign w:val="bottom"/>
            <w:hideMark/>
          </w:tcPr>
          <w:p w14:paraId="3CFEC9BD" w14:textId="77777777" w:rsidR="00EB2975" w:rsidRDefault="00EB2975" w:rsidP="007435B0">
            <w:pPr>
              <w:jc w:val="center"/>
              <w:rPr>
                <w:rFonts w:asciiTheme="majorHAnsi" w:hAnsiTheme="majorHAnsi" w:cstheme="majorHAnsi"/>
                <w:color w:val="000000"/>
                <w:sz w:val="24"/>
                <w:szCs w:val="24"/>
                <w:lang w:val="en-IE" w:eastAsia="en-IE"/>
              </w:rPr>
            </w:pPr>
          </w:p>
          <w:p w14:paraId="158E25A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0C84D23" w14:textId="77777777" w:rsidTr="007435B0">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0F8FA7"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3.2.</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1C06B311"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single" w:sz="4" w:space="0" w:color="auto"/>
              <w:left w:val="nil"/>
              <w:bottom w:val="single" w:sz="4" w:space="0" w:color="auto"/>
              <w:right w:val="single" w:sz="8" w:space="0" w:color="auto"/>
            </w:tcBorders>
            <w:shd w:val="clear" w:color="auto" w:fill="auto"/>
            <w:noWrap/>
            <w:vAlign w:val="bottom"/>
            <w:hideMark/>
          </w:tcPr>
          <w:p w14:paraId="48104BE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343C7D4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Bilad Al Yubi</w:t>
            </w:r>
          </w:p>
        </w:tc>
        <w:tc>
          <w:tcPr>
            <w:tcW w:w="1538" w:type="dxa"/>
            <w:tcBorders>
              <w:top w:val="single" w:sz="4" w:space="0" w:color="auto"/>
              <w:left w:val="nil"/>
              <w:bottom w:val="single" w:sz="4" w:space="0" w:color="auto"/>
              <w:right w:val="single" w:sz="8" w:space="0" w:color="auto"/>
            </w:tcBorders>
            <w:shd w:val="clear" w:color="auto" w:fill="auto"/>
            <w:noWrap/>
            <w:vAlign w:val="bottom"/>
            <w:hideMark/>
          </w:tcPr>
          <w:p w14:paraId="0F9F455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بلاداليوبي</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77F5DC9D" w14:textId="77777777" w:rsidR="00A71BEF" w:rsidRDefault="00A71BEF" w:rsidP="007435B0">
            <w:pPr>
              <w:jc w:val="center"/>
              <w:rPr>
                <w:rFonts w:asciiTheme="majorHAnsi" w:hAnsiTheme="majorHAnsi" w:cstheme="majorHAnsi"/>
                <w:color w:val="000000"/>
                <w:sz w:val="24"/>
                <w:szCs w:val="24"/>
                <w:lang w:val="en-IE" w:eastAsia="en-IE"/>
              </w:rPr>
            </w:pPr>
          </w:p>
          <w:p w14:paraId="6C34030E" w14:textId="20124536"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226611DF"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2870C5CB"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F44093C"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3.3.</w:t>
            </w:r>
          </w:p>
        </w:tc>
        <w:tc>
          <w:tcPr>
            <w:tcW w:w="1398" w:type="dxa"/>
            <w:tcBorders>
              <w:top w:val="nil"/>
              <w:left w:val="nil"/>
              <w:bottom w:val="single" w:sz="4" w:space="0" w:color="auto"/>
              <w:right w:val="single" w:sz="4" w:space="0" w:color="auto"/>
            </w:tcBorders>
            <w:shd w:val="clear" w:color="auto" w:fill="auto"/>
            <w:noWrap/>
            <w:vAlign w:val="center"/>
            <w:hideMark/>
          </w:tcPr>
          <w:p w14:paraId="5023349D"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71A6418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122BBCDF"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Wahj</w:t>
            </w:r>
          </w:p>
        </w:tc>
        <w:tc>
          <w:tcPr>
            <w:tcW w:w="1538" w:type="dxa"/>
            <w:tcBorders>
              <w:top w:val="nil"/>
              <w:left w:val="nil"/>
              <w:bottom w:val="single" w:sz="4" w:space="0" w:color="auto"/>
              <w:right w:val="single" w:sz="8" w:space="0" w:color="auto"/>
            </w:tcBorders>
            <w:shd w:val="clear" w:color="auto" w:fill="auto"/>
            <w:noWrap/>
            <w:vAlign w:val="bottom"/>
            <w:hideMark/>
          </w:tcPr>
          <w:p w14:paraId="32F963B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الوحج</w:t>
            </w:r>
          </w:p>
        </w:tc>
        <w:tc>
          <w:tcPr>
            <w:tcW w:w="1418" w:type="dxa"/>
            <w:tcBorders>
              <w:top w:val="nil"/>
              <w:left w:val="nil"/>
              <w:bottom w:val="single" w:sz="4" w:space="0" w:color="auto"/>
              <w:right w:val="single" w:sz="8" w:space="0" w:color="auto"/>
            </w:tcBorders>
            <w:shd w:val="clear" w:color="auto" w:fill="auto"/>
            <w:noWrap/>
            <w:vAlign w:val="bottom"/>
            <w:hideMark/>
          </w:tcPr>
          <w:p w14:paraId="24745AB9" w14:textId="77777777" w:rsidR="00EB2975" w:rsidRDefault="00EB2975" w:rsidP="007435B0">
            <w:pPr>
              <w:jc w:val="center"/>
              <w:rPr>
                <w:rFonts w:asciiTheme="majorHAnsi" w:hAnsiTheme="majorHAnsi" w:cstheme="majorHAnsi"/>
                <w:color w:val="000000"/>
                <w:sz w:val="24"/>
                <w:szCs w:val="24"/>
                <w:lang w:val="en-IE" w:eastAsia="en-IE"/>
              </w:rPr>
            </w:pPr>
          </w:p>
          <w:p w14:paraId="1EC937D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3643846"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0960D28B"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3.4.</w:t>
            </w:r>
          </w:p>
        </w:tc>
        <w:tc>
          <w:tcPr>
            <w:tcW w:w="1398" w:type="dxa"/>
            <w:tcBorders>
              <w:top w:val="nil"/>
              <w:left w:val="nil"/>
              <w:bottom w:val="single" w:sz="4" w:space="0" w:color="auto"/>
              <w:right w:val="single" w:sz="4" w:space="0" w:color="auto"/>
            </w:tcBorders>
            <w:shd w:val="clear" w:color="auto" w:fill="auto"/>
            <w:noWrap/>
            <w:vAlign w:val="center"/>
            <w:hideMark/>
          </w:tcPr>
          <w:p w14:paraId="6279D12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7659708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603FB19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Ash Sharnamah As Sufla</w:t>
            </w:r>
          </w:p>
        </w:tc>
        <w:tc>
          <w:tcPr>
            <w:tcW w:w="1538" w:type="dxa"/>
            <w:tcBorders>
              <w:top w:val="nil"/>
              <w:left w:val="nil"/>
              <w:bottom w:val="single" w:sz="4" w:space="0" w:color="auto"/>
              <w:right w:val="single" w:sz="8" w:space="0" w:color="auto"/>
            </w:tcBorders>
            <w:shd w:val="clear" w:color="auto" w:fill="auto"/>
            <w:noWrap/>
            <w:vAlign w:val="bottom"/>
            <w:hideMark/>
          </w:tcPr>
          <w:p w14:paraId="068C6B6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الشرنمة السفلى</w:t>
            </w:r>
          </w:p>
        </w:tc>
        <w:tc>
          <w:tcPr>
            <w:tcW w:w="1418" w:type="dxa"/>
            <w:tcBorders>
              <w:top w:val="nil"/>
              <w:left w:val="nil"/>
              <w:bottom w:val="single" w:sz="4" w:space="0" w:color="auto"/>
              <w:right w:val="single" w:sz="8" w:space="0" w:color="auto"/>
            </w:tcBorders>
            <w:shd w:val="clear" w:color="auto" w:fill="auto"/>
            <w:noWrap/>
            <w:vAlign w:val="bottom"/>
            <w:hideMark/>
          </w:tcPr>
          <w:p w14:paraId="3B30F907" w14:textId="77777777" w:rsidR="00A71BEF" w:rsidRDefault="00A71BEF" w:rsidP="007435B0">
            <w:pPr>
              <w:jc w:val="center"/>
              <w:rPr>
                <w:rFonts w:asciiTheme="majorHAnsi" w:hAnsiTheme="majorHAnsi" w:cstheme="majorHAnsi"/>
                <w:color w:val="000000"/>
                <w:sz w:val="24"/>
                <w:szCs w:val="24"/>
                <w:lang w:val="en-IE" w:eastAsia="en-IE"/>
              </w:rPr>
            </w:pPr>
          </w:p>
          <w:p w14:paraId="540068AA" w14:textId="2E1D757D"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2EBC2856"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61E9D917" w14:textId="77777777" w:rsidTr="007435B0">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36CF7E6B"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3.5.</w:t>
            </w:r>
          </w:p>
        </w:tc>
        <w:tc>
          <w:tcPr>
            <w:tcW w:w="1398" w:type="dxa"/>
            <w:tcBorders>
              <w:top w:val="nil"/>
              <w:left w:val="nil"/>
              <w:bottom w:val="single" w:sz="4" w:space="0" w:color="auto"/>
              <w:right w:val="single" w:sz="4" w:space="0" w:color="auto"/>
            </w:tcBorders>
            <w:shd w:val="clear" w:color="auto" w:fill="auto"/>
            <w:noWrap/>
            <w:vAlign w:val="center"/>
            <w:hideMark/>
          </w:tcPr>
          <w:p w14:paraId="5131900F"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75706A56"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74AC4BB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A'shur</w:t>
            </w:r>
          </w:p>
        </w:tc>
        <w:tc>
          <w:tcPr>
            <w:tcW w:w="1538" w:type="dxa"/>
            <w:tcBorders>
              <w:top w:val="nil"/>
              <w:left w:val="nil"/>
              <w:bottom w:val="single" w:sz="4" w:space="0" w:color="auto"/>
              <w:right w:val="single" w:sz="8" w:space="0" w:color="auto"/>
            </w:tcBorders>
            <w:shd w:val="clear" w:color="auto" w:fill="auto"/>
            <w:noWrap/>
            <w:vAlign w:val="bottom"/>
            <w:hideMark/>
          </w:tcPr>
          <w:p w14:paraId="10E2A47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الاعشور</w:t>
            </w:r>
          </w:p>
        </w:tc>
        <w:tc>
          <w:tcPr>
            <w:tcW w:w="1418" w:type="dxa"/>
            <w:tcBorders>
              <w:top w:val="nil"/>
              <w:left w:val="nil"/>
              <w:bottom w:val="single" w:sz="4" w:space="0" w:color="auto"/>
              <w:right w:val="single" w:sz="8" w:space="0" w:color="auto"/>
            </w:tcBorders>
            <w:shd w:val="clear" w:color="auto" w:fill="auto"/>
            <w:noWrap/>
            <w:vAlign w:val="bottom"/>
            <w:hideMark/>
          </w:tcPr>
          <w:p w14:paraId="6746F3C3" w14:textId="77777777" w:rsidR="00A71BEF" w:rsidRDefault="00A71BEF" w:rsidP="007435B0">
            <w:pPr>
              <w:jc w:val="center"/>
              <w:rPr>
                <w:rFonts w:asciiTheme="majorHAnsi" w:hAnsiTheme="majorHAnsi" w:cstheme="majorHAnsi"/>
                <w:color w:val="000000"/>
                <w:sz w:val="24"/>
                <w:szCs w:val="24"/>
                <w:lang w:val="en-IE" w:eastAsia="en-IE"/>
              </w:rPr>
            </w:pPr>
          </w:p>
          <w:p w14:paraId="61CB7CF5" w14:textId="60CE595B"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5685B126"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2F719EFB" w14:textId="77777777" w:rsidTr="007435B0">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633A42D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3.6.</w:t>
            </w:r>
          </w:p>
        </w:tc>
        <w:tc>
          <w:tcPr>
            <w:tcW w:w="1398" w:type="dxa"/>
            <w:tcBorders>
              <w:top w:val="nil"/>
              <w:left w:val="nil"/>
              <w:bottom w:val="single" w:sz="4" w:space="0" w:color="auto"/>
              <w:right w:val="single" w:sz="4" w:space="0" w:color="auto"/>
            </w:tcBorders>
            <w:shd w:val="clear" w:color="auto" w:fill="auto"/>
            <w:noWrap/>
            <w:vAlign w:val="center"/>
            <w:hideMark/>
          </w:tcPr>
          <w:p w14:paraId="4D22F2C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50C8400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2D4D9C9F"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Amriyah</w:t>
            </w:r>
          </w:p>
        </w:tc>
        <w:tc>
          <w:tcPr>
            <w:tcW w:w="1538" w:type="dxa"/>
            <w:tcBorders>
              <w:top w:val="nil"/>
              <w:left w:val="nil"/>
              <w:bottom w:val="single" w:sz="4" w:space="0" w:color="auto"/>
              <w:right w:val="single" w:sz="8" w:space="0" w:color="auto"/>
            </w:tcBorders>
            <w:shd w:val="clear" w:color="auto" w:fill="auto"/>
            <w:noWrap/>
            <w:vAlign w:val="bottom"/>
            <w:hideMark/>
          </w:tcPr>
          <w:p w14:paraId="157E433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العمريه</w:t>
            </w:r>
          </w:p>
        </w:tc>
        <w:tc>
          <w:tcPr>
            <w:tcW w:w="1418" w:type="dxa"/>
            <w:tcBorders>
              <w:top w:val="nil"/>
              <w:left w:val="nil"/>
              <w:bottom w:val="single" w:sz="4" w:space="0" w:color="auto"/>
              <w:right w:val="single" w:sz="8" w:space="0" w:color="auto"/>
            </w:tcBorders>
            <w:shd w:val="clear" w:color="auto" w:fill="auto"/>
            <w:noWrap/>
            <w:vAlign w:val="bottom"/>
            <w:hideMark/>
          </w:tcPr>
          <w:p w14:paraId="02531F0B" w14:textId="77777777" w:rsidR="00A71BEF" w:rsidRDefault="00A71BEF" w:rsidP="007435B0">
            <w:pPr>
              <w:jc w:val="center"/>
              <w:rPr>
                <w:rFonts w:asciiTheme="majorHAnsi" w:hAnsiTheme="majorHAnsi" w:cstheme="majorHAnsi"/>
                <w:color w:val="000000"/>
                <w:sz w:val="24"/>
                <w:szCs w:val="24"/>
                <w:lang w:val="en-IE" w:eastAsia="en-IE"/>
              </w:rPr>
            </w:pPr>
          </w:p>
          <w:p w14:paraId="27E4C14A" w14:textId="28027BC6"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0DD7EB7C" w14:textId="77777777" w:rsidR="00EB2975" w:rsidRPr="00EB2975" w:rsidRDefault="00EB2975" w:rsidP="007435B0">
            <w:pPr>
              <w:rPr>
                <w:rFonts w:asciiTheme="majorHAnsi" w:hAnsiTheme="majorHAnsi" w:cstheme="majorHAnsi"/>
                <w:color w:val="000000"/>
                <w:sz w:val="24"/>
                <w:szCs w:val="24"/>
                <w:rtl/>
                <w:lang w:val="en-IE" w:eastAsia="en-IE"/>
              </w:rPr>
            </w:pPr>
          </w:p>
        </w:tc>
      </w:tr>
      <w:tr w:rsidR="00EB2975" w:rsidRPr="00EB2975" w14:paraId="58A3D9AF" w14:textId="77777777" w:rsidTr="007435B0">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34ECE018"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3.7.</w:t>
            </w:r>
          </w:p>
        </w:tc>
        <w:tc>
          <w:tcPr>
            <w:tcW w:w="1398" w:type="dxa"/>
            <w:tcBorders>
              <w:top w:val="nil"/>
              <w:left w:val="nil"/>
              <w:bottom w:val="single" w:sz="4" w:space="0" w:color="auto"/>
              <w:right w:val="single" w:sz="4" w:space="0" w:color="auto"/>
            </w:tcBorders>
            <w:shd w:val="clear" w:color="auto" w:fill="auto"/>
            <w:noWrap/>
            <w:vAlign w:val="center"/>
            <w:hideMark/>
          </w:tcPr>
          <w:p w14:paraId="7E5DDB8C"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71BC7A1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66A5152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Asaf Muris</w:t>
            </w:r>
          </w:p>
        </w:tc>
        <w:tc>
          <w:tcPr>
            <w:tcW w:w="1538" w:type="dxa"/>
            <w:tcBorders>
              <w:top w:val="nil"/>
              <w:left w:val="nil"/>
              <w:bottom w:val="single" w:sz="4" w:space="0" w:color="auto"/>
              <w:right w:val="single" w:sz="8" w:space="0" w:color="auto"/>
            </w:tcBorders>
            <w:shd w:val="clear" w:color="auto" w:fill="auto"/>
            <w:noWrap/>
            <w:vAlign w:val="bottom"/>
            <w:hideMark/>
          </w:tcPr>
          <w:p w14:paraId="662A688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عساف مريس</w:t>
            </w:r>
          </w:p>
        </w:tc>
        <w:tc>
          <w:tcPr>
            <w:tcW w:w="1418" w:type="dxa"/>
            <w:tcBorders>
              <w:top w:val="nil"/>
              <w:left w:val="nil"/>
              <w:bottom w:val="single" w:sz="4" w:space="0" w:color="auto"/>
              <w:right w:val="single" w:sz="8" w:space="0" w:color="auto"/>
            </w:tcBorders>
            <w:shd w:val="clear" w:color="auto" w:fill="auto"/>
            <w:noWrap/>
            <w:vAlign w:val="bottom"/>
            <w:hideMark/>
          </w:tcPr>
          <w:p w14:paraId="03F96661" w14:textId="77777777" w:rsidR="00EB2975" w:rsidRDefault="00EB2975" w:rsidP="007435B0">
            <w:pPr>
              <w:jc w:val="center"/>
              <w:rPr>
                <w:rFonts w:asciiTheme="majorHAnsi" w:hAnsiTheme="majorHAnsi" w:cstheme="majorHAnsi"/>
                <w:color w:val="000000"/>
                <w:sz w:val="24"/>
                <w:szCs w:val="24"/>
                <w:lang w:val="en-IE" w:eastAsia="en-IE"/>
              </w:rPr>
            </w:pPr>
          </w:p>
          <w:p w14:paraId="11D94E77"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89F67CD" w14:textId="77777777" w:rsidTr="007435B0">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20E30018"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3.8.</w:t>
            </w:r>
          </w:p>
        </w:tc>
        <w:tc>
          <w:tcPr>
            <w:tcW w:w="1398" w:type="dxa"/>
            <w:tcBorders>
              <w:top w:val="nil"/>
              <w:left w:val="nil"/>
              <w:bottom w:val="single" w:sz="8" w:space="0" w:color="auto"/>
              <w:right w:val="single" w:sz="4" w:space="0" w:color="auto"/>
            </w:tcBorders>
            <w:shd w:val="clear" w:color="auto" w:fill="auto"/>
            <w:noWrap/>
            <w:vAlign w:val="center"/>
            <w:hideMark/>
          </w:tcPr>
          <w:p w14:paraId="3F87535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8" w:space="0" w:color="auto"/>
              <w:right w:val="single" w:sz="8" w:space="0" w:color="auto"/>
            </w:tcBorders>
            <w:shd w:val="clear" w:color="auto" w:fill="auto"/>
            <w:noWrap/>
            <w:vAlign w:val="bottom"/>
            <w:hideMark/>
          </w:tcPr>
          <w:p w14:paraId="4593FF8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8" w:space="0" w:color="auto"/>
              <w:right w:val="single" w:sz="4" w:space="0" w:color="auto"/>
            </w:tcBorders>
            <w:shd w:val="clear" w:color="auto" w:fill="auto"/>
            <w:noWrap/>
            <w:vAlign w:val="bottom"/>
            <w:hideMark/>
          </w:tcPr>
          <w:p w14:paraId="59BF95B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Majanih</w:t>
            </w:r>
          </w:p>
        </w:tc>
        <w:tc>
          <w:tcPr>
            <w:tcW w:w="1538" w:type="dxa"/>
            <w:tcBorders>
              <w:top w:val="nil"/>
              <w:left w:val="nil"/>
              <w:bottom w:val="single" w:sz="8" w:space="0" w:color="auto"/>
              <w:right w:val="single" w:sz="8" w:space="0" w:color="auto"/>
            </w:tcBorders>
            <w:shd w:val="clear" w:color="auto" w:fill="auto"/>
            <w:noWrap/>
            <w:vAlign w:val="bottom"/>
            <w:hideMark/>
          </w:tcPr>
          <w:p w14:paraId="25E08BD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المجانح</w:t>
            </w:r>
          </w:p>
        </w:tc>
        <w:tc>
          <w:tcPr>
            <w:tcW w:w="1418" w:type="dxa"/>
            <w:tcBorders>
              <w:top w:val="nil"/>
              <w:left w:val="nil"/>
              <w:bottom w:val="single" w:sz="8" w:space="0" w:color="auto"/>
              <w:right w:val="single" w:sz="8" w:space="0" w:color="auto"/>
            </w:tcBorders>
            <w:shd w:val="clear" w:color="auto" w:fill="auto"/>
            <w:noWrap/>
            <w:vAlign w:val="bottom"/>
            <w:hideMark/>
          </w:tcPr>
          <w:p w14:paraId="32618D93" w14:textId="77777777" w:rsidR="00EB2975" w:rsidRDefault="00EB2975" w:rsidP="007435B0">
            <w:pPr>
              <w:jc w:val="center"/>
              <w:rPr>
                <w:rFonts w:asciiTheme="majorHAnsi" w:hAnsiTheme="majorHAnsi" w:cstheme="majorHAnsi"/>
                <w:color w:val="000000"/>
                <w:sz w:val="24"/>
                <w:szCs w:val="24"/>
                <w:lang w:val="en-IE" w:eastAsia="en-IE"/>
              </w:rPr>
            </w:pPr>
          </w:p>
          <w:p w14:paraId="63810B67"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465E0734" w14:textId="77777777" w:rsidR="00EB2975" w:rsidRDefault="00EB2975" w:rsidP="00EB2975">
      <w:pPr>
        <w:rPr>
          <w:rFonts w:asciiTheme="majorHAnsi" w:hAnsiTheme="majorHAnsi" w:cstheme="majorHAnsi"/>
          <w:b/>
          <w:bCs/>
          <w:sz w:val="22"/>
          <w:szCs w:val="22"/>
        </w:rPr>
      </w:pPr>
    </w:p>
    <w:p w14:paraId="7243AE33" w14:textId="77777777" w:rsidR="00B4635C" w:rsidRPr="004B35CE" w:rsidRDefault="00B4635C" w:rsidP="00B4635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297EE1B3" w14:textId="77777777" w:rsidR="00B4635C" w:rsidRPr="004B35CE" w:rsidRDefault="00B4635C" w:rsidP="00B4635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03A55D95" w14:textId="77777777" w:rsidR="00B4635C" w:rsidRPr="004B35CE" w:rsidRDefault="00B4635C" w:rsidP="00B4635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7F63BC1B" w14:textId="12AF8F05" w:rsidR="00B4635C" w:rsidRPr="00A71BEF" w:rsidRDefault="00B4635C" w:rsidP="00A71BEF">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w:t>
      </w:r>
    </w:p>
    <w:p w14:paraId="7D02D777" w14:textId="77777777" w:rsidR="00A71BEF" w:rsidRPr="004B35CE" w:rsidRDefault="00A71BEF" w:rsidP="00B4635C">
      <w:pPr>
        <w:jc w:val="center"/>
        <w:rPr>
          <w:rFonts w:asciiTheme="majorHAnsi" w:hAnsiTheme="majorHAnsi" w:cstheme="majorHAnsi"/>
          <w:b/>
          <w:bCs/>
          <w:sz w:val="22"/>
          <w:szCs w:val="22"/>
          <w:rtl/>
        </w:rPr>
      </w:pPr>
    </w:p>
    <w:p w14:paraId="63B0F65E" w14:textId="77777777" w:rsidR="00B4635C" w:rsidRPr="004B35CE" w:rsidRDefault="00B4635C" w:rsidP="00B4635C">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6D9C5FAF" w14:textId="0C5AB88E" w:rsidR="00B4635C" w:rsidRDefault="00B4635C" w:rsidP="00A71BEF">
      <w:pPr>
        <w:bidi/>
        <w:rPr>
          <w:rFonts w:asciiTheme="majorHAnsi" w:hAnsiTheme="majorHAnsi" w:cstheme="majorHAnsi"/>
          <w:bCs/>
          <w:sz w:val="22"/>
          <w:szCs w:val="22"/>
          <w:u w:val="single"/>
          <w:rtl/>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0F66DD8E" w14:textId="77777777" w:rsidR="00A21EF2" w:rsidRPr="004B35CE" w:rsidRDefault="00A21EF2" w:rsidP="00A21EF2">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763370F1" w14:textId="77777777" w:rsidTr="00CE300E">
        <w:trPr>
          <w:trHeight w:val="807"/>
        </w:trPr>
        <w:tc>
          <w:tcPr>
            <w:tcW w:w="916" w:type="dxa"/>
            <w:shd w:val="clear" w:color="auto" w:fill="BFBFBF"/>
            <w:vAlign w:val="center"/>
          </w:tcPr>
          <w:p w14:paraId="230FBECD"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2E178CA0"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587A9AE8"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7295ACBD"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7310D587"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67DC9A72"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560AA9FF"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5D5B8DB2" w14:textId="7228721A"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129965DC"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21E5567B"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E84DF9" w:rsidRPr="004B35CE" w14:paraId="6B20F44B" w14:textId="77777777" w:rsidTr="00E84DF9">
        <w:trPr>
          <w:trHeight w:hRule="exact" w:val="1707"/>
        </w:trPr>
        <w:tc>
          <w:tcPr>
            <w:tcW w:w="916" w:type="dxa"/>
            <w:vAlign w:val="center"/>
          </w:tcPr>
          <w:p w14:paraId="2E80B999" w14:textId="06D02F28" w:rsidR="00E84DF9" w:rsidRPr="004B35CE" w:rsidRDefault="00E84DF9" w:rsidP="00E84DF9">
            <w:pPr>
              <w:jc w:val="center"/>
              <w:rPr>
                <w:rFonts w:asciiTheme="majorHAnsi" w:hAnsiTheme="majorHAnsi" w:cstheme="majorHAnsi"/>
                <w:b/>
                <w:bCs/>
                <w:sz w:val="22"/>
                <w:szCs w:val="22"/>
                <w:lang w:val="en-GB"/>
              </w:rPr>
            </w:pPr>
            <w:r w:rsidRPr="004B35CE">
              <w:rPr>
                <w:rFonts w:asciiTheme="majorHAnsi" w:hAnsiTheme="majorHAnsi" w:cstheme="majorHAnsi"/>
                <w:b/>
                <w:bCs/>
                <w:sz w:val="22"/>
                <w:szCs w:val="22"/>
                <w:lang w:val="en-GB"/>
              </w:rPr>
              <w:t>1</w:t>
            </w:r>
            <w:r>
              <w:rPr>
                <w:rFonts w:asciiTheme="majorHAnsi" w:hAnsiTheme="majorHAnsi" w:cstheme="majorHAnsi"/>
                <w:b/>
                <w:bCs/>
                <w:sz w:val="22"/>
                <w:szCs w:val="22"/>
                <w:lang w:val="en-GB"/>
              </w:rPr>
              <w:t>.3</w:t>
            </w:r>
          </w:p>
        </w:tc>
        <w:tc>
          <w:tcPr>
            <w:tcW w:w="3827" w:type="dxa"/>
            <w:vAlign w:val="center"/>
          </w:tcPr>
          <w:p w14:paraId="187A170D" w14:textId="77777777" w:rsidR="00E84DF9" w:rsidRPr="00797494" w:rsidRDefault="00E84DF9" w:rsidP="00E84DF9">
            <w:pPr>
              <w:jc w:val="center"/>
              <w:rPr>
                <w:rFonts w:asciiTheme="majorHAnsi" w:hAnsiTheme="majorHAnsi" w:cstheme="majorHAnsi"/>
                <w:b/>
                <w:bCs/>
                <w:sz w:val="22"/>
                <w:szCs w:val="22"/>
                <w:rtl/>
              </w:rPr>
            </w:pPr>
            <w:r w:rsidRPr="00797494">
              <w:rPr>
                <w:rFonts w:asciiTheme="majorHAnsi" w:hAnsiTheme="majorHAnsi" w:cstheme="majorHAnsi"/>
                <w:b/>
                <w:bCs/>
                <w:sz w:val="22"/>
                <w:szCs w:val="22"/>
              </w:rPr>
              <w:t>Water Source Rehab in AL Dhalee Governorate</w:t>
            </w:r>
          </w:p>
          <w:p w14:paraId="1B5CF9BA" w14:textId="1A1CCF4D" w:rsidR="00E84DF9" w:rsidRPr="004B35CE" w:rsidRDefault="005320B6" w:rsidP="00E84DF9">
            <w:pPr>
              <w:jc w:val="center"/>
              <w:rPr>
                <w:rFonts w:asciiTheme="majorHAnsi" w:hAnsiTheme="majorHAnsi" w:cstheme="majorHAnsi"/>
                <w:sz w:val="22"/>
                <w:szCs w:val="22"/>
                <w:lang w:bidi="ar-YE"/>
              </w:rPr>
            </w:pPr>
            <w:r>
              <w:rPr>
                <w:rFonts w:asciiTheme="majorHAnsi" w:hAnsiTheme="majorHAnsi" w:cstheme="majorHAnsi" w:hint="cs"/>
                <w:b/>
                <w:bCs/>
                <w:sz w:val="22"/>
                <w:szCs w:val="22"/>
                <w:rtl/>
                <w:lang w:bidi="ar-YE"/>
              </w:rPr>
              <w:t>تأهيل</w:t>
            </w:r>
            <w:r w:rsidR="00E84DF9" w:rsidRPr="00797494">
              <w:rPr>
                <w:rFonts w:asciiTheme="majorHAnsi" w:hAnsiTheme="majorHAnsi" w:cstheme="majorHAnsi" w:hint="cs"/>
                <w:b/>
                <w:bCs/>
                <w:sz w:val="22"/>
                <w:szCs w:val="22"/>
                <w:rtl/>
              </w:rPr>
              <w:t xml:space="preserve"> نقاط مياة في محافظة الضالع</w:t>
            </w:r>
          </w:p>
        </w:tc>
        <w:tc>
          <w:tcPr>
            <w:tcW w:w="3544" w:type="dxa"/>
            <w:vAlign w:val="center"/>
          </w:tcPr>
          <w:p w14:paraId="663A7212" w14:textId="77777777" w:rsidR="00E84DF9" w:rsidRPr="004B35CE" w:rsidRDefault="00E84DF9" w:rsidP="00E84DF9">
            <w:pPr>
              <w:jc w:val="center"/>
              <w:rPr>
                <w:rFonts w:asciiTheme="majorHAnsi" w:hAnsiTheme="majorHAnsi" w:cstheme="majorHAnsi"/>
                <w:sz w:val="22"/>
                <w:szCs w:val="22"/>
                <w:lang w:val="en-GB"/>
              </w:rPr>
            </w:pPr>
          </w:p>
          <w:p w14:paraId="6B371BC4" w14:textId="77777777" w:rsidR="00E84DF9" w:rsidRDefault="00E84DF9" w:rsidP="00E84DF9">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3C311861" w14:textId="1F661D88" w:rsidR="00E84DF9" w:rsidRPr="004B35CE" w:rsidRDefault="00E84DF9" w:rsidP="00E84DF9">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2A7B4269" w14:textId="77777777" w:rsidR="00E84DF9" w:rsidRPr="004B35CE" w:rsidRDefault="00E84DF9" w:rsidP="00E84DF9">
            <w:pPr>
              <w:jc w:val="center"/>
              <w:rPr>
                <w:rFonts w:asciiTheme="majorHAnsi" w:hAnsiTheme="majorHAnsi" w:cstheme="majorHAnsi"/>
                <w:sz w:val="22"/>
                <w:szCs w:val="22"/>
                <w:rtl/>
                <w:lang w:bidi="ar-JO"/>
              </w:rPr>
            </w:pPr>
          </w:p>
        </w:tc>
        <w:tc>
          <w:tcPr>
            <w:tcW w:w="3593" w:type="dxa"/>
            <w:vAlign w:val="center"/>
          </w:tcPr>
          <w:p w14:paraId="4281038D" w14:textId="77777777" w:rsidR="00E84DF9" w:rsidRPr="00B92C2B" w:rsidRDefault="00E84DF9" w:rsidP="00E84DF9">
            <w:pPr>
              <w:jc w:val="center"/>
              <w:rPr>
                <w:rFonts w:asciiTheme="majorHAnsi" w:hAnsiTheme="majorHAnsi" w:cstheme="majorHAnsi"/>
                <w:sz w:val="22"/>
                <w:szCs w:val="22"/>
              </w:rPr>
            </w:pPr>
          </w:p>
          <w:p w14:paraId="6A72088B" w14:textId="77777777" w:rsidR="00E84DF9" w:rsidRDefault="00E84DF9" w:rsidP="00E84DF9">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to supply the matrials and start the impelmenting</w:t>
            </w:r>
          </w:p>
          <w:p w14:paraId="33BEB1E9" w14:textId="77777777" w:rsidR="00E84DF9" w:rsidRPr="00B92C2B" w:rsidRDefault="00E84DF9" w:rsidP="00E84DF9">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70B602DD" w14:textId="77777777" w:rsidR="00E84DF9" w:rsidRPr="00B92C2B" w:rsidRDefault="00E84DF9" w:rsidP="00E84DF9">
            <w:pPr>
              <w:jc w:val="center"/>
              <w:rPr>
                <w:rFonts w:asciiTheme="majorHAnsi" w:hAnsiTheme="majorHAnsi" w:cstheme="majorHAnsi"/>
                <w:sz w:val="22"/>
                <w:szCs w:val="22"/>
              </w:rPr>
            </w:pPr>
          </w:p>
        </w:tc>
        <w:tc>
          <w:tcPr>
            <w:tcW w:w="2842" w:type="dxa"/>
          </w:tcPr>
          <w:p w14:paraId="00FC53A1" w14:textId="77777777" w:rsidR="00E84DF9" w:rsidRPr="004B35CE" w:rsidRDefault="00E84DF9" w:rsidP="00E84DF9">
            <w:pPr>
              <w:rPr>
                <w:rFonts w:asciiTheme="majorHAnsi" w:hAnsiTheme="majorHAnsi" w:cstheme="majorHAnsi"/>
                <w:sz w:val="22"/>
                <w:szCs w:val="22"/>
                <w:lang w:val="en-GB"/>
              </w:rPr>
            </w:pPr>
          </w:p>
        </w:tc>
      </w:tr>
    </w:tbl>
    <w:p w14:paraId="6ECECCF0" w14:textId="784E4C60" w:rsidR="00EB2975" w:rsidRDefault="00EB2975" w:rsidP="00B1522A">
      <w:pPr>
        <w:rPr>
          <w:rFonts w:asciiTheme="majorHAnsi" w:hAnsiTheme="majorHAnsi" w:cstheme="majorHAnsi"/>
          <w:b/>
          <w:smallCaps/>
          <w:sz w:val="22"/>
          <w:szCs w:val="22"/>
          <w:rtl/>
        </w:rPr>
      </w:pPr>
    </w:p>
    <w:p w14:paraId="6ED4FD20" w14:textId="7BFFB75F" w:rsidR="00A21EF2" w:rsidRDefault="00A21EF2" w:rsidP="00B1522A">
      <w:pPr>
        <w:rPr>
          <w:rFonts w:asciiTheme="majorHAnsi" w:hAnsiTheme="majorHAnsi" w:cstheme="majorHAnsi"/>
          <w:b/>
          <w:smallCaps/>
          <w:sz w:val="22"/>
          <w:szCs w:val="22"/>
          <w:rtl/>
        </w:rPr>
      </w:pPr>
    </w:p>
    <w:p w14:paraId="1C2AB65E" w14:textId="2DA2FB8E" w:rsidR="00A21EF2" w:rsidRDefault="00A21EF2" w:rsidP="00B1522A">
      <w:pPr>
        <w:rPr>
          <w:rFonts w:asciiTheme="majorHAnsi" w:hAnsiTheme="majorHAnsi" w:cstheme="majorHAnsi"/>
          <w:b/>
          <w:smallCaps/>
          <w:sz w:val="22"/>
          <w:szCs w:val="22"/>
          <w:rtl/>
        </w:rPr>
      </w:pPr>
    </w:p>
    <w:p w14:paraId="60995465" w14:textId="7547906A" w:rsidR="00A21EF2" w:rsidRDefault="00A21EF2" w:rsidP="00B1522A">
      <w:pPr>
        <w:rPr>
          <w:rFonts w:asciiTheme="majorHAnsi" w:hAnsiTheme="majorHAnsi" w:cstheme="majorHAnsi"/>
          <w:b/>
          <w:smallCaps/>
          <w:sz w:val="22"/>
          <w:szCs w:val="22"/>
          <w:rtl/>
        </w:rPr>
      </w:pPr>
    </w:p>
    <w:p w14:paraId="557C17A9" w14:textId="14A490A1" w:rsidR="00A21EF2" w:rsidRDefault="00A21EF2" w:rsidP="00B1522A">
      <w:pPr>
        <w:rPr>
          <w:rFonts w:asciiTheme="majorHAnsi" w:hAnsiTheme="majorHAnsi" w:cstheme="majorHAnsi"/>
          <w:b/>
          <w:smallCaps/>
          <w:sz w:val="22"/>
          <w:szCs w:val="22"/>
          <w:rtl/>
        </w:rPr>
      </w:pPr>
    </w:p>
    <w:p w14:paraId="084D28FD" w14:textId="132A23BE" w:rsidR="00A21EF2" w:rsidRDefault="00A21EF2" w:rsidP="00B1522A">
      <w:pPr>
        <w:rPr>
          <w:rFonts w:asciiTheme="majorHAnsi" w:hAnsiTheme="majorHAnsi" w:cstheme="majorHAnsi"/>
          <w:b/>
          <w:smallCaps/>
          <w:sz w:val="22"/>
          <w:szCs w:val="22"/>
          <w:rtl/>
        </w:rPr>
      </w:pPr>
    </w:p>
    <w:p w14:paraId="52A9DB7B" w14:textId="5955E502" w:rsidR="00A21EF2" w:rsidRDefault="00A21EF2" w:rsidP="00B1522A">
      <w:pPr>
        <w:rPr>
          <w:rFonts w:asciiTheme="majorHAnsi" w:hAnsiTheme="majorHAnsi" w:cstheme="majorHAnsi"/>
          <w:b/>
          <w:smallCaps/>
          <w:sz w:val="22"/>
          <w:szCs w:val="22"/>
          <w:rtl/>
        </w:rPr>
      </w:pPr>
    </w:p>
    <w:p w14:paraId="4F3F6A13" w14:textId="4ED52767" w:rsidR="00A21EF2" w:rsidRDefault="00A21EF2" w:rsidP="00B1522A">
      <w:pPr>
        <w:rPr>
          <w:rFonts w:asciiTheme="majorHAnsi" w:hAnsiTheme="majorHAnsi" w:cstheme="majorHAnsi"/>
          <w:b/>
          <w:smallCaps/>
          <w:sz w:val="22"/>
          <w:szCs w:val="22"/>
          <w:rtl/>
        </w:rPr>
      </w:pPr>
    </w:p>
    <w:p w14:paraId="625585B7" w14:textId="05F79B85" w:rsidR="00A21EF2" w:rsidRDefault="00A21EF2" w:rsidP="00B1522A">
      <w:pPr>
        <w:rPr>
          <w:rFonts w:asciiTheme="majorHAnsi" w:hAnsiTheme="majorHAnsi" w:cstheme="majorHAnsi"/>
          <w:b/>
          <w:smallCaps/>
          <w:sz w:val="22"/>
          <w:szCs w:val="22"/>
          <w:rtl/>
        </w:rPr>
      </w:pPr>
    </w:p>
    <w:p w14:paraId="0715EF39" w14:textId="6F871022" w:rsidR="00A21EF2" w:rsidRDefault="00A21EF2" w:rsidP="00B1522A">
      <w:pPr>
        <w:rPr>
          <w:rFonts w:asciiTheme="majorHAnsi" w:hAnsiTheme="majorHAnsi" w:cstheme="majorHAnsi"/>
          <w:b/>
          <w:smallCaps/>
          <w:sz w:val="22"/>
          <w:szCs w:val="22"/>
          <w:rtl/>
        </w:rPr>
      </w:pPr>
    </w:p>
    <w:p w14:paraId="2B82CB8F" w14:textId="53C7F34E" w:rsidR="00A21EF2" w:rsidRDefault="00A21EF2" w:rsidP="00B1522A">
      <w:pPr>
        <w:rPr>
          <w:rFonts w:asciiTheme="majorHAnsi" w:hAnsiTheme="majorHAnsi" w:cstheme="majorHAnsi"/>
          <w:b/>
          <w:smallCaps/>
          <w:sz w:val="22"/>
          <w:szCs w:val="22"/>
          <w:rtl/>
        </w:rPr>
      </w:pPr>
    </w:p>
    <w:p w14:paraId="38CDE6AE" w14:textId="4E1777E7" w:rsidR="00A21EF2" w:rsidRDefault="00A21EF2" w:rsidP="00B1522A">
      <w:pPr>
        <w:rPr>
          <w:rFonts w:asciiTheme="majorHAnsi" w:hAnsiTheme="majorHAnsi" w:cstheme="majorHAnsi"/>
          <w:b/>
          <w:smallCaps/>
          <w:sz w:val="22"/>
          <w:szCs w:val="22"/>
          <w:rtl/>
        </w:rPr>
      </w:pPr>
    </w:p>
    <w:p w14:paraId="1A5F991F" w14:textId="77777777" w:rsidR="00A21EF2" w:rsidRPr="00B4635C" w:rsidRDefault="00A21EF2" w:rsidP="00B1522A">
      <w:pPr>
        <w:rPr>
          <w:rFonts w:asciiTheme="majorHAnsi" w:hAnsiTheme="majorHAnsi" w:cstheme="majorHAnsi"/>
          <w:b/>
          <w:smallCaps/>
          <w:sz w:val="22"/>
          <w:szCs w:val="22"/>
        </w:rPr>
      </w:pPr>
    </w:p>
    <w:p w14:paraId="5E1DB4AE" w14:textId="203B18E0" w:rsidR="007C2CC7" w:rsidRDefault="007C2CC7" w:rsidP="00B1522A">
      <w:pPr>
        <w:rPr>
          <w:rFonts w:asciiTheme="majorHAnsi" w:hAnsiTheme="majorHAnsi" w:cstheme="majorHAnsi"/>
          <w:b/>
          <w:smallCaps/>
          <w:sz w:val="28"/>
          <w:szCs w:val="28"/>
          <w:rtl/>
          <w:lang w:val="en-GB"/>
        </w:rPr>
      </w:pPr>
      <w:r w:rsidRPr="00BD607F">
        <w:rPr>
          <w:rFonts w:asciiTheme="majorHAnsi" w:hAnsiTheme="majorHAnsi" w:cstheme="majorHAnsi"/>
          <w:b/>
          <w:smallCaps/>
          <w:sz w:val="28"/>
          <w:szCs w:val="28"/>
          <w:lang w:val="en-GB"/>
        </w:rPr>
        <w:lastRenderedPageBreak/>
        <w:t xml:space="preserve">Lot </w:t>
      </w:r>
      <w:r w:rsidR="007A7B02">
        <w:rPr>
          <w:rFonts w:asciiTheme="majorHAnsi" w:hAnsiTheme="majorHAnsi" w:cstheme="majorHAnsi"/>
          <w:b/>
          <w:smallCaps/>
          <w:sz w:val="28"/>
          <w:szCs w:val="28"/>
          <w:lang w:val="en-GB"/>
        </w:rPr>
        <w:t>1.</w:t>
      </w:r>
      <w:r w:rsidRPr="00BD607F">
        <w:rPr>
          <w:rFonts w:asciiTheme="majorHAnsi" w:hAnsiTheme="majorHAnsi" w:cstheme="majorHAnsi"/>
          <w:b/>
          <w:smallCaps/>
          <w:sz w:val="28"/>
          <w:szCs w:val="28"/>
          <w:lang w:val="en-GB"/>
        </w:rPr>
        <w:t xml:space="preserve">4: </w:t>
      </w:r>
      <w:r w:rsidR="009D4D9A" w:rsidRPr="00BD607F">
        <w:rPr>
          <w:rFonts w:asciiTheme="majorHAnsi" w:hAnsiTheme="majorHAnsi" w:cstheme="majorHAnsi"/>
          <w:b/>
          <w:smallCaps/>
          <w:sz w:val="28"/>
          <w:szCs w:val="28"/>
          <w:lang w:val="en-GB"/>
        </w:rPr>
        <w:t>Distribution Water Point Tank</w:t>
      </w:r>
    </w:p>
    <w:p w14:paraId="1636053F" w14:textId="07D399D6" w:rsidR="00797494" w:rsidRPr="00BD607F" w:rsidRDefault="00797494" w:rsidP="00797494">
      <w:pPr>
        <w:jc w:val="right"/>
        <w:rPr>
          <w:rFonts w:asciiTheme="majorHAnsi" w:hAnsiTheme="majorHAnsi" w:cstheme="majorHAnsi"/>
          <w:b/>
          <w:smallCaps/>
          <w:sz w:val="28"/>
          <w:szCs w:val="28"/>
          <w:lang w:val="en-GB"/>
        </w:rPr>
      </w:pPr>
      <w:bookmarkStart w:id="6" w:name="_Hlk82333679"/>
      <w:r>
        <w:rPr>
          <w:rFonts w:asciiTheme="majorHAnsi" w:hAnsiTheme="majorHAnsi" w:cstheme="majorHAnsi" w:hint="cs"/>
          <w:b/>
          <w:smallCaps/>
          <w:sz w:val="28"/>
          <w:szCs w:val="28"/>
          <w:rtl/>
          <w:lang w:val="en-GB"/>
        </w:rPr>
        <w:t xml:space="preserve">قسم 1.4: </w:t>
      </w:r>
      <w:r w:rsidR="00F36074">
        <w:rPr>
          <w:rFonts w:asciiTheme="majorHAnsi" w:hAnsiTheme="majorHAnsi" w:cstheme="majorHAnsi" w:hint="cs"/>
          <w:b/>
          <w:smallCaps/>
          <w:sz w:val="28"/>
          <w:szCs w:val="28"/>
          <w:rtl/>
          <w:lang w:val="en-GB"/>
        </w:rPr>
        <w:t xml:space="preserve">تنفيذ </w:t>
      </w:r>
      <w:r>
        <w:rPr>
          <w:rFonts w:asciiTheme="majorHAnsi" w:hAnsiTheme="majorHAnsi" w:cstheme="majorHAnsi" w:hint="cs"/>
          <w:b/>
          <w:smallCaps/>
          <w:sz w:val="28"/>
          <w:szCs w:val="28"/>
          <w:rtl/>
          <w:lang w:val="en-GB"/>
        </w:rPr>
        <w:t>خزانات توزيع مياة</w:t>
      </w:r>
    </w:p>
    <w:tbl>
      <w:tblPr>
        <w:tblW w:w="5000" w:type="pct"/>
        <w:tblLook w:val="04A0" w:firstRow="1" w:lastRow="0" w:firstColumn="1" w:lastColumn="0" w:noHBand="0" w:noVBand="1"/>
      </w:tblPr>
      <w:tblGrid>
        <w:gridCol w:w="1124"/>
        <w:gridCol w:w="4904"/>
        <w:gridCol w:w="4871"/>
        <w:gridCol w:w="1021"/>
        <w:gridCol w:w="987"/>
        <w:gridCol w:w="1083"/>
        <w:gridCol w:w="1434"/>
      </w:tblGrid>
      <w:tr w:rsidR="00A44A82" w:rsidRPr="004B35CE" w14:paraId="2D20AD38" w14:textId="77777777" w:rsidTr="00A97C84">
        <w:trPr>
          <w:trHeight w:val="1350"/>
        </w:trPr>
        <w:tc>
          <w:tcPr>
            <w:tcW w:w="36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bookmarkEnd w:id="6"/>
          <w:p w14:paraId="3FFAEC6C"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9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84CC048"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7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537943DA" w14:textId="77777777" w:rsidR="00A44A82" w:rsidRPr="004B35CE" w:rsidRDefault="00A44A82" w:rsidP="00A44A82">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31" w:type="pct"/>
            <w:tcBorders>
              <w:top w:val="single" w:sz="8" w:space="0" w:color="auto"/>
              <w:left w:val="nil"/>
              <w:bottom w:val="single" w:sz="8" w:space="0" w:color="auto"/>
              <w:right w:val="nil"/>
            </w:tcBorders>
            <w:shd w:val="clear" w:color="000000" w:fill="1F3864"/>
            <w:vAlign w:val="center"/>
            <w:hideMark/>
          </w:tcPr>
          <w:p w14:paraId="6E2CD6C9" w14:textId="77777777" w:rsidR="00A44A82" w:rsidRPr="004B35CE" w:rsidRDefault="00A44A82" w:rsidP="00A44A82">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4938DFFE"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51" w:type="pct"/>
            <w:tcBorders>
              <w:top w:val="single" w:sz="8" w:space="0" w:color="auto"/>
              <w:left w:val="nil"/>
              <w:bottom w:val="single" w:sz="8" w:space="0" w:color="auto"/>
              <w:right w:val="single" w:sz="8" w:space="0" w:color="auto"/>
            </w:tcBorders>
            <w:shd w:val="clear" w:color="000000" w:fill="1F3864"/>
            <w:vAlign w:val="center"/>
            <w:hideMark/>
          </w:tcPr>
          <w:p w14:paraId="25F60099"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65" w:type="pct"/>
            <w:tcBorders>
              <w:top w:val="single" w:sz="8" w:space="0" w:color="auto"/>
              <w:left w:val="nil"/>
              <w:bottom w:val="single" w:sz="8" w:space="0" w:color="auto"/>
              <w:right w:val="single" w:sz="8" w:space="0" w:color="auto"/>
            </w:tcBorders>
            <w:shd w:val="clear" w:color="000000" w:fill="1F3864"/>
            <w:vAlign w:val="center"/>
            <w:hideMark/>
          </w:tcPr>
          <w:p w14:paraId="6981A194" w14:textId="77777777" w:rsidR="00A44A82" w:rsidRPr="004B35CE" w:rsidRDefault="00A44A82" w:rsidP="00A44A82">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Total cost (USD)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(including all taxes, charges and delivery)</w:t>
            </w:r>
          </w:p>
        </w:tc>
      </w:tr>
      <w:tr w:rsidR="00A44A82" w:rsidRPr="004B35CE" w14:paraId="32F2787B" w14:textId="77777777" w:rsidTr="00A97C84">
        <w:trPr>
          <w:trHeight w:val="300"/>
        </w:trPr>
        <w:tc>
          <w:tcPr>
            <w:tcW w:w="364" w:type="pct"/>
            <w:vMerge/>
            <w:tcBorders>
              <w:top w:val="single" w:sz="8" w:space="0" w:color="auto"/>
              <w:left w:val="single" w:sz="8" w:space="0" w:color="auto"/>
              <w:bottom w:val="single" w:sz="8" w:space="0" w:color="000000"/>
              <w:right w:val="single" w:sz="8" w:space="0" w:color="auto"/>
            </w:tcBorders>
            <w:vAlign w:val="center"/>
            <w:hideMark/>
          </w:tcPr>
          <w:p w14:paraId="59A1F9E2" w14:textId="77777777" w:rsidR="00A44A82" w:rsidRPr="004B35CE" w:rsidRDefault="00A44A82" w:rsidP="00A44A82">
            <w:pPr>
              <w:rPr>
                <w:rFonts w:asciiTheme="majorHAnsi" w:hAnsiTheme="majorHAnsi" w:cstheme="majorHAnsi"/>
                <w:b/>
                <w:bCs/>
                <w:color w:val="FFFFFF"/>
                <w:sz w:val="22"/>
                <w:szCs w:val="22"/>
                <w:lang w:val="en-IE" w:eastAsia="en-IE"/>
              </w:rPr>
            </w:pPr>
          </w:p>
        </w:tc>
        <w:tc>
          <w:tcPr>
            <w:tcW w:w="1590" w:type="pct"/>
            <w:vMerge/>
            <w:tcBorders>
              <w:top w:val="single" w:sz="8" w:space="0" w:color="auto"/>
              <w:left w:val="single" w:sz="8" w:space="0" w:color="auto"/>
              <w:bottom w:val="single" w:sz="8" w:space="0" w:color="000000"/>
              <w:right w:val="single" w:sz="8" w:space="0" w:color="auto"/>
            </w:tcBorders>
            <w:vAlign w:val="center"/>
            <w:hideMark/>
          </w:tcPr>
          <w:p w14:paraId="35FC4A50" w14:textId="77777777" w:rsidR="00A44A82" w:rsidRPr="004B35CE" w:rsidRDefault="00A44A82" w:rsidP="00A44A82">
            <w:pPr>
              <w:rPr>
                <w:rFonts w:asciiTheme="majorHAnsi" w:hAnsiTheme="majorHAnsi" w:cstheme="majorHAnsi"/>
                <w:b/>
                <w:bCs/>
                <w:color w:val="FFFFFF"/>
                <w:sz w:val="22"/>
                <w:szCs w:val="22"/>
                <w:lang w:val="en-IE" w:eastAsia="en-IE"/>
              </w:rPr>
            </w:pPr>
          </w:p>
        </w:tc>
        <w:tc>
          <w:tcPr>
            <w:tcW w:w="1579" w:type="pct"/>
            <w:vMerge/>
            <w:tcBorders>
              <w:top w:val="single" w:sz="8" w:space="0" w:color="auto"/>
              <w:left w:val="single" w:sz="8" w:space="0" w:color="auto"/>
              <w:bottom w:val="single" w:sz="8" w:space="0" w:color="000000"/>
              <w:right w:val="single" w:sz="8" w:space="0" w:color="auto"/>
            </w:tcBorders>
            <w:vAlign w:val="center"/>
            <w:hideMark/>
          </w:tcPr>
          <w:p w14:paraId="2ABBB887" w14:textId="77777777" w:rsidR="00A44A82" w:rsidRPr="004B35CE" w:rsidRDefault="00A44A82" w:rsidP="00A44A82">
            <w:pPr>
              <w:rPr>
                <w:rFonts w:asciiTheme="majorHAnsi" w:hAnsiTheme="majorHAnsi" w:cstheme="majorHAnsi"/>
                <w:b/>
                <w:bCs/>
                <w:color w:val="FFFFFF"/>
                <w:sz w:val="22"/>
                <w:szCs w:val="22"/>
                <w:lang w:val="en-IE" w:eastAsia="en-IE"/>
              </w:rPr>
            </w:pPr>
          </w:p>
        </w:tc>
        <w:tc>
          <w:tcPr>
            <w:tcW w:w="331" w:type="pct"/>
            <w:tcBorders>
              <w:top w:val="nil"/>
              <w:left w:val="nil"/>
              <w:bottom w:val="single" w:sz="8" w:space="0" w:color="auto"/>
              <w:right w:val="nil"/>
            </w:tcBorders>
            <w:shd w:val="clear" w:color="000000" w:fill="1F3864"/>
            <w:vAlign w:val="center"/>
            <w:hideMark/>
          </w:tcPr>
          <w:p w14:paraId="7EA2E83C" w14:textId="77777777" w:rsidR="00A44A82" w:rsidRPr="004B35CE" w:rsidRDefault="00A44A82" w:rsidP="00A44A82">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4AB433CB" w14:textId="77777777" w:rsidR="00A44A82" w:rsidRPr="004B35CE" w:rsidRDefault="00A44A82" w:rsidP="00A44A82">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51" w:type="pct"/>
            <w:tcBorders>
              <w:top w:val="nil"/>
              <w:left w:val="nil"/>
              <w:bottom w:val="single" w:sz="8" w:space="0" w:color="auto"/>
              <w:right w:val="single" w:sz="8" w:space="0" w:color="auto"/>
            </w:tcBorders>
            <w:shd w:val="clear" w:color="000000" w:fill="1F3864"/>
            <w:vAlign w:val="center"/>
            <w:hideMark/>
          </w:tcPr>
          <w:p w14:paraId="7E33BF18" w14:textId="77777777" w:rsidR="00A44A82" w:rsidRPr="004B35CE" w:rsidRDefault="00A44A82" w:rsidP="00A44A82">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65" w:type="pct"/>
            <w:tcBorders>
              <w:top w:val="nil"/>
              <w:left w:val="nil"/>
              <w:bottom w:val="single" w:sz="8" w:space="0" w:color="auto"/>
              <w:right w:val="single" w:sz="8" w:space="0" w:color="auto"/>
            </w:tcBorders>
            <w:shd w:val="clear" w:color="000000" w:fill="1F3864"/>
            <w:vAlign w:val="center"/>
            <w:hideMark/>
          </w:tcPr>
          <w:p w14:paraId="2236FF72" w14:textId="77777777" w:rsidR="00A44A82" w:rsidRPr="004B35CE" w:rsidRDefault="00A44A82" w:rsidP="00A44A82">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A44A82" w:rsidRPr="004B35CE" w14:paraId="539337DB" w14:textId="77777777" w:rsidTr="00A97C84">
        <w:trPr>
          <w:trHeight w:val="1880"/>
        </w:trPr>
        <w:tc>
          <w:tcPr>
            <w:tcW w:w="364" w:type="pct"/>
            <w:tcBorders>
              <w:top w:val="nil"/>
              <w:left w:val="single" w:sz="8" w:space="0" w:color="auto"/>
              <w:bottom w:val="single" w:sz="8" w:space="0" w:color="auto"/>
              <w:right w:val="nil"/>
            </w:tcBorders>
            <w:shd w:val="clear" w:color="000000" w:fill="D9D9D9"/>
            <w:vAlign w:val="center"/>
            <w:hideMark/>
          </w:tcPr>
          <w:p w14:paraId="1B04C5C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1590" w:type="pct"/>
            <w:tcBorders>
              <w:top w:val="nil"/>
              <w:left w:val="nil"/>
              <w:bottom w:val="single" w:sz="8" w:space="0" w:color="auto"/>
              <w:right w:val="nil"/>
            </w:tcBorders>
            <w:shd w:val="clear" w:color="000000" w:fill="D9D9D9"/>
            <w:vAlign w:val="center"/>
            <w:hideMark/>
          </w:tcPr>
          <w:p w14:paraId="21241486" w14:textId="46140573"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price including the labors, machinery equipment, and materials, and all necessary to achieve the work, and do all efforts to finish the work in the best way. and according to the drawings</w:t>
            </w:r>
            <w:r w:rsidR="00922008">
              <w:rPr>
                <w:rFonts w:asciiTheme="majorHAnsi" w:hAnsiTheme="majorHAnsi" w:cstheme="majorHAnsi"/>
                <w:b/>
                <w:bCs/>
                <w:sz w:val="24"/>
                <w:szCs w:val="24"/>
                <w:lang w:val="en-IE" w:eastAsia="en-IE"/>
              </w:rPr>
              <w:t xml:space="preserve"> (Annex 3 – Water Point Dist.Tank)</w:t>
            </w:r>
            <w:r w:rsidRPr="004B35CE">
              <w:rPr>
                <w:rFonts w:asciiTheme="majorHAnsi" w:hAnsiTheme="majorHAnsi" w:cstheme="majorHAnsi"/>
                <w:b/>
                <w:bCs/>
                <w:sz w:val="24"/>
                <w:szCs w:val="24"/>
                <w:lang w:val="en-IE" w:eastAsia="en-IE"/>
              </w:rPr>
              <w:t>, specifications and the instructions of Acted engineer.</w:t>
            </w:r>
          </w:p>
        </w:tc>
        <w:tc>
          <w:tcPr>
            <w:tcW w:w="1579" w:type="pct"/>
            <w:tcBorders>
              <w:top w:val="nil"/>
              <w:left w:val="nil"/>
              <w:bottom w:val="single" w:sz="8" w:space="0" w:color="auto"/>
              <w:right w:val="nil"/>
            </w:tcBorders>
            <w:shd w:val="clear" w:color="000000" w:fill="D9D9D9"/>
            <w:vAlign w:val="center"/>
            <w:hideMark/>
          </w:tcPr>
          <w:p w14:paraId="0034191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69B475D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4B192F5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203AF9D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18FC55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B7020BB" w14:textId="77777777" w:rsidTr="00A97C84">
        <w:trPr>
          <w:trHeight w:val="525"/>
        </w:trPr>
        <w:tc>
          <w:tcPr>
            <w:tcW w:w="364" w:type="pct"/>
            <w:tcBorders>
              <w:top w:val="nil"/>
              <w:left w:val="single" w:sz="8" w:space="0" w:color="auto"/>
              <w:bottom w:val="single" w:sz="8" w:space="0" w:color="auto"/>
              <w:right w:val="nil"/>
            </w:tcBorders>
            <w:shd w:val="clear" w:color="000000" w:fill="D9D9D9"/>
            <w:vAlign w:val="center"/>
            <w:hideMark/>
          </w:tcPr>
          <w:p w14:paraId="51D2B9C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90" w:type="pct"/>
            <w:tcBorders>
              <w:top w:val="nil"/>
              <w:left w:val="nil"/>
              <w:bottom w:val="single" w:sz="8" w:space="0" w:color="auto"/>
              <w:right w:val="nil"/>
            </w:tcBorders>
            <w:shd w:val="clear" w:color="000000" w:fill="D9D9D9"/>
            <w:vAlign w:val="center"/>
            <w:hideMark/>
          </w:tcPr>
          <w:p w14:paraId="1C2EE73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Site leveling works:</w:t>
            </w:r>
          </w:p>
        </w:tc>
        <w:tc>
          <w:tcPr>
            <w:tcW w:w="1579" w:type="pct"/>
            <w:tcBorders>
              <w:top w:val="nil"/>
              <w:left w:val="nil"/>
              <w:bottom w:val="single" w:sz="8" w:space="0" w:color="auto"/>
              <w:right w:val="nil"/>
            </w:tcBorders>
            <w:shd w:val="clear" w:color="000000" w:fill="D9D9D9"/>
            <w:vAlign w:val="center"/>
            <w:hideMark/>
          </w:tcPr>
          <w:p w14:paraId="4E69A2A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31" w:type="pct"/>
            <w:tcBorders>
              <w:top w:val="nil"/>
              <w:left w:val="nil"/>
              <w:bottom w:val="single" w:sz="8" w:space="0" w:color="auto"/>
              <w:right w:val="nil"/>
            </w:tcBorders>
            <w:shd w:val="clear" w:color="000000" w:fill="D9D9D9"/>
            <w:vAlign w:val="center"/>
            <w:hideMark/>
          </w:tcPr>
          <w:p w14:paraId="4591501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2BB168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E5C9A3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194904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A9D451A" w14:textId="77777777" w:rsidTr="00A97C84">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67A4621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nil"/>
              <w:left w:val="single" w:sz="8" w:space="0" w:color="auto"/>
              <w:bottom w:val="single" w:sz="4" w:space="0" w:color="auto"/>
              <w:right w:val="single" w:sz="4" w:space="0" w:color="auto"/>
            </w:tcBorders>
            <w:shd w:val="clear" w:color="auto" w:fill="auto"/>
            <w:hideMark/>
          </w:tcPr>
          <w:p w14:paraId="285453D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79" w:type="pct"/>
            <w:tcBorders>
              <w:top w:val="nil"/>
              <w:left w:val="single" w:sz="4" w:space="0" w:color="auto"/>
              <w:bottom w:val="single" w:sz="4" w:space="0" w:color="auto"/>
              <w:right w:val="single" w:sz="8" w:space="0" w:color="auto"/>
            </w:tcBorders>
            <w:shd w:val="clear" w:color="auto" w:fill="auto"/>
            <w:hideMark/>
          </w:tcPr>
          <w:p w14:paraId="462040A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5E5C5A2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17FC233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EE0285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single" w:sz="4" w:space="0" w:color="auto"/>
              <w:bottom w:val="single" w:sz="8" w:space="0" w:color="auto"/>
              <w:right w:val="single" w:sz="8" w:space="0" w:color="auto"/>
            </w:tcBorders>
            <w:shd w:val="clear" w:color="auto" w:fill="auto"/>
            <w:vAlign w:val="center"/>
            <w:hideMark/>
          </w:tcPr>
          <w:p w14:paraId="3879256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D676795" w14:textId="77777777" w:rsidTr="00A97C84">
        <w:trPr>
          <w:trHeight w:val="249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E70B80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1.2</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654FFC1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Filling with propriate Soil which use for filling works in the same area of the project, the price including finalizing the leveling surface by layers not more than 25 cm and then sprayed with water and well compact with at least 20-ton equipment and all the necessary works to finish the work according to the specification, drawings and Engineer instructions.</w:t>
            </w:r>
          </w:p>
        </w:tc>
        <w:tc>
          <w:tcPr>
            <w:tcW w:w="1579" w:type="pct"/>
            <w:tcBorders>
              <w:top w:val="nil"/>
              <w:left w:val="nil"/>
              <w:bottom w:val="single" w:sz="4" w:space="0" w:color="auto"/>
              <w:right w:val="single" w:sz="8" w:space="0" w:color="auto"/>
            </w:tcBorders>
            <w:shd w:val="clear" w:color="auto" w:fill="auto"/>
            <w:hideMark/>
          </w:tcPr>
          <w:p w14:paraId="4886F69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للبوصةاء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CAFD35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04B25B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DF3B6F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9BF5D33"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13A43E4" w14:textId="77777777" w:rsidTr="00A97C84">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32FDBB3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nil"/>
              <w:left w:val="single" w:sz="8" w:space="0" w:color="auto"/>
              <w:bottom w:val="single" w:sz="4" w:space="0" w:color="auto"/>
              <w:right w:val="single" w:sz="4" w:space="0" w:color="auto"/>
            </w:tcBorders>
            <w:shd w:val="clear" w:color="auto" w:fill="auto"/>
            <w:hideMark/>
          </w:tcPr>
          <w:p w14:paraId="4B03D8A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Gravel works :</w:t>
            </w:r>
            <w:r w:rsidRPr="004B35CE">
              <w:rPr>
                <w:rFonts w:asciiTheme="majorHAnsi" w:hAnsiTheme="majorHAnsi" w:cstheme="majorHAnsi"/>
                <w:b/>
                <w:bCs/>
                <w:sz w:val="24"/>
                <w:szCs w:val="24"/>
                <w:lang w:val="en-IE" w:eastAsia="en-IE"/>
              </w:rPr>
              <w:br/>
              <w:t>provide and implement Gravel layer with 1/2' and 1/4' size for covering corridors that goes to shelters 5 cm thickness, Including supply and implementation in  the site, the Gravel should be so clean from clay or any dirty tanishes or any similar for what mentioned according to the specifications  and standards with the instruction of ACTED engineer.</w:t>
            </w:r>
          </w:p>
        </w:tc>
        <w:tc>
          <w:tcPr>
            <w:tcW w:w="1579" w:type="pct"/>
            <w:tcBorders>
              <w:top w:val="nil"/>
              <w:left w:val="nil"/>
              <w:bottom w:val="single" w:sz="4" w:space="0" w:color="auto"/>
              <w:right w:val="single" w:sz="8" w:space="0" w:color="auto"/>
            </w:tcBorders>
            <w:shd w:val="clear" w:color="auto" w:fill="auto"/>
            <w:hideMark/>
          </w:tcPr>
          <w:p w14:paraId="6D9BC7A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C46251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7A0A70D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D9902B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209E8F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B9B2337"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34B295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90" w:type="pct"/>
            <w:tcBorders>
              <w:top w:val="single" w:sz="8" w:space="0" w:color="auto"/>
              <w:left w:val="nil"/>
              <w:bottom w:val="single" w:sz="8" w:space="0" w:color="auto"/>
              <w:right w:val="nil"/>
            </w:tcBorders>
            <w:shd w:val="clear" w:color="000000" w:fill="D9D9D9"/>
            <w:vAlign w:val="center"/>
            <w:hideMark/>
          </w:tcPr>
          <w:p w14:paraId="657CD7B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79" w:type="pct"/>
            <w:tcBorders>
              <w:top w:val="single" w:sz="8" w:space="0" w:color="auto"/>
              <w:left w:val="nil"/>
              <w:bottom w:val="single" w:sz="8" w:space="0" w:color="auto"/>
              <w:right w:val="nil"/>
            </w:tcBorders>
            <w:shd w:val="clear" w:color="000000" w:fill="D9D9D9"/>
            <w:vAlign w:val="center"/>
            <w:hideMark/>
          </w:tcPr>
          <w:p w14:paraId="016BDA1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31" w:type="pct"/>
            <w:tcBorders>
              <w:top w:val="single" w:sz="8" w:space="0" w:color="auto"/>
              <w:left w:val="nil"/>
              <w:bottom w:val="single" w:sz="8" w:space="0" w:color="auto"/>
              <w:right w:val="nil"/>
            </w:tcBorders>
            <w:shd w:val="clear" w:color="000000" w:fill="D9D9D9"/>
            <w:vAlign w:val="center"/>
            <w:hideMark/>
          </w:tcPr>
          <w:p w14:paraId="219B51D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EA0887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FA11CC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2D90B8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10863DB" w14:textId="77777777" w:rsidTr="00A97C84">
        <w:trPr>
          <w:trHeight w:val="3211"/>
        </w:trPr>
        <w:tc>
          <w:tcPr>
            <w:tcW w:w="364" w:type="pct"/>
            <w:tcBorders>
              <w:top w:val="nil"/>
              <w:left w:val="single" w:sz="8" w:space="0" w:color="auto"/>
              <w:bottom w:val="single" w:sz="8" w:space="0" w:color="auto"/>
              <w:right w:val="nil"/>
            </w:tcBorders>
            <w:shd w:val="clear" w:color="000000" w:fill="D9D9D9"/>
            <w:vAlign w:val="center"/>
            <w:hideMark/>
          </w:tcPr>
          <w:p w14:paraId="59A2B63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w:t>
            </w:r>
          </w:p>
        </w:tc>
        <w:tc>
          <w:tcPr>
            <w:tcW w:w="1590" w:type="pct"/>
            <w:tcBorders>
              <w:top w:val="nil"/>
              <w:left w:val="nil"/>
              <w:bottom w:val="single" w:sz="8" w:space="0" w:color="auto"/>
              <w:right w:val="nil"/>
            </w:tcBorders>
            <w:shd w:val="clear" w:color="000000" w:fill="D9D9D9"/>
            <w:vAlign w:val="center"/>
            <w:hideMark/>
          </w:tcPr>
          <w:p w14:paraId="52364A6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of any kind of soil :soily, sandy, clay, rocky...etc,and remove the surplus outside the site to the designated site ,With the leveling of the excavation floor and well compaction of ground floor,The work includes filling works for excavations for water pumping lines and sewer lines for sewers after installing the pipes. and The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07D04D9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5D3E933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44A1B51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AADEC1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D47A81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92C5AFD" w14:textId="77777777" w:rsidTr="00A97C84">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9EB98C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E52054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BA16AF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A90FDB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7621E9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A3D2B4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7B300A3"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04BB760"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5AB536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8AC93A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(Dithy)</w:t>
            </w:r>
          </w:p>
        </w:tc>
        <w:tc>
          <w:tcPr>
            <w:tcW w:w="1579" w:type="pct"/>
            <w:tcBorders>
              <w:top w:val="nil"/>
              <w:left w:val="nil"/>
              <w:bottom w:val="single" w:sz="4" w:space="0" w:color="auto"/>
              <w:right w:val="single" w:sz="8" w:space="0" w:color="auto"/>
            </w:tcBorders>
            <w:shd w:val="clear" w:color="000000" w:fill="FFFFFF"/>
            <w:vAlign w:val="center"/>
            <w:hideMark/>
          </w:tcPr>
          <w:p w14:paraId="4FA94EB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31" w:type="pct"/>
            <w:tcBorders>
              <w:top w:val="nil"/>
              <w:left w:val="nil"/>
              <w:bottom w:val="single" w:sz="4" w:space="0" w:color="auto"/>
              <w:right w:val="single" w:sz="4" w:space="0" w:color="auto"/>
            </w:tcBorders>
            <w:shd w:val="clear" w:color="000000" w:fill="FFFFFF"/>
            <w:vAlign w:val="center"/>
            <w:hideMark/>
          </w:tcPr>
          <w:p w14:paraId="2D3D0B7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9EE617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91D449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DDC14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C64237F"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3C6B2C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8C501B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79" w:type="pct"/>
            <w:tcBorders>
              <w:top w:val="nil"/>
              <w:left w:val="nil"/>
              <w:bottom w:val="single" w:sz="4" w:space="0" w:color="auto"/>
              <w:right w:val="single" w:sz="8" w:space="0" w:color="auto"/>
            </w:tcBorders>
            <w:shd w:val="clear" w:color="000000" w:fill="FFFFFF"/>
            <w:vAlign w:val="center"/>
            <w:hideMark/>
          </w:tcPr>
          <w:p w14:paraId="18DE99C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31" w:type="pct"/>
            <w:tcBorders>
              <w:top w:val="nil"/>
              <w:left w:val="nil"/>
              <w:bottom w:val="single" w:sz="4" w:space="0" w:color="auto"/>
              <w:right w:val="single" w:sz="4" w:space="0" w:color="auto"/>
            </w:tcBorders>
            <w:shd w:val="clear" w:color="000000" w:fill="FFFFFF"/>
            <w:vAlign w:val="center"/>
            <w:hideMark/>
          </w:tcPr>
          <w:p w14:paraId="2EBE1CC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E6365B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6432D9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A391EE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A01B9CB"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8B277D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1ACF9A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clay  soil</w:t>
            </w:r>
          </w:p>
        </w:tc>
        <w:tc>
          <w:tcPr>
            <w:tcW w:w="1579" w:type="pct"/>
            <w:tcBorders>
              <w:top w:val="nil"/>
              <w:left w:val="nil"/>
              <w:bottom w:val="single" w:sz="4" w:space="0" w:color="auto"/>
              <w:right w:val="single" w:sz="8" w:space="0" w:color="auto"/>
            </w:tcBorders>
            <w:shd w:val="clear" w:color="000000" w:fill="FFFFFF"/>
            <w:vAlign w:val="center"/>
            <w:hideMark/>
          </w:tcPr>
          <w:p w14:paraId="33F2677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31" w:type="pct"/>
            <w:tcBorders>
              <w:top w:val="nil"/>
              <w:left w:val="nil"/>
              <w:bottom w:val="single" w:sz="4" w:space="0" w:color="auto"/>
              <w:right w:val="single" w:sz="4" w:space="0" w:color="auto"/>
            </w:tcBorders>
            <w:shd w:val="clear" w:color="000000" w:fill="FFFFFF"/>
            <w:vAlign w:val="center"/>
            <w:hideMark/>
          </w:tcPr>
          <w:p w14:paraId="75790ED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03BEFB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667A7E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1A0344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E65000A"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F41773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90" w:type="pct"/>
            <w:tcBorders>
              <w:top w:val="single" w:sz="8" w:space="0" w:color="auto"/>
              <w:left w:val="nil"/>
              <w:bottom w:val="single" w:sz="8" w:space="0" w:color="auto"/>
              <w:right w:val="nil"/>
            </w:tcBorders>
            <w:shd w:val="clear" w:color="000000" w:fill="D9D9D9"/>
            <w:vAlign w:val="center"/>
            <w:hideMark/>
          </w:tcPr>
          <w:p w14:paraId="5D8743F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79" w:type="pct"/>
            <w:tcBorders>
              <w:top w:val="single" w:sz="8" w:space="0" w:color="auto"/>
              <w:left w:val="nil"/>
              <w:bottom w:val="single" w:sz="8" w:space="0" w:color="auto"/>
              <w:right w:val="nil"/>
            </w:tcBorders>
            <w:shd w:val="clear" w:color="000000" w:fill="D9D9D9"/>
            <w:vAlign w:val="center"/>
            <w:hideMark/>
          </w:tcPr>
          <w:p w14:paraId="2947ED9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31" w:type="pct"/>
            <w:tcBorders>
              <w:top w:val="single" w:sz="8" w:space="0" w:color="auto"/>
              <w:left w:val="nil"/>
              <w:bottom w:val="single" w:sz="8" w:space="0" w:color="auto"/>
              <w:right w:val="nil"/>
            </w:tcBorders>
            <w:shd w:val="clear" w:color="000000" w:fill="D9D9D9"/>
            <w:vAlign w:val="center"/>
            <w:hideMark/>
          </w:tcPr>
          <w:p w14:paraId="4771B76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095E18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0FAD71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21A1A0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0F6C6D9" w14:textId="77777777" w:rsidTr="00A97C84">
        <w:trPr>
          <w:trHeight w:val="5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3BF71C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527B9EC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(Cement : Sand : Aggregate) and includes spraying for a week twice a day and all the necessary price for the materials and labor needed to carry out the work. According to the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6B88065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C676E8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708ED5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C850AF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701F3E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0CF5E9A" w14:textId="77777777" w:rsidTr="00A97C84">
        <w:trPr>
          <w:trHeight w:val="3315"/>
        </w:trPr>
        <w:tc>
          <w:tcPr>
            <w:tcW w:w="364" w:type="pct"/>
            <w:tcBorders>
              <w:top w:val="nil"/>
              <w:left w:val="single" w:sz="4" w:space="0" w:color="auto"/>
              <w:bottom w:val="single" w:sz="4" w:space="0" w:color="auto"/>
              <w:right w:val="nil"/>
            </w:tcBorders>
            <w:shd w:val="clear" w:color="000000" w:fill="DDEBF7"/>
            <w:vAlign w:val="center"/>
            <w:hideMark/>
          </w:tcPr>
          <w:p w14:paraId="56375C2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w:t>
            </w:r>
          </w:p>
        </w:tc>
        <w:tc>
          <w:tcPr>
            <w:tcW w:w="1590" w:type="pct"/>
            <w:tcBorders>
              <w:top w:val="nil"/>
              <w:left w:val="single" w:sz="8" w:space="0" w:color="auto"/>
              <w:bottom w:val="single" w:sz="4" w:space="0" w:color="auto"/>
              <w:right w:val="single" w:sz="4" w:space="0" w:color="auto"/>
            </w:tcBorders>
            <w:shd w:val="clear" w:color="000000" w:fill="FFFFFF"/>
            <w:hideMark/>
          </w:tcPr>
          <w:p w14:paraId="24D8396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Implementation of reinforced concrete made of Portland cement with resistance and the mixing ratio is indicated in the items below, and the work includes shaking the concrete with vibrators with adding Sica, Water Stop tape with 20cm width concrete  and spraying for a period of two weeks twice and all the necessary price for materials, labor and wood for a period of not less than 28 days after the casting process and all the work necessary to implement Work according to the engineering drawings and specifications as directed by the supervising engineer.</w:t>
            </w:r>
          </w:p>
        </w:tc>
        <w:tc>
          <w:tcPr>
            <w:tcW w:w="1579" w:type="pct"/>
            <w:tcBorders>
              <w:top w:val="nil"/>
              <w:left w:val="nil"/>
              <w:bottom w:val="single" w:sz="4" w:space="0" w:color="auto"/>
              <w:right w:val="single" w:sz="8" w:space="0" w:color="auto"/>
            </w:tcBorders>
            <w:shd w:val="clear" w:color="000000" w:fill="FFFFFF"/>
            <w:hideMark/>
          </w:tcPr>
          <w:p w14:paraId="161E5B4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تنفيذ خرسانة مسلحة من الاسمنت البورتلاندي مع مقاومة ونسبة الخلط موضحة في البنود ادناه ويشمل العمل هز الخرسانة بالهزازات مع عمل السيكا والصب حتى غطاء اسياخ الحديد مع عمل شريط مانع التسرب ( وتر ستوب ) بسمك 20سم والفرمجة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25A0F4E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AE1408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E7459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0A8A503"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07319C5" w14:textId="77777777" w:rsidTr="00A71BEF">
        <w:trPr>
          <w:trHeight w:val="3008"/>
        </w:trPr>
        <w:tc>
          <w:tcPr>
            <w:tcW w:w="364" w:type="pct"/>
            <w:tcBorders>
              <w:top w:val="nil"/>
              <w:left w:val="single" w:sz="4" w:space="0" w:color="auto"/>
              <w:bottom w:val="single" w:sz="4" w:space="0" w:color="auto"/>
              <w:right w:val="nil"/>
            </w:tcBorders>
            <w:shd w:val="clear" w:color="000000" w:fill="DDEBF7"/>
            <w:vAlign w:val="center"/>
            <w:hideMark/>
          </w:tcPr>
          <w:p w14:paraId="7E6CECD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3.2.1</w:t>
            </w:r>
          </w:p>
        </w:tc>
        <w:tc>
          <w:tcPr>
            <w:tcW w:w="1590" w:type="pct"/>
            <w:tcBorders>
              <w:top w:val="nil"/>
              <w:left w:val="single" w:sz="8" w:space="0" w:color="auto"/>
              <w:bottom w:val="single" w:sz="4" w:space="0" w:color="auto"/>
              <w:right w:val="single" w:sz="4" w:space="0" w:color="auto"/>
            </w:tcBorders>
            <w:shd w:val="clear" w:color="000000" w:fill="FFFFFF"/>
            <w:hideMark/>
          </w:tcPr>
          <w:p w14:paraId="33C61AF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Ø14</w:t>
            </w:r>
            <w:r w:rsidRPr="004B35CE">
              <w:rPr>
                <w:rFonts w:asciiTheme="majorHAnsi" w:hAnsiTheme="majorHAnsi" w:cstheme="majorHAnsi"/>
                <w:b/>
                <w:bCs/>
                <w:sz w:val="24"/>
                <w:szCs w:val="24"/>
                <w:lang w:val="en-IE" w:eastAsia="en-IE"/>
              </w:rPr>
              <w:br/>
              <w:t>Reinforcing Details of Short direction: Ø14 @ 15cm</w:t>
            </w:r>
            <w:r w:rsidRPr="004B35CE">
              <w:rPr>
                <w:rFonts w:asciiTheme="majorHAnsi" w:hAnsiTheme="majorHAnsi" w:cstheme="majorHAnsi"/>
                <w:b/>
                <w:bCs/>
                <w:sz w:val="24"/>
                <w:szCs w:val="24"/>
                <w:lang w:val="en-IE" w:eastAsia="en-IE"/>
              </w:rPr>
              <w:br/>
              <w:t>Reinforcing Details of Long direction: Ø14 @ 15cm</w:t>
            </w:r>
          </w:p>
        </w:tc>
        <w:tc>
          <w:tcPr>
            <w:tcW w:w="1579" w:type="pct"/>
            <w:tcBorders>
              <w:top w:val="nil"/>
              <w:left w:val="nil"/>
              <w:bottom w:val="single" w:sz="4" w:space="0" w:color="auto"/>
              <w:right w:val="single" w:sz="8" w:space="0" w:color="auto"/>
            </w:tcBorders>
            <w:shd w:val="clear" w:color="000000" w:fill="FFFFFF"/>
            <w:hideMark/>
          </w:tcPr>
          <w:p w14:paraId="520463B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Ø14</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0D717CD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5CEB0B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55D9B2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315A54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47F428C" w14:textId="77777777" w:rsidTr="00A71BEF">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2AB0672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3.2.2</w:t>
            </w:r>
          </w:p>
        </w:tc>
        <w:tc>
          <w:tcPr>
            <w:tcW w:w="1590" w:type="pct"/>
            <w:tcBorders>
              <w:top w:val="nil"/>
              <w:left w:val="single" w:sz="8" w:space="0" w:color="auto"/>
              <w:bottom w:val="single" w:sz="4" w:space="0" w:color="auto"/>
              <w:right w:val="single" w:sz="4" w:space="0" w:color="auto"/>
            </w:tcBorders>
            <w:shd w:val="clear" w:color="000000" w:fill="FFFFFF"/>
            <w:hideMark/>
          </w:tcPr>
          <w:p w14:paraId="4C71C25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t>Reinforcing Details of Long direction: Ø12 @ 15cm</w:t>
            </w:r>
          </w:p>
        </w:tc>
        <w:tc>
          <w:tcPr>
            <w:tcW w:w="1579" w:type="pct"/>
            <w:tcBorders>
              <w:top w:val="nil"/>
              <w:left w:val="nil"/>
              <w:bottom w:val="single" w:sz="4" w:space="0" w:color="auto"/>
              <w:right w:val="single" w:sz="8" w:space="0" w:color="auto"/>
            </w:tcBorders>
            <w:shd w:val="clear" w:color="000000" w:fill="FFFFFF"/>
            <w:hideMark/>
          </w:tcPr>
          <w:p w14:paraId="433983E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10854DB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504474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02FD6D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520B0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48F251A" w14:textId="77777777" w:rsidTr="00A71BEF">
        <w:trPr>
          <w:trHeight w:val="3073"/>
        </w:trPr>
        <w:tc>
          <w:tcPr>
            <w:tcW w:w="364" w:type="pct"/>
            <w:tcBorders>
              <w:top w:val="nil"/>
              <w:left w:val="single" w:sz="4" w:space="0" w:color="auto"/>
              <w:bottom w:val="single" w:sz="4" w:space="0" w:color="auto"/>
              <w:right w:val="nil"/>
            </w:tcBorders>
            <w:shd w:val="clear" w:color="000000" w:fill="DDEBF7"/>
            <w:vAlign w:val="center"/>
            <w:hideMark/>
          </w:tcPr>
          <w:p w14:paraId="6128D7B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3.2.3</w:t>
            </w:r>
          </w:p>
        </w:tc>
        <w:tc>
          <w:tcPr>
            <w:tcW w:w="1590" w:type="pct"/>
            <w:tcBorders>
              <w:top w:val="nil"/>
              <w:left w:val="single" w:sz="8" w:space="0" w:color="auto"/>
              <w:bottom w:val="single" w:sz="4" w:space="0" w:color="auto"/>
              <w:right w:val="single" w:sz="4" w:space="0" w:color="auto"/>
            </w:tcBorders>
            <w:shd w:val="clear" w:color="000000" w:fill="FFFFFF"/>
            <w:hideMark/>
          </w:tcPr>
          <w:p w14:paraId="76E76B2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79" w:type="pct"/>
            <w:tcBorders>
              <w:top w:val="nil"/>
              <w:left w:val="nil"/>
              <w:bottom w:val="single" w:sz="4" w:space="0" w:color="auto"/>
              <w:right w:val="single" w:sz="8" w:space="0" w:color="auto"/>
            </w:tcBorders>
            <w:shd w:val="clear" w:color="000000" w:fill="FFFFFF"/>
            <w:hideMark/>
          </w:tcPr>
          <w:p w14:paraId="2707A14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6AC3B58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116E7F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6CE8B6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CC60A8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4BF530E" w14:textId="77777777" w:rsidTr="00A71BEF">
        <w:trPr>
          <w:trHeight w:val="503"/>
        </w:trPr>
        <w:tc>
          <w:tcPr>
            <w:tcW w:w="364" w:type="pct"/>
            <w:tcBorders>
              <w:top w:val="nil"/>
              <w:left w:val="single" w:sz="4" w:space="0" w:color="auto"/>
              <w:bottom w:val="single" w:sz="4" w:space="0" w:color="auto"/>
              <w:right w:val="nil"/>
            </w:tcBorders>
            <w:shd w:val="clear" w:color="000000" w:fill="DDEBF7"/>
            <w:vAlign w:val="center"/>
            <w:hideMark/>
          </w:tcPr>
          <w:p w14:paraId="228F2F8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3.2.4</w:t>
            </w:r>
          </w:p>
        </w:tc>
        <w:tc>
          <w:tcPr>
            <w:tcW w:w="1590" w:type="pct"/>
            <w:tcBorders>
              <w:top w:val="nil"/>
              <w:left w:val="single" w:sz="8" w:space="0" w:color="auto"/>
              <w:bottom w:val="single" w:sz="4" w:space="0" w:color="auto"/>
              <w:right w:val="single" w:sz="4" w:space="0" w:color="auto"/>
            </w:tcBorders>
            <w:shd w:val="clear" w:color="000000" w:fill="FFFFFF"/>
            <w:hideMark/>
          </w:tcPr>
          <w:p w14:paraId="6A1F737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Ø14</w:t>
            </w:r>
            <w:r w:rsidRPr="004B35CE">
              <w:rPr>
                <w:rFonts w:asciiTheme="majorHAnsi" w:hAnsiTheme="majorHAnsi" w:cstheme="majorHAnsi"/>
                <w:b/>
                <w:bCs/>
                <w:sz w:val="24"/>
                <w:szCs w:val="24"/>
                <w:lang w:val="en-IE" w:eastAsia="en-IE"/>
              </w:rPr>
              <w:br/>
              <w:t>Horizintal Steel iron diameter: Ø14</w:t>
            </w:r>
            <w:r w:rsidRPr="004B35CE">
              <w:rPr>
                <w:rFonts w:asciiTheme="majorHAnsi" w:hAnsiTheme="majorHAnsi" w:cstheme="majorHAnsi"/>
                <w:b/>
                <w:bCs/>
                <w:sz w:val="24"/>
                <w:szCs w:val="24"/>
                <w:lang w:val="en-IE" w:eastAsia="en-IE"/>
              </w:rPr>
              <w:br/>
              <w:t xml:space="preserve"> Reinforcing Details of Vertical : Ø14 @ 15cm</w:t>
            </w:r>
            <w:r w:rsidRPr="004B35CE">
              <w:rPr>
                <w:rFonts w:asciiTheme="majorHAnsi" w:hAnsiTheme="majorHAnsi" w:cstheme="majorHAnsi"/>
                <w:b/>
                <w:bCs/>
                <w:sz w:val="24"/>
                <w:szCs w:val="24"/>
                <w:lang w:val="en-IE" w:eastAsia="en-IE"/>
              </w:rPr>
              <w:br/>
              <w:t xml:space="preserve"> Reinforcing Details of Horizintal : Ø14 @ 15cm: </w:t>
            </w:r>
          </w:p>
        </w:tc>
        <w:tc>
          <w:tcPr>
            <w:tcW w:w="1579" w:type="pct"/>
            <w:tcBorders>
              <w:top w:val="nil"/>
              <w:left w:val="nil"/>
              <w:bottom w:val="single" w:sz="4" w:space="0" w:color="auto"/>
              <w:right w:val="single" w:sz="8" w:space="0" w:color="auto"/>
            </w:tcBorders>
            <w:shd w:val="clear" w:color="000000" w:fill="FFFFFF"/>
            <w:hideMark/>
          </w:tcPr>
          <w:p w14:paraId="539E384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77E212F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6FFAF9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A00A79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62A6DB3"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9550175" w14:textId="77777777" w:rsidTr="00A71BEF">
        <w:trPr>
          <w:trHeight w:val="2771"/>
        </w:trPr>
        <w:tc>
          <w:tcPr>
            <w:tcW w:w="364" w:type="pct"/>
            <w:tcBorders>
              <w:top w:val="nil"/>
              <w:left w:val="single" w:sz="4" w:space="0" w:color="auto"/>
              <w:bottom w:val="single" w:sz="4" w:space="0" w:color="auto"/>
              <w:right w:val="nil"/>
            </w:tcBorders>
            <w:shd w:val="clear" w:color="000000" w:fill="DDEBF7"/>
            <w:vAlign w:val="center"/>
            <w:hideMark/>
          </w:tcPr>
          <w:p w14:paraId="2AE2108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3.2.5</w:t>
            </w:r>
          </w:p>
        </w:tc>
        <w:tc>
          <w:tcPr>
            <w:tcW w:w="1590" w:type="pct"/>
            <w:tcBorders>
              <w:top w:val="nil"/>
              <w:left w:val="single" w:sz="8" w:space="0" w:color="auto"/>
              <w:bottom w:val="single" w:sz="4" w:space="0" w:color="auto"/>
              <w:right w:val="single" w:sz="4" w:space="0" w:color="auto"/>
            </w:tcBorders>
            <w:shd w:val="clear" w:color="000000" w:fill="FFFFFF"/>
            <w:hideMark/>
          </w:tcPr>
          <w:p w14:paraId="3DA21AF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t>Horizintal Steel iron diameter: Ø10</w:t>
            </w:r>
            <w:r w:rsidRPr="004B35CE">
              <w:rPr>
                <w:rFonts w:asciiTheme="majorHAnsi" w:hAnsiTheme="majorHAnsi" w:cstheme="majorHAnsi"/>
                <w:b/>
                <w:bCs/>
                <w:sz w:val="24"/>
                <w:szCs w:val="24"/>
                <w:lang w:val="en-IE" w:eastAsia="en-IE"/>
              </w:rPr>
              <w:br/>
              <w:t xml:space="preserve"> Reinforcing Details of Vertical : Ø12 @ 15cm</w:t>
            </w:r>
            <w:r w:rsidRPr="004B35CE">
              <w:rPr>
                <w:rFonts w:asciiTheme="majorHAnsi" w:hAnsiTheme="majorHAnsi" w:cstheme="majorHAnsi"/>
                <w:b/>
                <w:bCs/>
                <w:sz w:val="24"/>
                <w:szCs w:val="24"/>
                <w:lang w:val="en-IE" w:eastAsia="en-IE"/>
              </w:rPr>
              <w:br/>
              <w:t xml:space="preserve"> Reinforcing Details of Horizintal : Ø10 @ 15cm: </w:t>
            </w:r>
          </w:p>
        </w:tc>
        <w:tc>
          <w:tcPr>
            <w:tcW w:w="1579" w:type="pct"/>
            <w:tcBorders>
              <w:top w:val="nil"/>
              <w:left w:val="nil"/>
              <w:bottom w:val="single" w:sz="4" w:space="0" w:color="auto"/>
              <w:right w:val="single" w:sz="8" w:space="0" w:color="auto"/>
            </w:tcBorders>
            <w:shd w:val="clear" w:color="000000" w:fill="FFFFFF"/>
            <w:hideMark/>
          </w:tcPr>
          <w:p w14:paraId="0EF02CA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2EECBBE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AF0AB1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DDF561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BF74D1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A138C4C" w14:textId="77777777" w:rsidTr="00A71BEF">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7D25D5B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3.2.6</w:t>
            </w:r>
          </w:p>
        </w:tc>
        <w:tc>
          <w:tcPr>
            <w:tcW w:w="1590" w:type="pct"/>
            <w:tcBorders>
              <w:top w:val="nil"/>
              <w:left w:val="single" w:sz="8" w:space="0" w:color="auto"/>
              <w:bottom w:val="single" w:sz="4" w:space="0" w:color="auto"/>
              <w:right w:val="single" w:sz="4" w:space="0" w:color="auto"/>
            </w:tcBorders>
            <w:shd w:val="clear" w:color="000000" w:fill="FFFFFF"/>
            <w:hideMark/>
          </w:tcPr>
          <w:p w14:paraId="2F85DDF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The number of reinforcing additional bars : 0</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3DA16E5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751344D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F43E2C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A5F2EC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0925D5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D971D11" w14:textId="77777777" w:rsidTr="00A71BEF">
        <w:trPr>
          <w:trHeight w:val="2913"/>
        </w:trPr>
        <w:tc>
          <w:tcPr>
            <w:tcW w:w="364" w:type="pct"/>
            <w:tcBorders>
              <w:top w:val="nil"/>
              <w:left w:val="single" w:sz="4" w:space="0" w:color="auto"/>
              <w:bottom w:val="single" w:sz="4" w:space="0" w:color="auto"/>
              <w:right w:val="nil"/>
            </w:tcBorders>
            <w:shd w:val="clear" w:color="000000" w:fill="DDEBF7"/>
            <w:vAlign w:val="center"/>
            <w:hideMark/>
          </w:tcPr>
          <w:p w14:paraId="0AFA3A9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3.2.7</w:t>
            </w:r>
          </w:p>
        </w:tc>
        <w:tc>
          <w:tcPr>
            <w:tcW w:w="1590" w:type="pct"/>
            <w:tcBorders>
              <w:top w:val="nil"/>
              <w:left w:val="single" w:sz="8" w:space="0" w:color="auto"/>
              <w:bottom w:val="single" w:sz="4" w:space="0" w:color="auto"/>
              <w:right w:val="single" w:sz="4" w:space="0" w:color="auto"/>
            </w:tcBorders>
            <w:shd w:val="clear" w:color="000000" w:fill="FFFFFF"/>
            <w:hideMark/>
          </w:tcPr>
          <w:p w14:paraId="3CA5A94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The number of reinforcing additional bars : 1</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3A5C42D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007D0C7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85433A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14F7D1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17FC43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9BC81A7" w14:textId="77777777" w:rsidTr="00A97C84">
        <w:trPr>
          <w:trHeight w:val="3069"/>
        </w:trPr>
        <w:tc>
          <w:tcPr>
            <w:tcW w:w="364" w:type="pct"/>
            <w:tcBorders>
              <w:top w:val="nil"/>
              <w:left w:val="single" w:sz="4" w:space="0" w:color="auto"/>
              <w:bottom w:val="single" w:sz="4" w:space="0" w:color="auto"/>
              <w:right w:val="nil"/>
            </w:tcBorders>
            <w:shd w:val="clear" w:color="000000" w:fill="DDEBF7"/>
            <w:vAlign w:val="center"/>
            <w:hideMark/>
          </w:tcPr>
          <w:p w14:paraId="1942D9A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3.2.8</w:t>
            </w:r>
          </w:p>
        </w:tc>
        <w:tc>
          <w:tcPr>
            <w:tcW w:w="1590" w:type="pct"/>
            <w:tcBorders>
              <w:top w:val="nil"/>
              <w:left w:val="single" w:sz="8" w:space="0" w:color="auto"/>
              <w:bottom w:val="single" w:sz="4" w:space="0" w:color="auto"/>
              <w:right w:val="single" w:sz="4" w:space="0" w:color="auto"/>
            </w:tcBorders>
            <w:shd w:val="clear" w:color="000000" w:fill="FFFFFF"/>
            <w:hideMark/>
          </w:tcPr>
          <w:p w14:paraId="34A502F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The number of reinforcing additional bars : 2</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3970482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238DBCE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F9448C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6B9AF5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89B39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EE1E2C1"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FC6A18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90" w:type="pct"/>
            <w:tcBorders>
              <w:top w:val="single" w:sz="8" w:space="0" w:color="auto"/>
              <w:left w:val="nil"/>
              <w:bottom w:val="single" w:sz="8" w:space="0" w:color="auto"/>
              <w:right w:val="nil"/>
            </w:tcBorders>
            <w:shd w:val="clear" w:color="000000" w:fill="D9D9D9"/>
            <w:vAlign w:val="center"/>
            <w:hideMark/>
          </w:tcPr>
          <w:p w14:paraId="4230C62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79" w:type="pct"/>
            <w:tcBorders>
              <w:top w:val="single" w:sz="8" w:space="0" w:color="auto"/>
              <w:left w:val="nil"/>
              <w:bottom w:val="single" w:sz="8" w:space="0" w:color="auto"/>
              <w:right w:val="nil"/>
            </w:tcBorders>
            <w:shd w:val="clear" w:color="000000" w:fill="D9D9D9"/>
            <w:vAlign w:val="center"/>
            <w:hideMark/>
          </w:tcPr>
          <w:p w14:paraId="642E08B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31" w:type="pct"/>
            <w:tcBorders>
              <w:top w:val="single" w:sz="8" w:space="0" w:color="auto"/>
              <w:left w:val="nil"/>
              <w:bottom w:val="single" w:sz="8" w:space="0" w:color="auto"/>
              <w:right w:val="nil"/>
            </w:tcBorders>
            <w:shd w:val="clear" w:color="000000" w:fill="D9D9D9"/>
            <w:vAlign w:val="center"/>
            <w:hideMark/>
          </w:tcPr>
          <w:p w14:paraId="5511A38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0BA873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EE1624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783305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477AA10" w14:textId="77777777" w:rsidTr="00A97C84">
        <w:trPr>
          <w:trHeight w:val="187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AC4D09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4B831FD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Pave circle stones (Goum)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79" w:type="pct"/>
            <w:tcBorders>
              <w:top w:val="single" w:sz="4" w:space="0" w:color="auto"/>
              <w:left w:val="nil"/>
              <w:bottom w:val="single" w:sz="4" w:space="0" w:color="auto"/>
              <w:right w:val="single" w:sz="8" w:space="0" w:color="auto"/>
            </w:tcBorders>
            <w:shd w:val="clear" w:color="auto" w:fill="auto"/>
            <w:hideMark/>
          </w:tcPr>
          <w:p w14:paraId="0068BBD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CFC01C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ADDDA4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C0AF47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B512EA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CF2EB3A" w14:textId="77777777" w:rsidTr="00A97C84">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6DC4092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4.2</w:t>
            </w:r>
          </w:p>
        </w:tc>
        <w:tc>
          <w:tcPr>
            <w:tcW w:w="1590" w:type="pct"/>
            <w:tcBorders>
              <w:top w:val="nil"/>
              <w:left w:val="single" w:sz="8" w:space="0" w:color="auto"/>
              <w:bottom w:val="single" w:sz="4" w:space="0" w:color="auto"/>
              <w:right w:val="single" w:sz="4" w:space="0" w:color="auto"/>
            </w:tcBorders>
            <w:shd w:val="clear" w:color="000000" w:fill="FFFFFF"/>
            <w:hideMark/>
          </w:tcPr>
          <w:p w14:paraId="149FA86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stone walls ( polished edges and faces ), impermeable and appropriate  for wall of foundation/ water reservoir  with fill by Guom, and stone borders highlighting,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4C0C813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16C5CFE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DC4CDB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214E3A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66E9FB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3B83973" w14:textId="77777777" w:rsidTr="00A97C84">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1E36FA8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4.3</w:t>
            </w:r>
          </w:p>
        </w:tc>
        <w:tc>
          <w:tcPr>
            <w:tcW w:w="1590" w:type="pct"/>
            <w:tcBorders>
              <w:top w:val="nil"/>
              <w:left w:val="single" w:sz="8" w:space="0" w:color="auto"/>
              <w:bottom w:val="single" w:sz="4" w:space="0" w:color="auto"/>
              <w:right w:val="single" w:sz="4" w:space="0" w:color="auto"/>
            </w:tcBorders>
            <w:shd w:val="clear" w:color="000000" w:fill="FFFFFF"/>
            <w:hideMark/>
          </w:tcPr>
          <w:p w14:paraId="3E36849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stone walls ( unpolished edges and faces ), impermeable and appropriate  for wall of foundation/ water reservoir  with fill by Guom,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4C8A0D8B"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6736622A"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2C60C8D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805A2F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B48D24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03A5F95" w14:textId="77777777" w:rsidTr="00A97C84">
        <w:trPr>
          <w:trHeight w:val="2388"/>
        </w:trPr>
        <w:tc>
          <w:tcPr>
            <w:tcW w:w="364" w:type="pct"/>
            <w:tcBorders>
              <w:top w:val="nil"/>
              <w:left w:val="single" w:sz="4" w:space="0" w:color="auto"/>
              <w:bottom w:val="single" w:sz="4" w:space="0" w:color="auto"/>
              <w:right w:val="nil"/>
            </w:tcBorders>
            <w:shd w:val="clear" w:color="000000" w:fill="DDEBF7"/>
            <w:vAlign w:val="center"/>
            <w:hideMark/>
          </w:tcPr>
          <w:p w14:paraId="6D80BF1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4.4</w:t>
            </w:r>
          </w:p>
        </w:tc>
        <w:tc>
          <w:tcPr>
            <w:tcW w:w="1590" w:type="pct"/>
            <w:tcBorders>
              <w:top w:val="nil"/>
              <w:left w:val="single" w:sz="8" w:space="0" w:color="auto"/>
              <w:bottom w:val="single" w:sz="4" w:space="0" w:color="auto"/>
              <w:right w:val="single" w:sz="4" w:space="0" w:color="auto"/>
            </w:tcBorders>
            <w:shd w:val="clear" w:color="000000" w:fill="FFFFFF"/>
            <w:hideMark/>
          </w:tcPr>
          <w:p w14:paraId="7F2F34F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of irrigation basin for animals 1*1*0.3 meters, stone walls thickness 30 cm, floor of reinforcement concrete, plastering and paint inside and outside the walls, includes installation of PVC pipes 3 inch diameter and 10 m length for the disposal of water surplus, and the work includes all the necessary to finish the work according to drawing, specifications and the instruction of ACTED engineer</w:t>
            </w:r>
          </w:p>
        </w:tc>
        <w:tc>
          <w:tcPr>
            <w:tcW w:w="1579" w:type="pct"/>
            <w:tcBorders>
              <w:top w:val="nil"/>
              <w:left w:val="nil"/>
              <w:bottom w:val="single" w:sz="4" w:space="0" w:color="auto"/>
              <w:right w:val="single" w:sz="8" w:space="0" w:color="auto"/>
            </w:tcBorders>
            <w:shd w:val="clear" w:color="000000" w:fill="FFFFFF"/>
            <w:hideMark/>
          </w:tcPr>
          <w:p w14:paraId="511095C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حوض لسقاية الحيوانات (1*1*0.3)  متر من المباني الحجر وارضية من الخرسانة المسلحة والتلبيس والدهان من الداخل والخارج وتوريد وتركيب انابيب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قطر 3 بوصة بطول 10 م , لتصريف الفائض والعمل يشمل كل ما يلزم لانهاء العمل وحسب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044E618A"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auto" w:fill="auto"/>
            <w:vAlign w:val="center"/>
            <w:hideMark/>
          </w:tcPr>
          <w:p w14:paraId="4E009CBC"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0889BB9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6EDEA1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98EB32C"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A7187D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90" w:type="pct"/>
            <w:tcBorders>
              <w:top w:val="single" w:sz="8" w:space="0" w:color="auto"/>
              <w:left w:val="nil"/>
              <w:bottom w:val="single" w:sz="8" w:space="0" w:color="auto"/>
              <w:right w:val="nil"/>
            </w:tcBorders>
            <w:shd w:val="clear" w:color="000000" w:fill="D9D9D9"/>
            <w:vAlign w:val="center"/>
            <w:hideMark/>
          </w:tcPr>
          <w:p w14:paraId="6074D2C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79" w:type="pct"/>
            <w:tcBorders>
              <w:top w:val="single" w:sz="8" w:space="0" w:color="auto"/>
              <w:left w:val="nil"/>
              <w:bottom w:val="single" w:sz="8" w:space="0" w:color="auto"/>
              <w:right w:val="nil"/>
            </w:tcBorders>
            <w:shd w:val="clear" w:color="000000" w:fill="D9D9D9"/>
            <w:vAlign w:val="center"/>
            <w:hideMark/>
          </w:tcPr>
          <w:p w14:paraId="7CC6819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31" w:type="pct"/>
            <w:tcBorders>
              <w:top w:val="single" w:sz="8" w:space="0" w:color="auto"/>
              <w:left w:val="nil"/>
              <w:bottom w:val="single" w:sz="8" w:space="0" w:color="auto"/>
              <w:right w:val="nil"/>
            </w:tcBorders>
            <w:shd w:val="clear" w:color="000000" w:fill="D9D9D9"/>
            <w:vAlign w:val="center"/>
            <w:hideMark/>
          </w:tcPr>
          <w:p w14:paraId="6667712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96BB3A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3D84ED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C55258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C008283" w14:textId="77777777" w:rsidTr="00A97C84">
        <w:trPr>
          <w:trHeight w:val="2180"/>
        </w:trPr>
        <w:tc>
          <w:tcPr>
            <w:tcW w:w="364" w:type="pct"/>
            <w:tcBorders>
              <w:top w:val="nil"/>
              <w:left w:val="single" w:sz="8" w:space="0" w:color="auto"/>
              <w:bottom w:val="single" w:sz="8" w:space="0" w:color="auto"/>
              <w:right w:val="nil"/>
            </w:tcBorders>
            <w:shd w:val="clear" w:color="000000" w:fill="D9D9D9"/>
            <w:vAlign w:val="center"/>
            <w:hideMark/>
          </w:tcPr>
          <w:p w14:paraId="627C58C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5.1</w:t>
            </w:r>
          </w:p>
        </w:tc>
        <w:tc>
          <w:tcPr>
            <w:tcW w:w="1590" w:type="pct"/>
            <w:tcBorders>
              <w:top w:val="nil"/>
              <w:left w:val="nil"/>
              <w:bottom w:val="single" w:sz="8" w:space="0" w:color="auto"/>
              <w:right w:val="nil"/>
            </w:tcBorders>
            <w:shd w:val="clear" w:color="000000" w:fill="D9D9D9"/>
            <w:vAlign w:val="center"/>
            <w:hideMark/>
          </w:tcPr>
          <w:p w14:paraId="5765BFA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build cement concrete blocks walls by the  mortar cement mixing ratio 1: 4 (cement: sand) and The work include all the necessary works to finish the work according to the specification, drawings and Engineer instructions.according to the following type:</w:t>
            </w:r>
          </w:p>
        </w:tc>
        <w:tc>
          <w:tcPr>
            <w:tcW w:w="1579" w:type="pct"/>
            <w:tcBorders>
              <w:top w:val="nil"/>
              <w:left w:val="nil"/>
              <w:bottom w:val="single" w:sz="8" w:space="0" w:color="auto"/>
              <w:right w:val="nil"/>
            </w:tcBorders>
            <w:shd w:val="clear" w:color="000000" w:fill="D9D9D9"/>
            <w:vAlign w:val="center"/>
            <w:hideMark/>
          </w:tcPr>
          <w:p w14:paraId="7577285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31" w:type="pct"/>
            <w:tcBorders>
              <w:top w:val="nil"/>
              <w:left w:val="nil"/>
              <w:bottom w:val="single" w:sz="8" w:space="0" w:color="auto"/>
              <w:right w:val="nil"/>
            </w:tcBorders>
            <w:shd w:val="clear" w:color="000000" w:fill="D9D9D9"/>
            <w:vAlign w:val="center"/>
            <w:hideMark/>
          </w:tcPr>
          <w:p w14:paraId="775358E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387C60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AC4E87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F16E29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EE89AAD" w14:textId="77777777" w:rsidTr="00A97C84">
        <w:trPr>
          <w:trHeight w:val="81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A9BE7D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5.1.1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A1A979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93696A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E3E8F3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108DED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C5997E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42447E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2E1A49E" w14:textId="77777777" w:rsidTr="00A97C84">
        <w:trPr>
          <w:trHeight w:val="29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C82CC8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w:t>
            </w:r>
          </w:p>
        </w:tc>
        <w:tc>
          <w:tcPr>
            <w:tcW w:w="1590" w:type="pct"/>
            <w:tcBorders>
              <w:top w:val="single" w:sz="8" w:space="0" w:color="auto"/>
              <w:left w:val="nil"/>
              <w:bottom w:val="single" w:sz="8" w:space="0" w:color="auto"/>
              <w:right w:val="nil"/>
            </w:tcBorders>
            <w:shd w:val="clear" w:color="000000" w:fill="D9D9D9"/>
            <w:vAlign w:val="center"/>
            <w:hideMark/>
          </w:tcPr>
          <w:p w14:paraId="60EDC75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Implementation of inspection rooms for valves with builiding hollow concrete  bricks 0.15*0.2*0.4 m.</w:t>
            </w:r>
            <w:r w:rsidRPr="004B35CE">
              <w:rPr>
                <w:rFonts w:asciiTheme="majorHAnsi" w:hAnsiTheme="majorHAnsi" w:cstheme="majorHAnsi"/>
                <w:b/>
                <w:bCs/>
                <w:sz w:val="24"/>
                <w:szCs w:val="24"/>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579" w:type="pct"/>
            <w:tcBorders>
              <w:top w:val="single" w:sz="8" w:space="0" w:color="auto"/>
              <w:left w:val="nil"/>
              <w:bottom w:val="single" w:sz="8" w:space="0" w:color="auto"/>
              <w:right w:val="nil"/>
            </w:tcBorders>
            <w:shd w:val="clear" w:color="000000" w:fill="D9D9D9"/>
            <w:vAlign w:val="center"/>
            <w:hideMark/>
          </w:tcPr>
          <w:p w14:paraId="1D051C1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غرف تفتيش للمحابس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4"/>
                <w:szCs w:val="24"/>
                <w:rtl/>
                <w:lang w:val="en-IE" w:eastAsia="en-IE"/>
              </w:rPr>
              <w:br/>
              <w:t>وبحسب الابعاد الصافية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8135CC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9DAD72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B7D722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690FA5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F685BCA" w14:textId="77777777" w:rsidTr="00A97C84">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5750B4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5.2.1</w:t>
            </w:r>
          </w:p>
        </w:tc>
        <w:tc>
          <w:tcPr>
            <w:tcW w:w="15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63E8061"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1*1 m and 0.8 height.</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6CFDE0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 1</w:t>
            </w:r>
            <w:r w:rsidRPr="004B35CE">
              <w:rPr>
                <w:rFonts w:asciiTheme="majorHAnsi" w:hAnsiTheme="majorHAnsi" w:cstheme="majorHAnsi"/>
                <w:b/>
                <w:bCs/>
                <w:sz w:val="24"/>
                <w:szCs w:val="24"/>
                <w:lang w:val="en-IE" w:eastAsia="en-IE"/>
              </w:rPr>
              <w:t>x1</w:t>
            </w:r>
            <w:r w:rsidRPr="004B35CE">
              <w:rPr>
                <w:rFonts w:asciiTheme="majorHAnsi" w:hAnsiTheme="majorHAnsi" w:cstheme="majorHAnsi"/>
                <w:b/>
                <w:bCs/>
                <w:sz w:val="24"/>
                <w:szCs w:val="24"/>
                <w:rtl/>
                <w:lang w:val="en-IE" w:eastAsia="en-IE"/>
              </w:rPr>
              <w:t xml:space="preserve"> متر وارتفاع 0.8 متر</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F86B09A"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D31E4E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E274D6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D1604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2B645D5" w14:textId="77777777" w:rsidTr="00A97C84">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21962AD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5.2.2</w:t>
            </w:r>
          </w:p>
        </w:tc>
        <w:tc>
          <w:tcPr>
            <w:tcW w:w="1590" w:type="pct"/>
            <w:tcBorders>
              <w:top w:val="nil"/>
              <w:left w:val="single" w:sz="8" w:space="0" w:color="auto"/>
              <w:bottom w:val="single" w:sz="4" w:space="0" w:color="auto"/>
              <w:right w:val="single" w:sz="4" w:space="0" w:color="auto"/>
            </w:tcBorders>
            <w:shd w:val="clear" w:color="auto" w:fill="auto"/>
            <w:vAlign w:val="center"/>
            <w:hideMark/>
          </w:tcPr>
          <w:p w14:paraId="18F6B834"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0.8*0.8 m and 0.8 height.</w:t>
            </w:r>
          </w:p>
        </w:tc>
        <w:tc>
          <w:tcPr>
            <w:tcW w:w="1579" w:type="pct"/>
            <w:tcBorders>
              <w:top w:val="nil"/>
              <w:left w:val="nil"/>
              <w:bottom w:val="single" w:sz="4" w:space="0" w:color="auto"/>
              <w:right w:val="single" w:sz="8" w:space="0" w:color="auto"/>
            </w:tcBorders>
            <w:shd w:val="clear" w:color="000000" w:fill="FFFFFF"/>
            <w:vAlign w:val="center"/>
            <w:hideMark/>
          </w:tcPr>
          <w:p w14:paraId="4C054F8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صافي0.8*0.8 متر وارتفاع 0.8 متر</w:t>
            </w:r>
          </w:p>
        </w:tc>
        <w:tc>
          <w:tcPr>
            <w:tcW w:w="331" w:type="pct"/>
            <w:tcBorders>
              <w:top w:val="nil"/>
              <w:left w:val="nil"/>
              <w:bottom w:val="single" w:sz="4" w:space="0" w:color="auto"/>
              <w:right w:val="single" w:sz="4" w:space="0" w:color="auto"/>
            </w:tcBorders>
            <w:shd w:val="clear" w:color="000000" w:fill="FFFFFF"/>
            <w:vAlign w:val="center"/>
            <w:hideMark/>
          </w:tcPr>
          <w:p w14:paraId="02C9919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9E31EA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91AD8F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6032BD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D6B192F"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5A1A49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90" w:type="pct"/>
            <w:tcBorders>
              <w:top w:val="single" w:sz="8" w:space="0" w:color="auto"/>
              <w:left w:val="nil"/>
              <w:bottom w:val="single" w:sz="8" w:space="0" w:color="auto"/>
              <w:right w:val="nil"/>
            </w:tcBorders>
            <w:shd w:val="clear" w:color="000000" w:fill="D9D9D9"/>
            <w:vAlign w:val="center"/>
            <w:hideMark/>
          </w:tcPr>
          <w:p w14:paraId="453509A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79" w:type="pct"/>
            <w:tcBorders>
              <w:top w:val="single" w:sz="8" w:space="0" w:color="auto"/>
              <w:left w:val="nil"/>
              <w:bottom w:val="single" w:sz="8" w:space="0" w:color="auto"/>
              <w:right w:val="nil"/>
            </w:tcBorders>
            <w:shd w:val="clear" w:color="000000" w:fill="D9D9D9"/>
            <w:vAlign w:val="center"/>
            <w:hideMark/>
          </w:tcPr>
          <w:p w14:paraId="1EBF5A3B"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31" w:type="pct"/>
            <w:tcBorders>
              <w:top w:val="single" w:sz="8" w:space="0" w:color="auto"/>
              <w:left w:val="nil"/>
              <w:bottom w:val="single" w:sz="8" w:space="0" w:color="auto"/>
              <w:right w:val="nil"/>
            </w:tcBorders>
            <w:shd w:val="clear" w:color="000000" w:fill="D9D9D9"/>
            <w:vAlign w:val="center"/>
            <w:hideMark/>
          </w:tcPr>
          <w:p w14:paraId="2DF53CC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428C89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BA3910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CFFD3B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7B77AA" w14:paraId="4765D011" w14:textId="77777777" w:rsidTr="00A97C84">
        <w:trPr>
          <w:trHeight w:val="5020"/>
        </w:trPr>
        <w:tc>
          <w:tcPr>
            <w:tcW w:w="364" w:type="pct"/>
            <w:tcBorders>
              <w:top w:val="nil"/>
              <w:left w:val="single" w:sz="8" w:space="0" w:color="auto"/>
              <w:bottom w:val="single" w:sz="8" w:space="0" w:color="auto"/>
              <w:right w:val="nil"/>
            </w:tcBorders>
            <w:shd w:val="clear" w:color="000000" w:fill="D9D9D9"/>
            <w:vAlign w:val="center"/>
            <w:hideMark/>
          </w:tcPr>
          <w:p w14:paraId="00B1EEF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90" w:type="pct"/>
            <w:tcBorders>
              <w:top w:val="nil"/>
              <w:left w:val="nil"/>
              <w:bottom w:val="single" w:sz="8" w:space="0" w:color="auto"/>
              <w:right w:val="nil"/>
            </w:tcBorders>
            <w:shd w:val="clear" w:color="000000" w:fill="D9D9D9"/>
            <w:vAlign w:val="center"/>
            <w:hideMark/>
          </w:tcPr>
          <w:p w14:paraId="4529AA9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plastering work for  interior, exterior and roofs as mentioned below as their type , apply 3 cm rough,  solid and smooth surface coats , including all plant materials and labor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6A81239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8" w:space="0" w:color="auto"/>
              <w:right w:val="nil"/>
            </w:tcBorders>
            <w:shd w:val="clear" w:color="000000" w:fill="D9D9D9"/>
            <w:vAlign w:val="center"/>
            <w:hideMark/>
          </w:tcPr>
          <w:p w14:paraId="773E3B0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296B751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A774BB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DA0A84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3B3CCA8"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7EBEF4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14714C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EF46FDB"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273F76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5E80CC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23E212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489C0B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80500ED"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3BF132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44DF1D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79" w:type="pct"/>
            <w:tcBorders>
              <w:top w:val="nil"/>
              <w:left w:val="nil"/>
              <w:bottom w:val="single" w:sz="4" w:space="0" w:color="auto"/>
              <w:right w:val="single" w:sz="8" w:space="0" w:color="auto"/>
            </w:tcBorders>
            <w:shd w:val="clear" w:color="000000" w:fill="FFFFFF"/>
            <w:vAlign w:val="center"/>
            <w:hideMark/>
          </w:tcPr>
          <w:p w14:paraId="5D43B3E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31" w:type="pct"/>
            <w:tcBorders>
              <w:top w:val="nil"/>
              <w:left w:val="nil"/>
              <w:bottom w:val="single" w:sz="4" w:space="0" w:color="auto"/>
              <w:right w:val="single" w:sz="4" w:space="0" w:color="auto"/>
            </w:tcBorders>
            <w:shd w:val="clear" w:color="auto" w:fill="auto"/>
            <w:vAlign w:val="center"/>
            <w:hideMark/>
          </w:tcPr>
          <w:p w14:paraId="095A576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9D6D4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19A1F1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A7FF9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FD9EF01"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30138F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0F4719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79" w:type="pct"/>
            <w:tcBorders>
              <w:top w:val="nil"/>
              <w:left w:val="nil"/>
              <w:bottom w:val="single" w:sz="4" w:space="0" w:color="auto"/>
              <w:right w:val="single" w:sz="8" w:space="0" w:color="auto"/>
            </w:tcBorders>
            <w:shd w:val="clear" w:color="000000" w:fill="FFFFFF"/>
            <w:vAlign w:val="center"/>
            <w:hideMark/>
          </w:tcPr>
          <w:p w14:paraId="5CB7923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31" w:type="pct"/>
            <w:tcBorders>
              <w:top w:val="nil"/>
              <w:left w:val="nil"/>
              <w:bottom w:val="single" w:sz="4" w:space="0" w:color="auto"/>
              <w:right w:val="single" w:sz="4" w:space="0" w:color="auto"/>
            </w:tcBorders>
            <w:shd w:val="clear" w:color="auto" w:fill="auto"/>
            <w:vAlign w:val="center"/>
            <w:hideMark/>
          </w:tcPr>
          <w:p w14:paraId="09711D5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37ECEB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2CD535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A02288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BDB412E"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6B2CE0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90" w:type="pct"/>
            <w:tcBorders>
              <w:top w:val="single" w:sz="8" w:space="0" w:color="auto"/>
              <w:left w:val="nil"/>
              <w:bottom w:val="single" w:sz="8" w:space="0" w:color="auto"/>
              <w:right w:val="nil"/>
            </w:tcBorders>
            <w:shd w:val="clear" w:color="000000" w:fill="D9D9D9"/>
            <w:vAlign w:val="center"/>
            <w:hideMark/>
          </w:tcPr>
          <w:p w14:paraId="1496EC7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79" w:type="pct"/>
            <w:tcBorders>
              <w:top w:val="single" w:sz="8" w:space="0" w:color="auto"/>
              <w:left w:val="nil"/>
              <w:bottom w:val="single" w:sz="8" w:space="0" w:color="auto"/>
              <w:right w:val="nil"/>
            </w:tcBorders>
            <w:shd w:val="clear" w:color="000000" w:fill="D9D9D9"/>
            <w:vAlign w:val="center"/>
            <w:hideMark/>
          </w:tcPr>
          <w:p w14:paraId="7CFB3A3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31" w:type="pct"/>
            <w:tcBorders>
              <w:top w:val="single" w:sz="8" w:space="0" w:color="auto"/>
              <w:left w:val="nil"/>
              <w:bottom w:val="single" w:sz="8" w:space="0" w:color="auto"/>
              <w:right w:val="nil"/>
            </w:tcBorders>
            <w:shd w:val="clear" w:color="000000" w:fill="D9D9D9"/>
            <w:vAlign w:val="center"/>
            <w:hideMark/>
          </w:tcPr>
          <w:p w14:paraId="4CF65DA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2729BC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1CE837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A96878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1C752FA" w14:textId="77777777" w:rsidTr="00A97C84">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5605F7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7.1</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4D3A7B2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implement  tiles all colors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and  all material and labor required to complete the works  according to the specification, drawings and Engineer instructions.</w:t>
            </w:r>
          </w:p>
        </w:tc>
        <w:tc>
          <w:tcPr>
            <w:tcW w:w="1579" w:type="pct"/>
            <w:tcBorders>
              <w:top w:val="single" w:sz="4" w:space="0" w:color="auto"/>
              <w:left w:val="nil"/>
              <w:bottom w:val="single" w:sz="4" w:space="0" w:color="auto"/>
              <w:right w:val="single" w:sz="8" w:space="0" w:color="auto"/>
            </w:tcBorders>
            <w:shd w:val="clear" w:color="auto" w:fill="auto"/>
            <w:hideMark/>
          </w:tcPr>
          <w:p w14:paraId="579409E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54C77E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1A0870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667D9A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916910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B3D6E1C"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6C6FD9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90" w:type="pct"/>
            <w:tcBorders>
              <w:top w:val="single" w:sz="8" w:space="0" w:color="auto"/>
              <w:left w:val="nil"/>
              <w:bottom w:val="single" w:sz="8" w:space="0" w:color="auto"/>
              <w:right w:val="nil"/>
            </w:tcBorders>
            <w:shd w:val="clear" w:color="000000" w:fill="D9D9D9"/>
            <w:vAlign w:val="center"/>
            <w:hideMark/>
          </w:tcPr>
          <w:p w14:paraId="3AFB493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79" w:type="pct"/>
            <w:tcBorders>
              <w:top w:val="single" w:sz="8" w:space="0" w:color="auto"/>
              <w:left w:val="nil"/>
              <w:bottom w:val="single" w:sz="8" w:space="0" w:color="auto"/>
              <w:right w:val="nil"/>
            </w:tcBorders>
            <w:shd w:val="clear" w:color="000000" w:fill="D9D9D9"/>
            <w:vAlign w:val="center"/>
            <w:hideMark/>
          </w:tcPr>
          <w:p w14:paraId="5535C2F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31" w:type="pct"/>
            <w:tcBorders>
              <w:top w:val="single" w:sz="8" w:space="0" w:color="auto"/>
              <w:left w:val="nil"/>
              <w:bottom w:val="single" w:sz="8" w:space="0" w:color="auto"/>
              <w:right w:val="nil"/>
            </w:tcBorders>
            <w:shd w:val="clear" w:color="000000" w:fill="D9D9D9"/>
            <w:vAlign w:val="center"/>
            <w:hideMark/>
          </w:tcPr>
          <w:p w14:paraId="0A863A3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A74A68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82457C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547B6D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EF6E4A3" w14:textId="77777777" w:rsidTr="00A97C84">
        <w:trPr>
          <w:trHeight w:val="218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EB5D72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410BC8B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7C20BEC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F4369A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839F11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1E2874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A6D523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3B2F8DA" w14:textId="77777777" w:rsidTr="00A97C84">
        <w:trPr>
          <w:trHeight w:val="2180"/>
        </w:trPr>
        <w:tc>
          <w:tcPr>
            <w:tcW w:w="364" w:type="pct"/>
            <w:tcBorders>
              <w:top w:val="nil"/>
              <w:left w:val="single" w:sz="4" w:space="0" w:color="auto"/>
              <w:bottom w:val="single" w:sz="4" w:space="0" w:color="auto"/>
              <w:right w:val="nil"/>
            </w:tcBorders>
            <w:shd w:val="clear" w:color="000000" w:fill="DDEBF7"/>
            <w:vAlign w:val="center"/>
            <w:hideMark/>
          </w:tcPr>
          <w:p w14:paraId="70AE1BF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8.2</w:t>
            </w:r>
          </w:p>
        </w:tc>
        <w:tc>
          <w:tcPr>
            <w:tcW w:w="1590" w:type="pct"/>
            <w:tcBorders>
              <w:top w:val="nil"/>
              <w:left w:val="single" w:sz="8" w:space="0" w:color="auto"/>
              <w:bottom w:val="single" w:sz="4" w:space="0" w:color="auto"/>
              <w:right w:val="single" w:sz="4" w:space="0" w:color="auto"/>
            </w:tcBorders>
            <w:shd w:val="clear" w:color="000000" w:fill="FFFFFF"/>
            <w:hideMark/>
          </w:tcPr>
          <w:p w14:paraId="6273383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nil"/>
              <w:left w:val="nil"/>
              <w:bottom w:val="single" w:sz="4" w:space="0" w:color="auto"/>
              <w:right w:val="single" w:sz="8" w:space="0" w:color="auto"/>
            </w:tcBorders>
            <w:shd w:val="clear" w:color="000000" w:fill="FFFFFF"/>
            <w:hideMark/>
          </w:tcPr>
          <w:p w14:paraId="794017B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2ADA350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031F37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756CBF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7DC90F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1C81FB7" w14:textId="77777777" w:rsidTr="00A97C84">
        <w:trPr>
          <w:trHeight w:val="2397"/>
        </w:trPr>
        <w:tc>
          <w:tcPr>
            <w:tcW w:w="364" w:type="pct"/>
            <w:tcBorders>
              <w:top w:val="nil"/>
              <w:left w:val="single" w:sz="4" w:space="0" w:color="auto"/>
              <w:bottom w:val="single" w:sz="4" w:space="0" w:color="auto"/>
              <w:right w:val="nil"/>
            </w:tcBorders>
            <w:shd w:val="clear" w:color="000000" w:fill="DDEBF7"/>
            <w:vAlign w:val="center"/>
            <w:hideMark/>
          </w:tcPr>
          <w:p w14:paraId="74018CD9" w14:textId="77777777" w:rsidR="00A44A82" w:rsidRPr="004B35CE" w:rsidRDefault="00A44A82" w:rsidP="00CE300E">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8.3</w:t>
            </w:r>
          </w:p>
        </w:tc>
        <w:tc>
          <w:tcPr>
            <w:tcW w:w="1590" w:type="pct"/>
            <w:tcBorders>
              <w:top w:val="nil"/>
              <w:left w:val="single" w:sz="8" w:space="0" w:color="auto"/>
              <w:bottom w:val="single" w:sz="4" w:space="0" w:color="auto"/>
              <w:right w:val="single" w:sz="4" w:space="0" w:color="auto"/>
            </w:tcBorders>
            <w:shd w:val="clear" w:color="000000" w:fill="FFFFFF"/>
            <w:hideMark/>
          </w:tcPr>
          <w:p w14:paraId="7A854FDF" w14:textId="16A9F3F0" w:rsidR="00A44A82" w:rsidRPr="004B35CE" w:rsidRDefault="00C51CCE" w:rsidP="00C51CCE">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M</w:t>
            </w:r>
            <w:r w:rsidR="00A44A82" w:rsidRPr="004B35CE">
              <w:rPr>
                <w:rFonts w:asciiTheme="majorHAnsi" w:hAnsiTheme="majorHAnsi" w:cstheme="majorHAnsi"/>
                <w:b/>
                <w:bCs/>
                <w:sz w:val="24"/>
                <w:szCs w:val="24"/>
                <w:u w:val="single"/>
                <w:lang w:val="en-IE" w:eastAsia="en-IE"/>
              </w:rPr>
              <w:t xml:space="preserve">oisture </w:t>
            </w:r>
            <w:r w:rsidRPr="004B35CE">
              <w:rPr>
                <w:rFonts w:asciiTheme="majorHAnsi" w:hAnsiTheme="majorHAnsi" w:cstheme="majorHAnsi"/>
                <w:b/>
                <w:bCs/>
                <w:sz w:val="24"/>
                <w:szCs w:val="24"/>
                <w:u w:val="single"/>
                <w:lang w:val="en-IE" w:eastAsia="en-IE"/>
              </w:rPr>
              <w:t>R</w:t>
            </w:r>
            <w:r w:rsidR="00A44A82" w:rsidRPr="004B35CE">
              <w:rPr>
                <w:rFonts w:asciiTheme="majorHAnsi" w:hAnsiTheme="majorHAnsi" w:cstheme="majorHAnsi"/>
                <w:b/>
                <w:bCs/>
                <w:sz w:val="24"/>
                <w:szCs w:val="24"/>
                <w:u w:val="single"/>
                <w:lang w:val="en-IE" w:eastAsia="en-IE"/>
              </w:rPr>
              <w:t xml:space="preserve">esistant </w:t>
            </w:r>
            <w:r w:rsidRPr="004B35CE">
              <w:rPr>
                <w:rFonts w:asciiTheme="majorHAnsi" w:hAnsiTheme="majorHAnsi" w:cstheme="majorHAnsi"/>
                <w:b/>
                <w:bCs/>
                <w:sz w:val="24"/>
                <w:szCs w:val="24"/>
                <w:u w:val="single"/>
                <w:lang w:val="en-IE" w:eastAsia="en-IE"/>
              </w:rPr>
              <w:t>P</w:t>
            </w:r>
            <w:r w:rsidR="00A44A82" w:rsidRPr="004B35CE">
              <w:rPr>
                <w:rFonts w:asciiTheme="majorHAnsi" w:hAnsiTheme="majorHAnsi" w:cstheme="majorHAnsi"/>
                <w:b/>
                <w:bCs/>
                <w:sz w:val="24"/>
                <w:szCs w:val="24"/>
                <w:u w:val="single"/>
                <w:lang w:val="en-IE" w:eastAsia="en-IE"/>
              </w:rPr>
              <w:t>aints :</w:t>
            </w:r>
            <w:r w:rsidR="00A44A82" w:rsidRPr="004B35CE">
              <w:rPr>
                <w:rFonts w:asciiTheme="majorHAnsi" w:hAnsiTheme="majorHAnsi" w:cstheme="majorHAnsi"/>
                <w:b/>
                <w:bCs/>
                <w:sz w:val="24"/>
                <w:szCs w:val="24"/>
                <w:u w:val="single"/>
                <w:lang w:val="en-IE" w:eastAsia="en-IE"/>
              </w:rPr>
              <w:br/>
            </w:r>
            <w:r w:rsidR="00A44A82" w:rsidRPr="004B35CE">
              <w:rPr>
                <w:rFonts w:asciiTheme="majorHAnsi" w:hAnsiTheme="majorHAnsi" w:cstheme="majorHAnsi"/>
                <w:b/>
                <w:bCs/>
                <w:sz w:val="24"/>
                <w:szCs w:val="24"/>
                <w:lang w:val="en-IE" w:eastAsia="en-IE"/>
              </w:rP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79" w:type="pct"/>
            <w:tcBorders>
              <w:top w:val="nil"/>
              <w:left w:val="nil"/>
              <w:bottom w:val="single" w:sz="4" w:space="0" w:color="auto"/>
              <w:right w:val="single" w:sz="8" w:space="0" w:color="auto"/>
            </w:tcBorders>
            <w:shd w:val="clear" w:color="000000" w:fill="FFFFFF"/>
            <w:hideMark/>
          </w:tcPr>
          <w:p w14:paraId="675625B4"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6EF168CB" w14:textId="0921E80B" w:rsidR="00A44A82" w:rsidRPr="004B35CE" w:rsidRDefault="008E36DE"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E4E1DFF"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55E188F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8514B7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1298EAC" w14:textId="77777777" w:rsidTr="00A97C84">
        <w:trPr>
          <w:trHeight w:val="517"/>
        </w:trPr>
        <w:tc>
          <w:tcPr>
            <w:tcW w:w="364" w:type="pct"/>
            <w:tcBorders>
              <w:top w:val="nil"/>
              <w:left w:val="single" w:sz="4" w:space="0" w:color="auto"/>
              <w:bottom w:val="single" w:sz="4" w:space="0" w:color="auto"/>
              <w:right w:val="nil"/>
            </w:tcBorders>
            <w:shd w:val="clear" w:color="000000" w:fill="DDEBF7"/>
            <w:vAlign w:val="center"/>
            <w:hideMark/>
          </w:tcPr>
          <w:p w14:paraId="25759E6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8.4</w:t>
            </w:r>
          </w:p>
        </w:tc>
        <w:tc>
          <w:tcPr>
            <w:tcW w:w="1590" w:type="pct"/>
            <w:tcBorders>
              <w:top w:val="nil"/>
              <w:left w:val="single" w:sz="8" w:space="0" w:color="auto"/>
              <w:bottom w:val="single" w:sz="4" w:space="0" w:color="auto"/>
              <w:right w:val="single" w:sz="4" w:space="0" w:color="auto"/>
            </w:tcBorders>
            <w:shd w:val="clear" w:color="000000" w:fill="FFFFFF"/>
            <w:hideMark/>
          </w:tcPr>
          <w:p w14:paraId="2C499C1F"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Interior Painting :</w:t>
            </w:r>
            <w:r w:rsidRPr="004B35CE">
              <w:rPr>
                <w:rFonts w:asciiTheme="majorHAnsi" w:hAnsiTheme="majorHAnsi" w:cstheme="majorHAnsi"/>
                <w:b/>
                <w:bCs/>
                <w:sz w:val="24"/>
                <w:szCs w:val="24"/>
                <w:lang w:val="en-IE" w:eastAsia="en-IE"/>
              </w:rPr>
              <w:br/>
              <w:t>Implement an Interior Painting for floor and walls of tank, using SBR material, then using Epoxy water proofed paint, the Epoxy coating shall be three perpendicular layers and with a total thickness 40 microns at least. The coating should conduct by specialist and aproved by engineer.The work include  all necessary works to ensure there is no water leak according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1EF72389"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دهان]داخلي :</w:t>
            </w:r>
            <w:r w:rsidRPr="004B35CE">
              <w:rPr>
                <w:rFonts w:asciiTheme="majorHAnsi" w:hAnsiTheme="majorHAnsi" w:cstheme="majorHAnsi"/>
                <w:b/>
                <w:bCs/>
                <w:color w:val="000000"/>
                <w:sz w:val="24"/>
                <w:szCs w:val="24"/>
                <w:rtl/>
                <w:lang w:val="en-IE" w:eastAsia="en-IE"/>
              </w:rPr>
              <w:br/>
              <w:t xml:space="preserve">تنفيذ طبقة عازلة لارضية وجدران الخزان من الداخل وذلك بعمل طبقة من مادة العزل الرابطة </w:t>
            </w:r>
            <w:r w:rsidRPr="004B35CE">
              <w:rPr>
                <w:rFonts w:asciiTheme="majorHAnsi" w:hAnsiTheme="majorHAnsi" w:cstheme="majorHAnsi"/>
                <w:b/>
                <w:bCs/>
                <w:color w:val="000000"/>
                <w:sz w:val="24"/>
                <w:szCs w:val="24"/>
                <w:lang w:val="en-IE" w:eastAsia="en-IE"/>
              </w:rPr>
              <w:t>SBR</w:t>
            </w:r>
            <w:r w:rsidRPr="004B35CE">
              <w:rPr>
                <w:rFonts w:asciiTheme="majorHAnsi" w:hAnsiTheme="majorHAnsi" w:cstheme="majorHAnsi"/>
                <w:b/>
                <w:bCs/>
                <w:color w:val="000000"/>
                <w:sz w:val="24"/>
                <w:szCs w:val="24"/>
                <w:rtl/>
                <w:lang w:val="en-IE" w:eastAsia="en-IE"/>
              </w:rPr>
              <w:t xml:space="preserve"> يليها طبقتين من الدهان العازل للماء ( الايبوكسي ) , بحيث يكون الطلاء للابوكسي على طبقتين متعامدة وبسماكة اجمالية لا تقل 40 مايكرون ويجب ان ينفذ  البند باستخدام مواد ممتازة وبالاستعانه بخبير مختص بذلك يوافق علية المهندس, والبند يشمل جميع ما يلزم لضمان عدم التسريب  و طبقاً للمواصفات وتعليمات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0A1B032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955CF5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BFFBEA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40FCA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AE69FF5" w14:textId="77777777" w:rsidTr="00A97C84">
        <w:trPr>
          <w:trHeight w:val="1250"/>
        </w:trPr>
        <w:tc>
          <w:tcPr>
            <w:tcW w:w="364" w:type="pct"/>
            <w:tcBorders>
              <w:top w:val="nil"/>
              <w:left w:val="single" w:sz="4" w:space="0" w:color="auto"/>
              <w:bottom w:val="single" w:sz="4" w:space="0" w:color="auto"/>
              <w:right w:val="nil"/>
            </w:tcBorders>
            <w:shd w:val="clear" w:color="000000" w:fill="DDEBF7"/>
            <w:vAlign w:val="center"/>
            <w:hideMark/>
          </w:tcPr>
          <w:p w14:paraId="12534DE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8.5</w:t>
            </w:r>
          </w:p>
        </w:tc>
        <w:tc>
          <w:tcPr>
            <w:tcW w:w="1590" w:type="pct"/>
            <w:tcBorders>
              <w:top w:val="nil"/>
              <w:left w:val="single" w:sz="8" w:space="0" w:color="auto"/>
              <w:bottom w:val="single" w:sz="4" w:space="0" w:color="auto"/>
              <w:right w:val="single" w:sz="4" w:space="0" w:color="auto"/>
            </w:tcBorders>
            <w:shd w:val="clear" w:color="000000" w:fill="FFFFFF"/>
            <w:hideMark/>
          </w:tcPr>
          <w:p w14:paraId="20E15717"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Implement a layer of (asphalt) to isolate the foundation under the soil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7FD6C699"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6D8DD31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4E80EC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58B675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00780D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1C73A37"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C934A6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w:t>
            </w:r>
          </w:p>
        </w:tc>
        <w:tc>
          <w:tcPr>
            <w:tcW w:w="1590" w:type="pct"/>
            <w:tcBorders>
              <w:top w:val="single" w:sz="8" w:space="0" w:color="auto"/>
              <w:left w:val="nil"/>
              <w:bottom w:val="single" w:sz="8" w:space="0" w:color="auto"/>
              <w:right w:val="nil"/>
            </w:tcBorders>
            <w:shd w:val="clear" w:color="000000" w:fill="D9D9D9"/>
            <w:vAlign w:val="center"/>
            <w:hideMark/>
          </w:tcPr>
          <w:p w14:paraId="099A2770"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Aluminum works:</w:t>
            </w:r>
          </w:p>
        </w:tc>
        <w:tc>
          <w:tcPr>
            <w:tcW w:w="1579" w:type="pct"/>
            <w:tcBorders>
              <w:top w:val="single" w:sz="8" w:space="0" w:color="auto"/>
              <w:left w:val="nil"/>
              <w:bottom w:val="single" w:sz="8" w:space="0" w:color="auto"/>
              <w:right w:val="nil"/>
            </w:tcBorders>
            <w:shd w:val="clear" w:color="000000" w:fill="D9D9D9"/>
            <w:vAlign w:val="center"/>
            <w:hideMark/>
          </w:tcPr>
          <w:p w14:paraId="79E7BB3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31" w:type="pct"/>
            <w:tcBorders>
              <w:top w:val="single" w:sz="8" w:space="0" w:color="auto"/>
              <w:left w:val="nil"/>
              <w:bottom w:val="single" w:sz="8" w:space="0" w:color="auto"/>
              <w:right w:val="nil"/>
            </w:tcBorders>
            <w:shd w:val="clear" w:color="000000" w:fill="D9D9D9"/>
            <w:vAlign w:val="center"/>
            <w:hideMark/>
          </w:tcPr>
          <w:p w14:paraId="4A07254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F2DA9B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5D4058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1E3F8A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5430150" w14:textId="77777777" w:rsidTr="00A97C84">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311537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4ABC672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fence  with steel mesh and steel  tube with the following details: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(shelmin) at the bottom, size 30 * 30 * 3 mm</w:t>
            </w:r>
            <w:r w:rsidRPr="004B35CE">
              <w:rPr>
                <w:rFonts w:asciiTheme="majorHAnsi" w:hAnsiTheme="majorHAnsi" w:cstheme="majorHAnsi"/>
                <w:b/>
                <w:bCs/>
                <w:sz w:val="24"/>
                <w:szCs w:val="24"/>
                <w:lang w:val="en-IE" w:eastAsia="en-IE"/>
              </w:rPr>
              <w:br/>
              <w:t>The work includes installation of  nails, good welding with angle iron and metal mesh,And all necessary according to the specifications, drawings, and ACTED engineer's instruction</w:t>
            </w:r>
          </w:p>
        </w:tc>
        <w:tc>
          <w:tcPr>
            <w:tcW w:w="1579" w:type="pct"/>
            <w:tcBorders>
              <w:top w:val="single" w:sz="4" w:space="0" w:color="auto"/>
              <w:left w:val="nil"/>
              <w:bottom w:val="single" w:sz="4" w:space="0" w:color="auto"/>
              <w:right w:val="single" w:sz="8" w:space="0" w:color="auto"/>
            </w:tcBorders>
            <w:shd w:val="clear" w:color="auto" w:fill="auto"/>
            <w:hideMark/>
          </w:tcPr>
          <w:p w14:paraId="38CD47D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649CE5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87D7AC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0DD083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A9084C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ACED37A" w14:textId="77777777" w:rsidTr="00A97C84">
        <w:trPr>
          <w:trHeight w:val="75"/>
        </w:trPr>
        <w:tc>
          <w:tcPr>
            <w:tcW w:w="364" w:type="pct"/>
            <w:tcBorders>
              <w:top w:val="nil"/>
              <w:left w:val="single" w:sz="4" w:space="0" w:color="auto"/>
              <w:bottom w:val="single" w:sz="4" w:space="0" w:color="auto"/>
              <w:right w:val="nil"/>
            </w:tcBorders>
            <w:shd w:val="clear" w:color="000000" w:fill="DDEBF7"/>
            <w:vAlign w:val="center"/>
            <w:hideMark/>
          </w:tcPr>
          <w:p w14:paraId="5696424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9.2</w:t>
            </w:r>
          </w:p>
        </w:tc>
        <w:tc>
          <w:tcPr>
            <w:tcW w:w="1590" w:type="pct"/>
            <w:tcBorders>
              <w:top w:val="nil"/>
              <w:left w:val="single" w:sz="8" w:space="0" w:color="auto"/>
              <w:bottom w:val="single" w:sz="4" w:space="0" w:color="auto"/>
              <w:right w:val="single" w:sz="4" w:space="0" w:color="auto"/>
            </w:tcBorders>
            <w:shd w:val="clear" w:color="000000" w:fill="FFFFFF"/>
            <w:hideMark/>
          </w:tcPr>
          <w:p w14:paraId="5D79DDC2"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Galvanized Iron Stair:</w:t>
            </w:r>
            <w:r w:rsidRPr="004B35CE">
              <w:rPr>
                <w:rFonts w:asciiTheme="majorHAnsi" w:hAnsiTheme="majorHAnsi" w:cstheme="majorHAnsi"/>
                <w:b/>
                <w:bCs/>
                <w:color w:val="000000"/>
                <w:sz w:val="24"/>
                <w:szCs w:val="24"/>
                <w:lang w:val="en-IE" w:eastAsia="en-IE"/>
              </w:rPr>
              <w:br/>
              <w:t xml:space="preserve">Supply and installation of external Galvanized Iron Stair using 2'' in diameter and 2.5 mm thickness pipes,50 cm stairs width and the distance between steps should be  40 cm,  the price includes fixing on the ground with 80*20*20 cm concrete base and on the roof with 15*15 cm and 3mm thickness plates, to be fixed by four 5mm anchored for each plate , welding, drilling, painting  and all necessary works to complete the item regarding to </w:t>
            </w:r>
            <w:r w:rsidRPr="004B35CE">
              <w:rPr>
                <w:rFonts w:asciiTheme="majorHAnsi" w:hAnsiTheme="majorHAnsi" w:cstheme="majorHAnsi"/>
                <w:b/>
                <w:bCs/>
                <w:color w:val="000000"/>
                <w:sz w:val="24"/>
                <w:szCs w:val="24"/>
                <w:lang w:val="en-IE" w:eastAsia="en-IE"/>
              </w:rPr>
              <w:lastRenderedPageBreak/>
              <w:t>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273D4341"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lastRenderedPageBreak/>
              <w:t>سلم بحاري</w:t>
            </w:r>
            <w:r w:rsidRPr="004B35CE">
              <w:rPr>
                <w:rFonts w:asciiTheme="majorHAnsi" w:hAnsiTheme="majorHAnsi" w:cstheme="majorHAnsi"/>
                <w:b/>
                <w:bCs/>
                <w:color w:val="000000"/>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7449DE0A"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0D8262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F3BD3F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53FC75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D05AE77" w14:textId="77777777" w:rsidTr="00A71BEF">
        <w:trPr>
          <w:trHeight w:val="2015"/>
        </w:trPr>
        <w:tc>
          <w:tcPr>
            <w:tcW w:w="364" w:type="pct"/>
            <w:tcBorders>
              <w:top w:val="nil"/>
              <w:left w:val="single" w:sz="4" w:space="0" w:color="auto"/>
              <w:bottom w:val="single" w:sz="4" w:space="0" w:color="auto"/>
              <w:right w:val="nil"/>
            </w:tcBorders>
            <w:shd w:val="clear" w:color="000000" w:fill="DDEBF7"/>
            <w:vAlign w:val="center"/>
            <w:hideMark/>
          </w:tcPr>
          <w:p w14:paraId="6B93FA1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9.3</w:t>
            </w:r>
          </w:p>
        </w:tc>
        <w:tc>
          <w:tcPr>
            <w:tcW w:w="1590" w:type="pct"/>
            <w:tcBorders>
              <w:top w:val="nil"/>
              <w:left w:val="single" w:sz="8" w:space="0" w:color="auto"/>
              <w:bottom w:val="single" w:sz="4" w:space="0" w:color="auto"/>
              <w:right w:val="single" w:sz="4" w:space="0" w:color="auto"/>
            </w:tcBorders>
            <w:shd w:val="clear" w:color="000000" w:fill="FFFFFF"/>
            <w:hideMark/>
          </w:tcPr>
          <w:p w14:paraId="26EE071E"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Aluminum Stair :</w:t>
            </w:r>
            <w:r w:rsidRPr="004B35CE">
              <w:rPr>
                <w:rFonts w:asciiTheme="majorHAnsi" w:hAnsiTheme="majorHAnsi" w:cstheme="majorHAnsi"/>
                <w:b/>
                <w:bCs/>
                <w:sz w:val="24"/>
                <w:szCs w:val="24"/>
                <w:lang w:val="en-IE" w:eastAsia="en-IE"/>
              </w:rPr>
              <w:br/>
              <w:t xml:space="preserve"> Supply and installation of internal Aluminum Stair good quality,  50 cm stairs width and the distance between steps should be  40 cm , the price includes fixing and all necessary works to complete the item regarding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1493DDBF"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سلم المنيوم:</w:t>
            </w:r>
            <w:r w:rsidRPr="004B35CE">
              <w:rPr>
                <w:rFonts w:asciiTheme="majorHAnsi" w:hAnsiTheme="majorHAnsi" w:cstheme="majorHAnsi"/>
                <w:b/>
                <w:bCs/>
                <w:color w:val="000000"/>
                <w:sz w:val="24"/>
                <w:szCs w:val="24"/>
                <w:u w:val="single"/>
                <w:rtl/>
                <w:lang w:val="en-IE" w:eastAsia="en-IE"/>
              </w:rPr>
              <w:br/>
            </w:r>
            <w:r w:rsidRPr="004B35CE">
              <w:rPr>
                <w:rFonts w:asciiTheme="majorHAnsi" w:hAnsiTheme="majorHAnsi" w:cstheme="majorHAnsi"/>
                <w:b/>
                <w:bCs/>
                <w:color w:val="000000"/>
                <w:sz w:val="24"/>
                <w:szCs w:val="24"/>
                <w:rtl/>
                <w:lang w:val="en-IE" w:eastAsia="en-IE"/>
              </w:rPr>
              <w:t xml:space="preserve">بالعدد توريد وتنفيذ سلم المنيوم داخلي بعرض 50 سم تنفذ بمسافات بين الدوسات 40سم   نوعية ممتازه ويثبت من الأسفل بواسطة قاعدة خرسانية  ومن الأعلى بجدار الخزان بواسطة خوابير استيل غير قابله للصدى  وكلما يلزم لتنفيذ البند حسب 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07AEA5A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216CE0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FEA461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98EF97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4ED648D" w14:textId="77777777" w:rsidTr="00A97C84">
        <w:trPr>
          <w:trHeight w:val="1226"/>
        </w:trPr>
        <w:tc>
          <w:tcPr>
            <w:tcW w:w="364" w:type="pct"/>
            <w:tcBorders>
              <w:top w:val="nil"/>
              <w:left w:val="single" w:sz="4" w:space="0" w:color="auto"/>
              <w:bottom w:val="single" w:sz="4" w:space="0" w:color="auto"/>
              <w:right w:val="nil"/>
            </w:tcBorders>
            <w:shd w:val="clear" w:color="000000" w:fill="DDEBF7"/>
            <w:vAlign w:val="center"/>
            <w:hideMark/>
          </w:tcPr>
          <w:p w14:paraId="4E02C95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9.4</w:t>
            </w:r>
          </w:p>
        </w:tc>
        <w:tc>
          <w:tcPr>
            <w:tcW w:w="1590" w:type="pct"/>
            <w:tcBorders>
              <w:top w:val="nil"/>
              <w:left w:val="single" w:sz="8" w:space="0" w:color="auto"/>
              <w:bottom w:val="single" w:sz="4" w:space="0" w:color="auto"/>
              <w:right w:val="single" w:sz="4" w:space="0" w:color="auto"/>
            </w:tcBorders>
            <w:shd w:val="clear" w:color="auto" w:fill="auto"/>
            <w:hideMark/>
          </w:tcPr>
          <w:p w14:paraId="5BF3250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Implementation of Sunshade (umbrella) above of taps, the work include</w:t>
            </w:r>
            <w:r w:rsidRPr="004B35CE">
              <w:rPr>
                <w:rFonts w:asciiTheme="majorHAnsi" w:hAnsiTheme="majorHAnsi" w:cstheme="majorHAnsi"/>
                <w:b/>
                <w:bCs/>
                <w:sz w:val="24"/>
                <w:szCs w:val="24"/>
                <w:lang w:val="en-IE" w:eastAsia="en-IE"/>
              </w:rPr>
              <w:br/>
              <w:t>1- Steel columns of galvanized steel pipe 3 inch diameter supported with RC foots size 30*30*30 cm * ( 4 )</w:t>
            </w:r>
            <w:r w:rsidRPr="004B35CE">
              <w:rPr>
                <w:rFonts w:asciiTheme="majorHAnsi" w:hAnsiTheme="majorHAnsi" w:cstheme="majorHAnsi"/>
                <w:b/>
                <w:bCs/>
                <w:sz w:val="24"/>
                <w:szCs w:val="24"/>
                <w:lang w:val="en-IE" w:eastAsia="en-IE"/>
              </w:rPr>
              <w:br/>
              <w:t>2- beams, rectangular steel tube size 25*50*1.2 mm every 40 cm</w:t>
            </w:r>
            <w:r w:rsidRPr="004B35CE">
              <w:rPr>
                <w:rFonts w:asciiTheme="majorHAnsi" w:hAnsiTheme="majorHAnsi" w:cstheme="majorHAnsi"/>
                <w:b/>
                <w:bCs/>
                <w:sz w:val="24"/>
                <w:szCs w:val="24"/>
                <w:lang w:val="en-IE" w:eastAsia="en-IE"/>
              </w:rPr>
              <w:br/>
              <w:t>3- Frame, rectangular steel tubes size 40*80*1.2 mm</w:t>
            </w:r>
            <w:r w:rsidRPr="004B35CE">
              <w:rPr>
                <w:rFonts w:asciiTheme="majorHAnsi" w:hAnsiTheme="majorHAnsi" w:cstheme="majorHAnsi"/>
                <w:b/>
                <w:bCs/>
                <w:sz w:val="24"/>
                <w:szCs w:val="24"/>
                <w:lang w:val="en-IE" w:eastAsia="en-IE"/>
              </w:rPr>
              <w:br/>
              <w:t>4- galvanized white zinc (Shinku) thickness (0.4) mm . With slope of 5%,</w:t>
            </w:r>
            <w:r w:rsidRPr="004B35CE">
              <w:rPr>
                <w:rFonts w:asciiTheme="majorHAnsi" w:hAnsiTheme="majorHAnsi" w:cstheme="majorHAnsi"/>
                <w:b/>
                <w:bCs/>
                <w:sz w:val="24"/>
                <w:szCs w:val="24"/>
                <w:lang w:val="en-IE" w:eastAsia="en-IE"/>
              </w:rPr>
              <w:br/>
              <w:t xml:space="preserve">5- Supply and Install steel net fence  2 m hight) coated by plastic rubber  with angle iron of 2"*2"   and 1.5 mm thick fixed each 1.5 m, the angle iron should fix with cubic  plain concrete,20*20*20 cm size. </w:t>
            </w:r>
            <w:r w:rsidRPr="004B35CE">
              <w:rPr>
                <w:rFonts w:asciiTheme="majorHAnsi" w:hAnsiTheme="majorHAnsi" w:cstheme="majorHAnsi"/>
                <w:b/>
                <w:bCs/>
                <w:sz w:val="24"/>
                <w:szCs w:val="24"/>
                <w:lang w:val="en-IE" w:eastAsia="en-IE"/>
              </w:rPr>
              <w:br/>
              <w:t>6- Supply and installation 2*1.5 m metal mesh door and rectangular tube (Hollow section) with the following details:</w:t>
            </w:r>
            <w:r w:rsidRPr="004B35CE">
              <w:rPr>
                <w:rFonts w:asciiTheme="majorHAnsi" w:hAnsiTheme="majorHAnsi" w:cstheme="majorHAnsi"/>
                <w:b/>
                <w:bCs/>
                <w:sz w:val="24"/>
                <w:szCs w:val="24"/>
                <w:lang w:val="en-IE" w:eastAsia="en-IE"/>
              </w:rPr>
              <w:br/>
              <w:t>Angle iron (shelmin) as frame, size 2*2 inch and thickness of 2 mm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The work includes locks, weld of  three hinges and all bolts installed, fixed with at least three fasteners, good abrasive, including rustproof paint after brushing</w:t>
            </w:r>
            <w:r w:rsidRPr="004B35CE">
              <w:rPr>
                <w:rFonts w:asciiTheme="majorHAnsi" w:hAnsiTheme="majorHAnsi" w:cstheme="majorHAnsi"/>
                <w:b/>
                <w:bCs/>
                <w:sz w:val="24"/>
                <w:szCs w:val="24"/>
                <w:lang w:val="en-IE" w:eastAsia="en-IE"/>
              </w:rPr>
              <w:br/>
              <w:t>The work include all  necessary to finish the work as the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19E1A67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تنفيذ ظله من الشمس فوق نقاط التوزيع والعمل يشمل</w:t>
            </w:r>
            <w:r w:rsidRPr="004B35CE">
              <w:rPr>
                <w:rFonts w:asciiTheme="majorHAnsi" w:hAnsiTheme="majorHAnsi" w:cstheme="majorHAnsi"/>
                <w:b/>
                <w:bCs/>
                <w:sz w:val="24"/>
                <w:szCs w:val="24"/>
                <w:rtl/>
                <w:lang w:val="en-IE" w:eastAsia="en-IE"/>
              </w:rPr>
              <w:br/>
              <w:t>1-  توريد وتركيب  انابيب حديد مجلفن قطر3 بوصة تثبت في الارض بقواعد من الخرسانة المسلحة 30*30*30 سم عدد 4</w:t>
            </w:r>
            <w:r w:rsidRPr="004B35CE">
              <w:rPr>
                <w:rFonts w:asciiTheme="majorHAnsi" w:hAnsiTheme="majorHAnsi" w:cstheme="majorHAnsi"/>
                <w:b/>
                <w:bCs/>
                <w:sz w:val="24"/>
                <w:szCs w:val="24"/>
                <w:rtl/>
                <w:lang w:val="en-IE" w:eastAsia="en-IE"/>
              </w:rPr>
              <w:br/>
              <w:t>2- مدادات مرابيع خاوي 25*50*1.2 مم كل 40 سم</w:t>
            </w:r>
            <w:r w:rsidRPr="004B35CE">
              <w:rPr>
                <w:rFonts w:asciiTheme="majorHAnsi" w:hAnsiTheme="majorHAnsi" w:cstheme="majorHAnsi"/>
                <w:b/>
                <w:bCs/>
                <w:sz w:val="24"/>
                <w:szCs w:val="24"/>
                <w:rtl/>
                <w:lang w:val="en-IE" w:eastAsia="en-IE"/>
              </w:rPr>
              <w:br/>
              <w:t>3- اطار خارجي من مدادات مرابيع خاوي 40*80*1.2 مم</w:t>
            </w:r>
            <w:r w:rsidRPr="004B35CE">
              <w:rPr>
                <w:rFonts w:asciiTheme="majorHAnsi" w:hAnsiTheme="majorHAnsi" w:cstheme="majorHAnsi"/>
                <w:b/>
                <w:bCs/>
                <w:sz w:val="24"/>
                <w:szCs w:val="24"/>
                <w:rtl/>
                <w:lang w:val="en-IE" w:eastAsia="en-IE"/>
              </w:rPr>
              <w:br/>
              <w:t>4- سقف من الزنك الابيض المجلفن (شينكو) سماكة (0.4)ملم مع عمل ميول 5%</w:t>
            </w:r>
            <w:r w:rsidRPr="004B35CE">
              <w:rPr>
                <w:rFonts w:asciiTheme="majorHAnsi" w:hAnsiTheme="majorHAnsi" w:cstheme="majorHAnsi"/>
                <w:b/>
                <w:bCs/>
                <w:sz w:val="24"/>
                <w:szCs w:val="24"/>
                <w:rtl/>
                <w:lang w:val="en-IE" w:eastAsia="en-IE"/>
              </w:rPr>
              <w:br/>
              <w:t>5-توريد وتركيب سور ذو شبك حديد  مغطى ببلاستيك بأرتفاع 2 متر مع شلمنات حديد 2 بوصة سماكة 1.5 مم كل 1.5 متر و تثبيتها بمكعبات خرسانة مقاس 20*20*20 سم</w:t>
            </w:r>
            <w:r w:rsidRPr="004B35CE">
              <w:rPr>
                <w:rFonts w:asciiTheme="majorHAnsi" w:hAnsiTheme="majorHAnsi" w:cstheme="majorHAnsi"/>
                <w:b/>
                <w:bCs/>
                <w:sz w:val="24"/>
                <w:szCs w:val="24"/>
                <w:rtl/>
                <w:lang w:val="en-IE" w:eastAsia="en-IE"/>
              </w:rPr>
              <w:br/>
              <w:t>6- 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حديد مجوف مستطيل افقي وراسي داخلي  مقاس  20*20*2مم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العمل يشمل كل ما يلزم لانهاء اعمل حسب المواصفات والرسومات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00BBD9E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1A449D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6B28B4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A96595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B4A2AC5" w14:textId="77777777" w:rsidTr="00A97C84">
        <w:trPr>
          <w:trHeight w:val="2350"/>
        </w:trPr>
        <w:tc>
          <w:tcPr>
            <w:tcW w:w="364" w:type="pct"/>
            <w:tcBorders>
              <w:top w:val="nil"/>
              <w:left w:val="single" w:sz="4" w:space="0" w:color="auto"/>
              <w:bottom w:val="single" w:sz="4" w:space="0" w:color="auto"/>
              <w:right w:val="nil"/>
            </w:tcBorders>
            <w:shd w:val="clear" w:color="000000" w:fill="DDEBF7"/>
            <w:vAlign w:val="center"/>
            <w:hideMark/>
          </w:tcPr>
          <w:p w14:paraId="72372CD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9.5</w:t>
            </w:r>
          </w:p>
        </w:tc>
        <w:tc>
          <w:tcPr>
            <w:tcW w:w="1590" w:type="pct"/>
            <w:tcBorders>
              <w:top w:val="nil"/>
              <w:left w:val="single" w:sz="8" w:space="0" w:color="auto"/>
              <w:bottom w:val="single" w:sz="4" w:space="0" w:color="auto"/>
              <w:right w:val="single" w:sz="4" w:space="0" w:color="auto"/>
            </w:tcBorders>
            <w:shd w:val="clear" w:color="auto" w:fill="auto"/>
            <w:hideMark/>
          </w:tcPr>
          <w:p w14:paraId="49BF459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 steel net Fence  2 m hight) coated by plastic rubber  with circular steel tubes of 2 inches dia  and 1.5 mm thick fixed each 1.5 m with excavated in ground for 0.5 m and filling them plain concrete of 200 kg/m3 of Portland cement with mixing ratio of 1:1.5:3 , according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49DD687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بوصة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31" w:type="pct"/>
            <w:tcBorders>
              <w:top w:val="nil"/>
              <w:left w:val="nil"/>
              <w:bottom w:val="single" w:sz="4" w:space="0" w:color="auto"/>
              <w:right w:val="single" w:sz="4" w:space="0" w:color="auto"/>
            </w:tcBorders>
            <w:shd w:val="clear" w:color="auto" w:fill="auto"/>
            <w:vAlign w:val="center"/>
            <w:hideMark/>
          </w:tcPr>
          <w:p w14:paraId="4DFDFA1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3713D0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A3EC6C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55C919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AEEB914" w14:textId="77777777" w:rsidTr="00A97C84">
        <w:trPr>
          <w:trHeight w:val="3315"/>
        </w:trPr>
        <w:tc>
          <w:tcPr>
            <w:tcW w:w="364" w:type="pct"/>
            <w:tcBorders>
              <w:top w:val="nil"/>
              <w:left w:val="single" w:sz="4" w:space="0" w:color="auto"/>
              <w:bottom w:val="single" w:sz="4" w:space="0" w:color="auto"/>
              <w:right w:val="nil"/>
            </w:tcBorders>
            <w:shd w:val="clear" w:color="000000" w:fill="DDEBF7"/>
            <w:vAlign w:val="center"/>
            <w:hideMark/>
          </w:tcPr>
          <w:p w14:paraId="5757840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9.6</w:t>
            </w:r>
          </w:p>
        </w:tc>
        <w:tc>
          <w:tcPr>
            <w:tcW w:w="1590" w:type="pct"/>
            <w:tcBorders>
              <w:top w:val="nil"/>
              <w:left w:val="single" w:sz="8" w:space="0" w:color="auto"/>
              <w:bottom w:val="single" w:sz="4" w:space="0" w:color="auto"/>
              <w:right w:val="single" w:sz="4" w:space="0" w:color="auto"/>
            </w:tcBorders>
            <w:shd w:val="clear" w:color="000000" w:fill="FFFFFF"/>
            <w:hideMark/>
          </w:tcPr>
          <w:p w14:paraId="5371172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(shelmin)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79" w:type="pct"/>
            <w:tcBorders>
              <w:top w:val="nil"/>
              <w:left w:val="nil"/>
              <w:bottom w:val="single" w:sz="4" w:space="0" w:color="auto"/>
              <w:right w:val="single" w:sz="8" w:space="0" w:color="auto"/>
            </w:tcBorders>
            <w:shd w:val="clear" w:color="auto" w:fill="auto"/>
            <w:hideMark/>
          </w:tcPr>
          <w:p w14:paraId="3491EA6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5CD9D32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B8623F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41E4EF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9C80ED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2A6720A" w14:textId="77777777" w:rsidTr="00A97C84">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333F261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9.7</w:t>
            </w:r>
          </w:p>
        </w:tc>
        <w:tc>
          <w:tcPr>
            <w:tcW w:w="1590" w:type="pct"/>
            <w:tcBorders>
              <w:top w:val="nil"/>
              <w:left w:val="single" w:sz="8" w:space="0" w:color="auto"/>
              <w:bottom w:val="single" w:sz="4" w:space="0" w:color="auto"/>
              <w:right w:val="single" w:sz="4" w:space="0" w:color="auto"/>
            </w:tcBorders>
            <w:shd w:val="clear" w:color="000000" w:fill="FFFFFF"/>
            <w:hideMark/>
          </w:tcPr>
          <w:p w14:paraId="18A4CA2C"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Steel Cover :</w:t>
            </w:r>
            <w:r w:rsidRPr="004B35CE">
              <w:rPr>
                <w:rFonts w:asciiTheme="majorHAnsi" w:hAnsiTheme="majorHAnsi" w:cstheme="majorHAnsi"/>
                <w:b/>
                <w:bCs/>
                <w:color w:val="000000"/>
                <w:sz w:val="24"/>
                <w:szCs w:val="24"/>
                <w:lang w:val="en-IE" w:eastAsia="en-IE"/>
              </w:rPr>
              <w:br/>
              <w:t>Supplying and installation 80*80cm steel cover with 3 mm thickness using hardness Iron plate, sopported with 1.5"in "x" Iron Angles from inside and key lock. the price Includes rust proof paint three layers with the required color, 1.5"in angle iron frame, fixing and all nessecary works to complete the item regarding to the drawings, specifications and instructions of the engineer.</w:t>
            </w:r>
          </w:p>
        </w:tc>
        <w:tc>
          <w:tcPr>
            <w:tcW w:w="1579" w:type="pct"/>
            <w:tcBorders>
              <w:top w:val="nil"/>
              <w:left w:val="nil"/>
              <w:bottom w:val="single" w:sz="4" w:space="0" w:color="auto"/>
              <w:right w:val="single" w:sz="8" w:space="0" w:color="auto"/>
            </w:tcBorders>
            <w:shd w:val="clear" w:color="000000" w:fill="FFFFFF"/>
            <w:hideMark/>
          </w:tcPr>
          <w:p w14:paraId="04ECCBF6"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غطاء حديد :</w:t>
            </w:r>
            <w:r w:rsidRPr="004B35CE">
              <w:rPr>
                <w:rFonts w:asciiTheme="majorHAnsi" w:hAnsiTheme="majorHAnsi" w:cstheme="majorHAnsi"/>
                <w:b/>
                <w:bCs/>
                <w:color w:val="000000"/>
                <w:sz w:val="24"/>
                <w:szCs w:val="24"/>
                <w:rtl/>
                <w:lang w:val="en-IE" w:eastAsia="en-IE"/>
              </w:rPr>
              <w:br/>
              <w:t>غطاء من الحديد المقوى المحبب  بأبعاد 80*80 سم بسماكة 3مم مع تقويتة بشلمان 1.5 بوصة حول الغطاء وتقويتة بشلمانين متقاطعين من الداخل مع القفل والثمن يشمل دهان بريمر ثلاثة أوجه مقاوم للصداء وثلاثة اوجه باللون المطلوب واطار تثبيت شلمان 1.5بوصة وكلما يلزم لتنفيذ البند وبحسب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B5944E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AB53605"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14E6516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2CECD4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A7FFD54" w14:textId="77777777" w:rsidTr="00A97C84">
        <w:trPr>
          <w:trHeight w:val="80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671C18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w:t>
            </w:r>
          </w:p>
        </w:tc>
        <w:tc>
          <w:tcPr>
            <w:tcW w:w="1590" w:type="pct"/>
            <w:tcBorders>
              <w:top w:val="single" w:sz="8" w:space="0" w:color="auto"/>
              <w:left w:val="nil"/>
              <w:bottom w:val="single" w:sz="8" w:space="0" w:color="auto"/>
              <w:right w:val="nil"/>
            </w:tcBorders>
            <w:shd w:val="clear" w:color="000000" w:fill="D9D9D9"/>
            <w:vAlign w:val="center"/>
            <w:hideMark/>
          </w:tcPr>
          <w:p w14:paraId="451A0DFE" w14:textId="74CFAA9C"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Tank Base Works:</w:t>
            </w:r>
            <w:r w:rsidRPr="004B35CE">
              <w:rPr>
                <w:rFonts w:asciiTheme="majorHAnsi" w:hAnsiTheme="majorHAnsi" w:cstheme="majorHAnsi"/>
                <w:b/>
                <w:bCs/>
                <w:sz w:val="24"/>
                <w:szCs w:val="24"/>
                <w:lang w:val="en-IE" w:eastAsia="en-IE"/>
              </w:rPr>
              <w:br/>
              <w:t xml:space="preserve">Supply and install welded iron base for circular steel water tank base as per the drawings. The works includes and not limited;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 xml:space="preserve">-  For tanks of 1, 2, 3 m3 Six Vertical iron columns, angle iron:  2 inch x 2 inch 4 mm thikness at the edges surrounding and one circular at the middle of 2.5 diameters and 3 mm thickness , all angle iron columns height is 1 m except the middle one has a height of 0.7 m. </w:t>
            </w:r>
            <w:r w:rsidRPr="004B35CE">
              <w:rPr>
                <w:rFonts w:asciiTheme="majorHAnsi" w:hAnsiTheme="majorHAnsi" w:cstheme="majorHAnsi"/>
                <w:b/>
                <w:bCs/>
                <w:sz w:val="24"/>
                <w:szCs w:val="24"/>
                <w:lang w:val="en-IE" w:eastAsia="en-IE"/>
              </w:rPr>
              <w:br/>
              <w:t>- For tanks of 4, and 5 m3 Nine Vertical iron columns, angle iron:  2 inch x 2 inch 4 mm thikness at the edges surrounding and one circular at the middle of 2.5 diameters and 3 mm thickness , all angle iron columns height is 1 m except the middle one has a height of 0.7 m</w:t>
            </w:r>
            <w:r w:rsidRPr="004B35CE">
              <w:rPr>
                <w:rFonts w:asciiTheme="majorHAnsi" w:hAnsiTheme="majorHAnsi" w:cstheme="majorHAnsi"/>
                <w:b/>
                <w:bCs/>
                <w:sz w:val="24"/>
                <w:szCs w:val="24"/>
                <w:lang w:val="en-IE" w:eastAsia="en-IE"/>
              </w:rPr>
              <w:br/>
              <w:t xml:space="preserve">-  Iron Base plate with dimensions of 150 *150*2 mm shoud be welded as foot for each column,  with holes and install bolts in the concrete raft to prevent any movement of  the tank because of the wind. </w:t>
            </w:r>
            <w:r w:rsidRPr="004B35CE">
              <w:rPr>
                <w:rFonts w:asciiTheme="majorHAnsi" w:hAnsiTheme="majorHAnsi" w:cstheme="majorHAnsi"/>
                <w:b/>
                <w:bCs/>
                <w:sz w:val="24"/>
                <w:szCs w:val="24"/>
                <w:lang w:val="en-IE" w:eastAsia="en-IE"/>
              </w:rPr>
              <w:br/>
              <w:t>- iron angle 2 "*2" size and 3 mm thickness should be implemented around tank body and at the middel of vertical column.</w:t>
            </w:r>
            <w:r w:rsidRPr="004B35CE">
              <w:rPr>
                <w:rFonts w:asciiTheme="majorHAnsi" w:hAnsiTheme="majorHAnsi" w:cstheme="majorHAnsi"/>
                <w:b/>
                <w:bCs/>
                <w:sz w:val="24"/>
                <w:szCs w:val="24"/>
                <w:lang w:val="en-IE" w:eastAsia="en-IE"/>
              </w:rPr>
              <w:br/>
              <w:t xml:space="preserve">- Six Horizontal  beams 2 inch x 2 inch 3 mm thikness  for 1 ,2 ,3 m3 tanks , welded from the middel pipe to the column tops in the rounded  and adding additinal angle iron with same size , and should be  welded from the middel of Horizintal beams to the middel of vertical column with 45 degree </w:t>
            </w:r>
            <w:r w:rsidRPr="004B35CE">
              <w:rPr>
                <w:rFonts w:asciiTheme="majorHAnsi" w:hAnsiTheme="majorHAnsi" w:cstheme="majorHAnsi"/>
                <w:b/>
                <w:bCs/>
                <w:sz w:val="24"/>
                <w:szCs w:val="24"/>
                <w:lang w:val="en-IE" w:eastAsia="en-IE"/>
              </w:rPr>
              <w:br/>
              <w:t xml:space="preserve">-  Nine  Horizontal  beams 2 inch x 2 inch 3 mm thikness  for 3,4 m3 tanks , welded from the middel pipe to the column tops in the rounded  and adding additinal angle iron with same size , </w:t>
            </w:r>
            <w:r w:rsidRPr="004B35CE">
              <w:rPr>
                <w:rFonts w:asciiTheme="majorHAnsi" w:hAnsiTheme="majorHAnsi" w:cstheme="majorHAnsi"/>
                <w:b/>
                <w:bCs/>
                <w:sz w:val="24"/>
                <w:szCs w:val="24"/>
                <w:lang w:val="en-IE" w:eastAsia="en-IE"/>
              </w:rPr>
              <w:lastRenderedPageBreak/>
              <w:t xml:space="preserve">and should be  welded from the middel of Horizintal beams to the middel of vertical column with 45 degree </w:t>
            </w:r>
            <w:r w:rsidRPr="004B35CE">
              <w:rPr>
                <w:rFonts w:asciiTheme="majorHAnsi" w:hAnsiTheme="majorHAnsi" w:cstheme="majorHAnsi"/>
                <w:b/>
                <w:bCs/>
                <w:sz w:val="24"/>
                <w:szCs w:val="24"/>
                <w:lang w:val="en-IE" w:eastAsia="en-IE"/>
              </w:rPr>
              <w:br/>
              <w:t xml:space="preserve">- Circular iron  belt of 40 mm width, thikbess 0.8 mm at height of  1.4 m from  the concrete raft, welding all of the columns.   </w:t>
            </w:r>
            <w:r w:rsidRPr="004B35CE">
              <w:rPr>
                <w:rFonts w:asciiTheme="majorHAnsi" w:hAnsiTheme="majorHAnsi" w:cstheme="majorHAnsi"/>
                <w:b/>
                <w:bCs/>
                <w:sz w:val="24"/>
                <w:szCs w:val="24"/>
                <w:lang w:val="en-IE" w:eastAsia="en-IE"/>
              </w:rPr>
              <w:br/>
              <w:t>- Steel sheet 2 mm thick under the plastic tank to prevent the deflection or penetration</w:t>
            </w:r>
            <w:r w:rsidRPr="004B35CE">
              <w:rPr>
                <w:rFonts w:asciiTheme="majorHAnsi" w:hAnsiTheme="majorHAnsi" w:cstheme="majorHAnsi"/>
                <w:b/>
                <w:bCs/>
                <w:sz w:val="24"/>
                <w:szCs w:val="24"/>
                <w:lang w:val="en-IE" w:eastAsia="en-IE"/>
              </w:rPr>
              <w:br/>
              <w:t>- install iron taps/pips  stand under the taps    .</w:t>
            </w:r>
            <w:r w:rsidRPr="004B35CE">
              <w:rPr>
                <w:rFonts w:asciiTheme="majorHAnsi" w:hAnsiTheme="majorHAnsi" w:cstheme="majorHAnsi"/>
                <w:b/>
                <w:bCs/>
                <w:sz w:val="24"/>
                <w:szCs w:val="24"/>
                <w:lang w:val="en-IE" w:eastAsia="en-IE"/>
              </w:rPr>
              <w:br/>
              <w:t>- Painting 2 coats anti-rust paint.</w:t>
            </w:r>
            <w:r w:rsidRPr="004B35CE">
              <w:rPr>
                <w:rFonts w:asciiTheme="majorHAnsi" w:hAnsiTheme="majorHAnsi" w:cstheme="majorHAnsi"/>
                <w:b/>
                <w:bCs/>
                <w:sz w:val="24"/>
                <w:szCs w:val="24"/>
                <w:lang w:val="en-IE" w:eastAsia="en-IE"/>
              </w:rPr>
              <w:br/>
              <w:t xml:space="preserve">- Provide and implement plain concrete of 10 cm thickness (raft), and drainage basin (where the Jerry can  will be put for filling the water include excavation draining pits with size of 1*1*1 m, 10 m  away water point and connect the waterwast from the baisen to the pit by PVC half pressure, 3 " diameter  ). </w:t>
            </w:r>
            <w:r w:rsidRPr="004B35CE">
              <w:rPr>
                <w:rFonts w:asciiTheme="majorHAnsi" w:hAnsiTheme="majorHAnsi" w:cstheme="majorHAnsi"/>
                <w:b/>
                <w:bCs/>
                <w:sz w:val="24"/>
                <w:szCs w:val="24"/>
                <w:lang w:val="en-IE" w:eastAsia="en-IE"/>
              </w:rPr>
              <w:br/>
              <w:t>-Steel rod of 8 mm, welded from the top of the tank and from the base and support for the flow pipe and taps with rectangolar or angle section.</w:t>
            </w:r>
            <w:r w:rsidRPr="004B35CE">
              <w:rPr>
                <w:rFonts w:asciiTheme="majorHAnsi" w:hAnsiTheme="majorHAnsi" w:cstheme="majorHAnsi"/>
                <w:b/>
                <w:bCs/>
                <w:sz w:val="24"/>
                <w:szCs w:val="24"/>
                <w:lang w:val="en-IE" w:eastAsia="en-IE"/>
              </w:rPr>
              <w:br/>
              <w:t xml:space="preserve">and acording to the drawings plain concrete for the base , and all needed to finish the work, specifications, workmanship, welding, and the instructions of the supervisor engineer. </w:t>
            </w:r>
          </w:p>
        </w:tc>
        <w:tc>
          <w:tcPr>
            <w:tcW w:w="1579" w:type="pct"/>
            <w:tcBorders>
              <w:top w:val="single" w:sz="8" w:space="0" w:color="auto"/>
              <w:left w:val="nil"/>
              <w:bottom w:val="single" w:sz="8" w:space="0" w:color="auto"/>
              <w:right w:val="nil"/>
            </w:tcBorders>
            <w:shd w:val="clear" w:color="000000" w:fill="D9D9D9"/>
            <w:vAlign w:val="center"/>
            <w:hideMark/>
          </w:tcPr>
          <w:p w14:paraId="13979AB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أعمال قاعدة الخزان : </w:t>
            </w:r>
            <w:r w:rsidRPr="004B35CE">
              <w:rPr>
                <w:rFonts w:asciiTheme="majorHAnsi" w:hAnsiTheme="majorHAnsi" w:cstheme="majorHAnsi"/>
                <w:b/>
                <w:bCs/>
                <w:sz w:val="24"/>
                <w:szCs w:val="24"/>
                <w:rtl/>
                <w:lang w:val="en-IE" w:eastAsia="en-IE"/>
              </w:rPr>
              <w:br/>
              <w:t>توريد وتركيب قاعدة حديدية لقاعدة الخزان الدائرية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br/>
              <w:t>-  للخزانات ذات ( سعة ) 1 ، 2 ، 3 م 3 , ستة اعمدة راسية حديدية،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 .</w:t>
            </w:r>
            <w:r w:rsidRPr="004B35CE">
              <w:rPr>
                <w:rFonts w:asciiTheme="majorHAnsi" w:hAnsiTheme="majorHAnsi" w:cstheme="majorHAnsi"/>
                <w:b/>
                <w:bCs/>
                <w:sz w:val="24"/>
                <w:szCs w:val="24"/>
                <w:rtl/>
                <w:lang w:val="en-IE" w:eastAsia="en-IE"/>
              </w:rPr>
              <w:br/>
              <w:t>- للخزانات ذات ( سعة ) 4 م 3  و 5 م 3, تسعة  اعمدة راسية حديدية ،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w:t>
            </w:r>
            <w:r w:rsidRPr="004B35CE">
              <w:rPr>
                <w:rFonts w:asciiTheme="majorHAnsi" w:hAnsiTheme="majorHAnsi" w:cstheme="majorHAnsi"/>
                <w:b/>
                <w:bCs/>
                <w:sz w:val="24"/>
                <w:szCs w:val="24"/>
                <w:rtl/>
                <w:lang w:val="en-IE" w:eastAsia="en-IE"/>
              </w:rPr>
              <w:br/>
              <w:t>-   تثبيت  بترة اسفل كل عمود بمقاس 150*150*2 ملم ويتم عمل فتحات على كل بترة  ليتم تثبيت الخوابير بالخرسانة لمنع الخزان من الحركة بسبب الرياح.</w:t>
            </w:r>
            <w:r w:rsidRPr="004B35CE">
              <w:rPr>
                <w:rFonts w:asciiTheme="majorHAnsi" w:hAnsiTheme="majorHAnsi" w:cstheme="majorHAnsi"/>
                <w:b/>
                <w:bCs/>
                <w:sz w:val="24"/>
                <w:szCs w:val="24"/>
                <w:rtl/>
                <w:lang w:val="en-IE" w:eastAsia="en-IE"/>
              </w:rPr>
              <w:br/>
              <w:t xml:space="preserve">-  اضافة شلمان دائري حول جسم الخزان و في منتصف العمدان من الخارج بحديد زاوية (شالمان) 2 * 2 بوصة وسماكة 3مم.  </w:t>
            </w:r>
            <w:r w:rsidRPr="004B35CE">
              <w:rPr>
                <w:rFonts w:asciiTheme="majorHAnsi" w:hAnsiTheme="majorHAnsi" w:cstheme="majorHAnsi"/>
                <w:b/>
                <w:bCs/>
                <w:sz w:val="24"/>
                <w:szCs w:val="24"/>
                <w:rtl/>
                <w:lang w:val="en-IE" w:eastAsia="en-IE"/>
              </w:rPr>
              <w:br/>
              <w:t xml:space="preserve"> -  كمرا ت افقية (شلمنات) 2*2 بوصة وسماكة 4مم عدد 6  للخزانات سعة  1، 2، 3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t>- كمرا ت افقية (شلمنات) 2*2 بوصة وسماكة 4مم عدد 9  للخزانات سعة  4,5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تثبيت حزام حديدي دائري عرضه 2 بوصة  ملم وسمكه 0.8 مم حول الخزان ويتم وضعه على ارتفاع 1.4 م  من صبيات الارضية  مع تلحيم كل الاعمدة المحيطة بالقاعدة.</w:t>
            </w:r>
            <w:r w:rsidRPr="004B35CE">
              <w:rPr>
                <w:rFonts w:asciiTheme="majorHAnsi" w:hAnsiTheme="majorHAnsi" w:cstheme="majorHAnsi"/>
                <w:b/>
                <w:bCs/>
                <w:sz w:val="24"/>
                <w:szCs w:val="24"/>
                <w:rtl/>
                <w:lang w:val="en-IE" w:eastAsia="en-IE"/>
              </w:rPr>
              <w:br/>
              <w:t>-  تركيب صاج جافي بسمك 2 ملم تحت جسم الخزان البلاستيكي لمنعة من الترخيم والاختراق عند تعبئته.</w:t>
            </w:r>
            <w:r w:rsidRPr="004B35CE">
              <w:rPr>
                <w:rFonts w:asciiTheme="majorHAnsi" w:hAnsiTheme="majorHAnsi" w:cstheme="majorHAnsi"/>
                <w:b/>
                <w:bCs/>
                <w:sz w:val="24"/>
                <w:szCs w:val="24"/>
                <w:rtl/>
                <w:lang w:val="en-IE" w:eastAsia="en-IE"/>
              </w:rPr>
              <w:br/>
              <w:t>-  تركيب قاعدة لحمل ماسورة الحنفيات من حديد مجوف  او شلمان اسفل الحنفيات لتدعيم ماسورة الاسالة والحنفيات .</w:t>
            </w:r>
            <w:r w:rsidRPr="004B35CE">
              <w:rPr>
                <w:rFonts w:asciiTheme="majorHAnsi" w:hAnsiTheme="majorHAnsi" w:cstheme="majorHAnsi"/>
                <w:b/>
                <w:bCs/>
                <w:sz w:val="24"/>
                <w:szCs w:val="24"/>
                <w:rtl/>
                <w:lang w:val="en-IE" w:eastAsia="en-IE"/>
              </w:rPr>
              <w:br/>
              <w:t>-   يتم طلاء القاعدة بطبقتين طلاء مقاوم للصداء طبقتين</w:t>
            </w:r>
            <w:r w:rsidRPr="004B35CE">
              <w:rPr>
                <w:rFonts w:asciiTheme="majorHAnsi" w:hAnsiTheme="majorHAnsi" w:cstheme="majorHAnsi"/>
                <w:b/>
                <w:bCs/>
                <w:sz w:val="24"/>
                <w:szCs w:val="24"/>
                <w:rtl/>
                <w:lang w:val="en-IE" w:eastAsia="en-IE"/>
              </w:rPr>
              <w:br/>
              <w:t xml:space="preserve">-  تسوية موقع الخزان والدك للتربة مع طبقة من حجر الصولنج ( كسر حجر ) وتنفيذ خرسانة عادية سمك 10 سم  وعمل هبوط في الخرسانه مقابل للحنفيات وعمل حفرة مقاس 1*1*1 م يتم تعبئتها بالكري مع تمديد انابيب لتصريف المياه من الحوض (حيث توضع الدباب) لمسافة عن الخزان لاتقل عن 10 متر من انابيب بلاستيكية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نص ضغط قطر 3" بوصة.</w:t>
            </w:r>
            <w:r w:rsidRPr="004B35CE">
              <w:rPr>
                <w:rFonts w:asciiTheme="majorHAnsi" w:hAnsiTheme="majorHAnsi" w:cstheme="majorHAnsi"/>
                <w:b/>
                <w:bCs/>
                <w:sz w:val="24"/>
                <w:szCs w:val="24"/>
                <w:rtl/>
                <w:lang w:val="en-IE" w:eastAsia="en-IE"/>
              </w:rPr>
              <w:br/>
              <w:t>- سيخ حديد 8 مم، يتم تثبيته من اعلى الخزان وتلحيمه باسفل القاعدة.</w:t>
            </w:r>
            <w:r w:rsidRPr="004B35CE">
              <w:rPr>
                <w:rFonts w:asciiTheme="majorHAnsi" w:hAnsiTheme="majorHAnsi" w:cstheme="majorHAnsi"/>
                <w:b/>
                <w:bCs/>
                <w:sz w:val="24"/>
                <w:szCs w:val="24"/>
                <w:rtl/>
                <w:lang w:val="en-IE" w:eastAsia="en-IE"/>
              </w:rPr>
              <w:br/>
              <w:t>جميع الربطيات بواسطة اللحام الكهربائي و جميع التفاصيل الموضحة بالرسومات والمواصفات ملزمة وكل ما يلزم لإنهاء العمل على أكمل وجه تبعاً لتوجيهات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3A176FB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 </w:t>
            </w:r>
          </w:p>
        </w:tc>
        <w:tc>
          <w:tcPr>
            <w:tcW w:w="320" w:type="pct"/>
            <w:tcBorders>
              <w:top w:val="single" w:sz="8" w:space="0" w:color="auto"/>
              <w:left w:val="nil"/>
              <w:bottom w:val="single" w:sz="8" w:space="0" w:color="auto"/>
              <w:right w:val="nil"/>
            </w:tcBorders>
            <w:shd w:val="clear" w:color="000000" w:fill="D9D9D9"/>
            <w:vAlign w:val="center"/>
            <w:hideMark/>
          </w:tcPr>
          <w:p w14:paraId="3024B3E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B15FC7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582EB0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A91D0CD" w14:textId="77777777" w:rsidTr="00A97C84">
        <w:trPr>
          <w:trHeight w:val="32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B2674C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D5ADA6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1 m3 tank size</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179484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1 متر مكعب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4D7BC97"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36AC80B"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2892A0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31D6AA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0FCB8BC"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7704288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593BDF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2 m3 tank size</w:t>
            </w:r>
          </w:p>
        </w:tc>
        <w:tc>
          <w:tcPr>
            <w:tcW w:w="1579" w:type="pct"/>
            <w:tcBorders>
              <w:top w:val="nil"/>
              <w:left w:val="nil"/>
              <w:bottom w:val="single" w:sz="4" w:space="0" w:color="auto"/>
              <w:right w:val="single" w:sz="8" w:space="0" w:color="auto"/>
            </w:tcBorders>
            <w:shd w:val="clear" w:color="000000" w:fill="FFFFFF"/>
            <w:vAlign w:val="center"/>
            <w:hideMark/>
          </w:tcPr>
          <w:p w14:paraId="3FECE2B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2 متر مكعب </w:t>
            </w:r>
          </w:p>
        </w:tc>
        <w:tc>
          <w:tcPr>
            <w:tcW w:w="331" w:type="pct"/>
            <w:tcBorders>
              <w:top w:val="nil"/>
              <w:left w:val="nil"/>
              <w:bottom w:val="single" w:sz="4" w:space="0" w:color="auto"/>
              <w:right w:val="single" w:sz="4" w:space="0" w:color="auto"/>
            </w:tcBorders>
            <w:shd w:val="clear" w:color="auto" w:fill="auto"/>
            <w:vAlign w:val="center"/>
            <w:hideMark/>
          </w:tcPr>
          <w:p w14:paraId="7DC147EF"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7AF19F65"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27CE46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C52D68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46B0CB4"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7A47C6E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EA69E7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3 m3 tank size</w:t>
            </w:r>
          </w:p>
        </w:tc>
        <w:tc>
          <w:tcPr>
            <w:tcW w:w="1579" w:type="pct"/>
            <w:tcBorders>
              <w:top w:val="nil"/>
              <w:left w:val="nil"/>
              <w:bottom w:val="single" w:sz="4" w:space="0" w:color="auto"/>
              <w:right w:val="single" w:sz="8" w:space="0" w:color="auto"/>
            </w:tcBorders>
            <w:shd w:val="clear" w:color="000000" w:fill="FFFFFF"/>
            <w:vAlign w:val="center"/>
            <w:hideMark/>
          </w:tcPr>
          <w:p w14:paraId="491A9EC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3 متر مكعب </w:t>
            </w:r>
          </w:p>
        </w:tc>
        <w:tc>
          <w:tcPr>
            <w:tcW w:w="331" w:type="pct"/>
            <w:tcBorders>
              <w:top w:val="nil"/>
              <w:left w:val="nil"/>
              <w:bottom w:val="single" w:sz="4" w:space="0" w:color="auto"/>
              <w:right w:val="single" w:sz="4" w:space="0" w:color="auto"/>
            </w:tcBorders>
            <w:shd w:val="clear" w:color="auto" w:fill="auto"/>
            <w:vAlign w:val="center"/>
            <w:hideMark/>
          </w:tcPr>
          <w:p w14:paraId="1D4A7783"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CD7A50C"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7E389A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F24089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6484F88"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79D352E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B1FFE8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4 m3 tank size</w:t>
            </w:r>
          </w:p>
        </w:tc>
        <w:tc>
          <w:tcPr>
            <w:tcW w:w="1579" w:type="pct"/>
            <w:tcBorders>
              <w:top w:val="nil"/>
              <w:left w:val="nil"/>
              <w:bottom w:val="single" w:sz="4" w:space="0" w:color="auto"/>
              <w:right w:val="single" w:sz="8" w:space="0" w:color="auto"/>
            </w:tcBorders>
            <w:shd w:val="clear" w:color="000000" w:fill="FFFFFF"/>
            <w:vAlign w:val="center"/>
            <w:hideMark/>
          </w:tcPr>
          <w:p w14:paraId="5575154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4 متر مكعب </w:t>
            </w:r>
          </w:p>
        </w:tc>
        <w:tc>
          <w:tcPr>
            <w:tcW w:w="331" w:type="pct"/>
            <w:tcBorders>
              <w:top w:val="nil"/>
              <w:left w:val="nil"/>
              <w:bottom w:val="single" w:sz="4" w:space="0" w:color="auto"/>
              <w:right w:val="single" w:sz="4" w:space="0" w:color="auto"/>
            </w:tcBorders>
            <w:shd w:val="clear" w:color="auto" w:fill="auto"/>
            <w:vAlign w:val="center"/>
            <w:hideMark/>
          </w:tcPr>
          <w:p w14:paraId="07BF2004"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A3BE24A"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6650A7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508D4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4DD267F"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0F1FE87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626628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5 m3 tank size</w:t>
            </w:r>
          </w:p>
        </w:tc>
        <w:tc>
          <w:tcPr>
            <w:tcW w:w="1579" w:type="pct"/>
            <w:tcBorders>
              <w:top w:val="nil"/>
              <w:left w:val="nil"/>
              <w:bottom w:val="single" w:sz="4" w:space="0" w:color="auto"/>
              <w:right w:val="single" w:sz="8" w:space="0" w:color="auto"/>
            </w:tcBorders>
            <w:shd w:val="clear" w:color="000000" w:fill="FFFFFF"/>
            <w:vAlign w:val="center"/>
            <w:hideMark/>
          </w:tcPr>
          <w:p w14:paraId="199E45C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5 متر مكعب </w:t>
            </w:r>
          </w:p>
        </w:tc>
        <w:tc>
          <w:tcPr>
            <w:tcW w:w="331" w:type="pct"/>
            <w:tcBorders>
              <w:top w:val="nil"/>
              <w:left w:val="nil"/>
              <w:bottom w:val="single" w:sz="4" w:space="0" w:color="auto"/>
              <w:right w:val="single" w:sz="4" w:space="0" w:color="auto"/>
            </w:tcBorders>
            <w:shd w:val="clear" w:color="auto" w:fill="auto"/>
            <w:vAlign w:val="center"/>
            <w:hideMark/>
          </w:tcPr>
          <w:p w14:paraId="67E6FB37"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234061B9"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7F1A98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01B08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03694E2" w14:textId="77777777" w:rsidTr="00A97C84">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31AA39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1590" w:type="pct"/>
            <w:tcBorders>
              <w:top w:val="single" w:sz="8" w:space="0" w:color="auto"/>
              <w:left w:val="nil"/>
              <w:bottom w:val="single" w:sz="8" w:space="0" w:color="auto"/>
              <w:right w:val="nil"/>
            </w:tcBorders>
            <w:shd w:val="clear" w:color="000000" w:fill="D9D9D9"/>
            <w:vAlign w:val="center"/>
            <w:hideMark/>
          </w:tcPr>
          <w:p w14:paraId="300390D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Drinking Water Tanks Works</w:t>
            </w:r>
          </w:p>
        </w:tc>
        <w:tc>
          <w:tcPr>
            <w:tcW w:w="1579" w:type="pct"/>
            <w:tcBorders>
              <w:top w:val="single" w:sz="8" w:space="0" w:color="auto"/>
              <w:left w:val="nil"/>
              <w:bottom w:val="single" w:sz="8" w:space="0" w:color="auto"/>
              <w:right w:val="nil"/>
            </w:tcBorders>
            <w:shd w:val="clear" w:color="000000" w:fill="D9D9D9"/>
            <w:vAlign w:val="center"/>
            <w:hideMark/>
          </w:tcPr>
          <w:p w14:paraId="13D80A3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خزانات مياه الشرب </w:t>
            </w:r>
          </w:p>
        </w:tc>
        <w:tc>
          <w:tcPr>
            <w:tcW w:w="331" w:type="pct"/>
            <w:tcBorders>
              <w:top w:val="single" w:sz="8" w:space="0" w:color="auto"/>
              <w:left w:val="nil"/>
              <w:bottom w:val="single" w:sz="8" w:space="0" w:color="auto"/>
              <w:right w:val="nil"/>
            </w:tcBorders>
            <w:shd w:val="clear" w:color="000000" w:fill="D9D9D9"/>
            <w:vAlign w:val="center"/>
            <w:hideMark/>
          </w:tcPr>
          <w:p w14:paraId="620C610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FF3383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0C0545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D6FAC6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26B2A20" w14:textId="77777777" w:rsidTr="00A97C84">
        <w:trPr>
          <w:trHeight w:val="3870"/>
        </w:trPr>
        <w:tc>
          <w:tcPr>
            <w:tcW w:w="364" w:type="pct"/>
            <w:tcBorders>
              <w:top w:val="nil"/>
              <w:left w:val="single" w:sz="8" w:space="0" w:color="auto"/>
              <w:bottom w:val="single" w:sz="8" w:space="0" w:color="auto"/>
              <w:right w:val="nil"/>
            </w:tcBorders>
            <w:shd w:val="clear" w:color="000000" w:fill="D9D9D9"/>
            <w:vAlign w:val="center"/>
            <w:hideMark/>
          </w:tcPr>
          <w:p w14:paraId="78FA8BD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w:t>
            </w:r>
          </w:p>
        </w:tc>
        <w:tc>
          <w:tcPr>
            <w:tcW w:w="1590" w:type="pct"/>
            <w:tcBorders>
              <w:top w:val="nil"/>
              <w:left w:val="nil"/>
              <w:bottom w:val="single" w:sz="8" w:space="0" w:color="auto"/>
              <w:right w:val="nil"/>
            </w:tcBorders>
            <w:shd w:val="clear" w:color="000000" w:fill="D9D9D9"/>
            <w:vAlign w:val="center"/>
            <w:hideMark/>
          </w:tcPr>
          <w:p w14:paraId="3ED302E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Supply and install Plastic water tank:</w:t>
            </w:r>
            <w:r w:rsidRPr="004B35CE">
              <w:rPr>
                <w:rFonts w:asciiTheme="majorHAnsi" w:hAnsiTheme="majorHAnsi" w:cstheme="majorHAnsi"/>
                <w:b/>
                <w:bCs/>
                <w:sz w:val="24"/>
                <w:szCs w:val="24"/>
                <w:lang w:val="en-IE" w:eastAsia="en-IE"/>
              </w:rPr>
              <w:br/>
              <w:t>Supply and install Polyethylene water tank 3 layers version materials, and lid cover 50 cm diameter  or as per the market for the drinking water with it's lock. The price includes Ø15 mm float valve, all of the fittings for the inlet and the outlet such as and not limited to: Brass outlet &amp; inlet, cap for the inlet, support system,  piping of 0.75 for the water taps as per the drawings. Also, the price includes printing ACTED and the donor logso on the tank, all necessary works  to finish the work according to the specifications and instructions of the supervising engineer.</w:t>
            </w:r>
          </w:p>
        </w:tc>
        <w:tc>
          <w:tcPr>
            <w:tcW w:w="1579" w:type="pct"/>
            <w:tcBorders>
              <w:top w:val="nil"/>
              <w:left w:val="nil"/>
              <w:bottom w:val="single" w:sz="8" w:space="0" w:color="auto"/>
              <w:right w:val="nil"/>
            </w:tcBorders>
            <w:shd w:val="clear" w:color="000000" w:fill="D9D9D9"/>
            <w:vAlign w:val="center"/>
            <w:hideMark/>
          </w:tcPr>
          <w:p w14:paraId="40225AD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توريد وتركيب خزان مياه بلاستيكي:</w:t>
            </w:r>
            <w:r w:rsidRPr="004B35CE">
              <w:rPr>
                <w:rFonts w:asciiTheme="majorHAnsi" w:hAnsiTheme="majorHAnsi" w:cstheme="majorHAnsi"/>
                <w:b/>
                <w:bCs/>
                <w:sz w:val="24"/>
                <w:szCs w:val="24"/>
                <w:rtl/>
                <w:lang w:val="en-IE" w:eastAsia="en-IE"/>
              </w:rPr>
              <w:br/>
              <w:t xml:space="preserve">توريد وتركيب عدد 3 طبقات من مواد خزانات المياه من البولي إيثيلين ، وغطاء  50 سم قطر أو حسب المتوفر بالسوق . يشمل السعر صمام عائم ( عوامة ) </w:t>
            </w:r>
            <w:r w:rsidRPr="004B35CE">
              <w:rPr>
                <w:rFonts w:asciiTheme="majorHAnsi" w:hAnsiTheme="majorHAnsi" w:cstheme="majorHAnsi"/>
                <w:b/>
                <w:bCs/>
                <w:sz w:val="24"/>
                <w:szCs w:val="24"/>
                <w:lang w:val="en-IE" w:eastAsia="en-IE"/>
              </w:rPr>
              <w:t>Ø15</w:t>
            </w:r>
            <w:r w:rsidRPr="004B35CE">
              <w:rPr>
                <w:rFonts w:asciiTheme="majorHAnsi" w:hAnsiTheme="majorHAnsi" w:cstheme="majorHAnsi"/>
                <w:b/>
                <w:bCs/>
                <w:sz w:val="24"/>
                <w:szCs w:val="24"/>
                <w:rtl/>
                <w:lang w:val="en-IE" w:eastAsia="en-IE"/>
              </w:rPr>
              <w:t xml:space="preserve"> ملم ، جميع التجهيزات للمدخل والمخرج على سبيل المثال وليس الحصر: منفذ ومخرج نحاس ، غطاء للمدخل ، نظام دعم ، أنابيب  محابس  المياه قطر 0.75 حسب الرسومات. كما يشمل السعر طباعة شعار اكتد و المانح على الخزان ، وجميع الأعمال اللازمة لإنهاء العمل وفقًا 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0104A40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2A1689C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3DB03ED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D68394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31911E8" w14:textId="77777777" w:rsidTr="00A97C84">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43BB75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1F624E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1 m3 size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AF3968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1 متر مكعب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DE196D3"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63ECD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E81422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FD2BFE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FC6B3A3"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63D0B6F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907F8B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2 m3 size </w:t>
            </w:r>
          </w:p>
        </w:tc>
        <w:tc>
          <w:tcPr>
            <w:tcW w:w="1579" w:type="pct"/>
            <w:tcBorders>
              <w:top w:val="nil"/>
              <w:left w:val="nil"/>
              <w:bottom w:val="single" w:sz="4" w:space="0" w:color="auto"/>
              <w:right w:val="single" w:sz="8" w:space="0" w:color="auto"/>
            </w:tcBorders>
            <w:shd w:val="clear" w:color="000000" w:fill="FFFFFF"/>
            <w:vAlign w:val="center"/>
            <w:hideMark/>
          </w:tcPr>
          <w:p w14:paraId="21DDA6A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2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4F4E24A9"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03E14DC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57076D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8D24B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61E6DEE"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24E6336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E4DEEC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3 m3 size </w:t>
            </w:r>
          </w:p>
        </w:tc>
        <w:tc>
          <w:tcPr>
            <w:tcW w:w="1579" w:type="pct"/>
            <w:tcBorders>
              <w:top w:val="nil"/>
              <w:left w:val="nil"/>
              <w:bottom w:val="single" w:sz="4" w:space="0" w:color="auto"/>
              <w:right w:val="single" w:sz="8" w:space="0" w:color="auto"/>
            </w:tcBorders>
            <w:shd w:val="clear" w:color="000000" w:fill="FFFFFF"/>
            <w:vAlign w:val="center"/>
            <w:hideMark/>
          </w:tcPr>
          <w:p w14:paraId="7ECEEAC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3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631229B0"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AD62AC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533754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226D0A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DA26DF4"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686C1B3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65C684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4 m3 size </w:t>
            </w:r>
          </w:p>
        </w:tc>
        <w:tc>
          <w:tcPr>
            <w:tcW w:w="1579" w:type="pct"/>
            <w:tcBorders>
              <w:top w:val="nil"/>
              <w:left w:val="nil"/>
              <w:bottom w:val="single" w:sz="4" w:space="0" w:color="auto"/>
              <w:right w:val="single" w:sz="8" w:space="0" w:color="auto"/>
            </w:tcBorders>
            <w:shd w:val="clear" w:color="000000" w:fill="FFFFFF"/>
            <w:vAlign w:val="center"/>
            <w:hideMark/>
          </w:tcPr>
          <w:p w14:paraId="7218D26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4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3D4C306D"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2EEAA73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B1E4FE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EC707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8CE6D89" w14:textId="77777777" w:rsidTr="00A97C84">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2B60E76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F9967D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5 m3 size </w:t>
            </w:r>
          </w:p>
        </w:tc>
        <w:tc>
          <w:tcPr>
            <w:tcW w:w="1579" w:type="pct"/>
            <w:tcBorders>
              <w:top w:val="nil"/>
              <w:left w:val="nil"/>
              <w:bottom w:val="single" w:sz="4" w:space="0" w:color="auto"/>
              <w:right w:val="single" w:sz="8" w:space="0" w:color="auto"/>
            </w:tcBorders>
            <w:shd w:val="clear" w:color="000000" w:fill="FFFFFF"/>
            <w:vAlign w:val="center"/>
            <w:hideMark/>
          </w:tcPr>
          <w:p w14:paraId="7B31FA7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5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4761E8F7"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123327D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F8B5FD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0E83F3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AAD4540"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24CF5F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10.2</w:t>
            </w:r>
          </w:p>
        </w:tc>
        <w:tc>
          <w:tcPr>
            <w:tcW w:w="1590" w:type="pct"/>
            <w:tcBorders>
              <w:top w:val="single" w:sz="8" w:space="0" w:color="auto"/>
              <w:left w:val="nil"/>
              <w:bottom w:val="single" w:sz="8" w:space="0" w:color="auto"/>
              <w:right w:val="nil"/>
            </w:tcBorders>
            <w:shd w:val="clear" w:color="000000" w:fill="D9D9D9"/>
            <w:vAlign w:val="center"/>
            <w:hideMark/>
          </w:tcPr>
          <w:p w14:paraId="5D84CC5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locks, type three cycle , yellows color, as the following sizes </w:t>
            </w:r>
          </w:p>
        </w:tc>
        <w:tc>
          <w:tcPr>
            <w:tcW w:w="1579" w:type="pct"/>
            <w:tcBorders>
              <w:top w:val="single" w:sz="8" w:space="0" w:color="auto"/>
              <w:left w:val="nil"/>
              <w:bottom w:val="single" w:sz="8" w:space="0" w:color="auto"/>
              <w:right w:val="nil"/>
            </w:tcBorders>
            <w:shd w:val="clear" w:color="000000" w:fill="D9D9D9"/>
            <w:vAlign w:val="center"/>
            <w:hideMark/>
          </w:tcPr>
          <w:p w14:paraId="4AA0D82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اقفال أبو ثلاث دوائر لون اصفر بالاحجام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790AB1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3FFFB7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E5F4FA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97FE62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B1A8B88" w14:textId="77777777" w:rsidTr="00A97C84">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446955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2DC3CC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Large size (265)</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614F9D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حجم كبير مقاس 265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DC1422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A13FA4E"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B76734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A30543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92CE630" w14:textId="77777777" w:rsidTr="00A97C84">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5467AEE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8AEC81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medium size ( 264)</w:t>
            </w:r>
          </w:p>
        </w:tc>
        <w:tc>
          <w:tcPr>
            <w:tcW w:w="1579" w:type="pct"/>
            <w:tcBorders>
              <w:top w:val="nil"/>
              <w:left w:val="nil"/>
              <w:bottom w:val="single" w:sz="4" w:space="0" w:color="auto"/>
              <w:right w:val="single" w:sz="8" w:space="0" w:color="auto"/>
            </w:tcBorders>
            <w:shd w:val="clear" w:color="000000" w:fill="FFFFFF"/>
            <w:vAlign w:val="center"/>
            <w:hideMark/>
          </w:tcPr>
          <w:p w14:paraId="543ED5D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264</w:t>
            </w:r>
          </w:p>
        </w:tc>
        <w:tc>
          <w:tcPr>
            <w:tcW w:w="331" w:type="pct"/>
            <w:tcBorders>
              <w:top w:val="nil"/>
              <w:left w:val="nil"/>
              <w:bottom w:val="single" w:sz="4" w:space="0" w:color="auto"/>
              <w:right w:val="single" w:sz="4" w:space="0" w:color="auto"/>
            </w:tcBorders>
            <w:shd w:val="clear" w:color="000000" w:fill="FFFFFF"/>
            <w:vAlign w:val="center"/>
            <w:hideMark/>
          </w:tcPr>
          <w:p w14:paraId="099EC83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B73AC6A"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FAA2E7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EC5111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D9B4DBC" w14:textId="77777777" w:rsidTr="00A97C84">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0A87829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BA911A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medium size ( 263)</w:t>
            </w:r>
          </w:p>
        </w:tc>
        <w:tc>
          <w:tcPr>
            <w:tcW w:w="1579" w:type="pct"/>
            <w:tcBorders>
              <w:top w:val="nil"/>
              <w:left w:val="nil"/>
              <w:bottom w:val="single" w:sz="4" w:space="0" w:color="auto"/>
              <w:right w:val="single" w:sz="8" w:space="0" w:color="auto"/>
            </w:tcBorders>
            <w:shd w:val="clear" w:color="000000" w:fill="FFFFFF"/>
            <w:vAlign w:val="center"/>
            <w:hideMark/>
          </w:tcPr>
          <w:p w14:paraId="7016FBB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263</w:t>
            </w:r>
          </w:p>
        </w:tc>
        <w:tc>
          <w:tcPr>
            <w:tcW w:w="331" w:type="pct"/>
            <w:tcBorders>
              <w:top w:val="nil"/>
              <w:left w:val="nil"/>
              <w:bottom w:val="single" w:sz="4" w:space="0" w:color="auto"/>
              <w:right w:val="single" w:sz="4" w:space="0" w:color="auto"/>
            </w:tcBorders>
            <w:shd w:val="clear" w:color="000000" w:fill="FFFFFF"/>
            <w:vAlign w:val="center"/>
            <w:hideMark/>
          </w:tcPr>
          <w:p w14:paraId="3CC4C48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3B519EE"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5B0AEF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634AB4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545BD31" w14:textId="77777777" w:rsidTr="00A97C84">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0A01ECB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6E2933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Small size (262)</w:t>
            </w:r>
          </w:p>
        </w:tc>
        <w:tc>
          <w:tcPr>
            <w:tcW w:w="1579" w:type="pct"/>
            <w:tcBorders>
              <w:top w:val="nil"/>
              <w:left w:val="nil"/>
              <w:bottom w:val="single" w:sz="4" w:space="0" w:color="auto"/>
              <w:right w:val="single" w:sz="8" w:space="0" w:color="auto"/>
            </w:tcBorders>
            <w:shd w:val="clear" w:color="000000" w:fill="FFFFFF"/>
            <w:vAlign w:val="center"/>
            <w:hideMark/>
          </w:tcPr>
          <w:p w14:paraId="3D35F54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صغير  مقاس 262</w:t>
            </w:r>
          </w:p>
        </w:tc>
        <w:tc>
          <w:tcPr>
            <w:tcW w:w="331" w:type="pct"/>
            <w:tcBorders>
              <w:top w:val="nil"/>
              <w:left w:val="nil"/>
              <w:bottom w:val="single" w:sz="4" w:space="0" w:color="auto"/>
              <w:right w:val="single" w:sz="4" w:space="0" w:color="auto"/>
            </w:tcBorders>
            <w:shd w:val="clear" w:color="000000" w:fill="FFFFFF"/>
            <w:vAlign w:val="center"/>
            <w:hideMark/>
          </w:tcPr>
          <w:p w14:paraId="5A0E7D6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EDBA7F"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318916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08FBCA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EF0AD74"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F77EF5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w:t>
            </w:r>
          </w:p>
        </w:tc>
        <w:tc>
          <w:tcPr>
            <w:tcW w:w="1590" w:type="pct"/>
            <w:tcBorders>
              <w:top w:val="single" w:sz="8" w:space="0" w:color="auto"/>
              <w:left w:val="nil"/>
              <w:bottom w:val="single" w:sz="8" w:space="0" w:color="auto"/>
              <w:right w:val="nil"/>
            </w:tcBorders>
            <w:shd w:val="clear" w:color="000000" w:fill="D9D9D9"/>
            <w:vAlign w:val="center"/>
            <w:hideMark/>
          </w:tcPr>
          <w:p w14:paraId="6724F38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&amp; Installation a plastic tank cover, half pressure, as the following sizes</w:t>
            </w:r>
          </w:p>
        </w:tc>
        <w:tc>
          <w:tcPr>
            <w:tcW w:w="1579" w:type="pct"/>
            <w:tcBorders>
              <w:top w:val="single" w:sz="8" w:space="0" w:color="auto"/>
              <w:left w:val="nil"/>
              <w:bottom w:val="single" w:sz="8" w:space="0" w:color="auto"/>
              <w:right w:val="nil"/>
            </w:tcBorders>
            <w:shd w:val="clear" w:color="000000" w:fill="D9D9D9"/>
            <w:vAlign w:val="center"/>
            <w:hideMark/>
          </w:tcPr>
          <w:p w14:paraId="0FA0759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غطاء خزان بلاستيك نصف ضغط حسب المقاسات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9CCD88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29AD03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832916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7017BA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E929AB9"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23AE63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89F038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90 x 90 cm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758392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90 × 90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E963DFA"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4D4765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5CD9FC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C76A48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55AA32D"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946703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E4BD2F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80 x 80 cm </w:t>
            </w:r>
          </w:p>
        </w:tc>
        <w:tc>
          <w:tcPr>
            <w:tcW w:w="1579" w:type="pct"/>
            <w:tcBorders>
              <w:top w:val="nil"/>
              <w:left w:val="nil"/>
              <w:bottom w:val="single" w:sz="4" w:space="0" w:color="auto"/>
              <w:right w:val="single" w:sz="8" w:space="0" w:color="auto"/>
            </w:tcBorders>
            <w:shd w:val="clear" w:color="000000" w:fill="FFFFFF"/>
            <w:vAlign w:val="center"/>
            <w:hideMark/>
          </w:tcPr>
          <w:p w14:paraId="7DE9E1B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80 × 80 سم</w:t>
            </w:r>
          </w:p>
        </w:tc>
        <w:tc>
          <w:tcPr>
            <w:tcW w:w="331" w:type="pct"/>
            <w:tcBorders>
              <w:top w:val="nil"/>
              <w:left w:val="nil"/>
              <w:bottom w:val="single" w:sz="4" w:space="0" w:color="auto"/>
              <w:right w:val="single" w:sz="4" w:space="0" w:color="auto"/>
            </w:tcBorders>
            <w:shd w:val="clear" w:color="000000" w:fill="FFFFFF"/>
            <w:vAlign w:val="center"/>
            <w:hideMark/>
          </w:tcPr>
          <w:p w14:paraId="10841C7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3744E11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687B08D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30FEF4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23394A1"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132B3E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12CE52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70 X 70 cm</w:t>
            </w:r>
          </w:p>
        </w:tc>
        <w:tc>
          <w:tcPr>
            <w:tcW w:w="1579" w:type="pct"/>
            <w:tcBorders>
              <w:top w:val="nil"/>
              <w:left w:val="nil"/>
              <w:bottom w:val="single" w:sz="4" w:space="0" w:color="auto"/>
              <w:right w:val="single" w:sz="8" w:space="0" w:color="auto"/>
            </w:tcBorders>
            <w:shd w:val="clear" w:color="000000" w:fill="FFFFFF"/>
            <w:vAlign w:val="center"/>
            <w:hideMark/>
          </w:tcPr>
          <w:p w14:paraId="2261195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70 × 70 سم</w:t>
            </w:r>
          </w:p>
        </w:tc>
        <w:tc>
          <w:tcPr>
            <w:tcW w:w="331" w:type="pct"/>
            <w:tcBorders>
              <w:top w:val="nil"/>
              <w:left w:val="nil"/>
              <w:bottom w:val="single" w:sz="4" w:space="0" w:color="auto"/>
              <w:right w:val="single" w:sz="4" w:space="0" w:color="auto"/>
            </w:tcBorders>
            <w:shd w:val="clear" w:color="000000" w:fill="FFFFFF"/>
            <w:vAlign w:val="center"/>
            <w:hideMark/>
          </w:tcPr>
          <w:p w14:paraId="0216BDB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3D798A9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7AC5E27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8F22B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631EDC8"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FD9CFA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1FF705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60 x60 cm</w:t>
            </w:r>
          </w:p>
        </w:tc>
        <w:tc>
          <w:tcPr>
            <w:tcW w:w="1579" w:type="pct"/>
            <w:tcBorders>
              <w:top w:val="nil"/>
              <w:left w:val="nil"/>
              <w:bottom w:val="single" w:sz="4" w:space="0" w:color="auto"/>
              <w:right w:val="single" w:sz="8" w:space="0" w:color="auto"/>
            </w:tcBorders>
            <w:shd w:val="clear" w:color="000000" w:fill="FFFFFF"/>
            <w:vAlign w:val="center"/>
            <w:hideMark/>
          </w:tcPr>
          <w:p w14:paraId="3F848D9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60 × 60 سم</w:t>
            </w:r>
          </w:p>
        </w:tc>
        <w:tc>
          <w:tcPr>
            <w:tcW w:w="331" w:type="pct"/>
            <w:tcBorders>
              <w:top w:val="nil"/>
              <w:left w:val="nil"/>
              <w:bottom w:val="single" w:sz="4" w:space="0" w:color="auto"/>
              <w:right w:val="single" w:sz="4" w:space="0" w:color="auto"/>
            </w:tcBorders>
            <w:shd w:val="clear" w:color="000000" w:fill="FFFFFF"/>
            <w:vAlign w:val="center"/>
            <w:hideMark/>
          </w:tcPr>
          <w:p w14:paraId="5B37F21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0C4EEA8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4A87B07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893E9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0A7EF33"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47BF8D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single" w:sz="8" w:space="0" w:color="auto"/>
              <w:left w:val="nil"/>
              <w:bottom w:val="single" w:sz="8" w:space="0" w:color="auto"/>
              <w:right w:val="nil"/>
            </w:tcBorders>
            <w:shd w:val="clear" w:color="000000" w:fill="D9D9D9"/>
            <w:vAlign w:val="center"/>
            <w:hideMark/>
          </w:tcPr>
          <w:p w14:paraId="5305E1D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Drinking Water </w:t>
            </w:r>
          </w:p>
        </w:tc>
        <w:tc>
          <w:tcPr>
            <w:tcW w:w="1579" w:type="pct"/>
            <w:tcBorders>
              <w:top w:val="single" w:sz="8" w:space="0" w:color="auto"/>
              <w:left w:val="nil"/>
              <w:bottom w:val="single" w:sz="8" w:space="0" w:color="auto"/>
              <w:right w:val="nil"/>
            </w:tcBorders>
            <w:shd w:val="clear" w:color="000000" w:fill="D9D9D9"/>
            <w:vAlign w:val="center"/>
            <w:hideMark/>
          </w:tcPr>
          <w:p w14:paraId="23B6B71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السباكة لمياه الشرب</w:t>
            </w:r>
          </w:p>
        </w:tc>
        <w:tc>
          <w:tcPr>
            <w:tcW w:w="331" w:type="pct"/>
            <w:tcBorders>
              <w:top w:val="single" w:sz="8" w:space="0" w:color="auto"/>
              <w:left w:val="nil"/>
              <w:bottom w:val="single" w:sz="8" w:space="0" w:color="auto"/>
              <w:right w:val="nil"/>
            </w:tcBorders>
            <w:shd w:val="clear" w:color="000000" w:fill="D9D9D9"/>
            <w:vAlign w:val="center"/>
            <w:hideMark/>
          </w:tcPr>
          <w:p w14:paraId="339A1AE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08242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55FEA7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BB3ED6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25E9104" w14:textId="77777777" w:rsidTr="00A97C84">
        <w:trPr>
          <w:trHeight w:val="730"/>
        </w:trPr>
        <w:tc>
          <w:tcPr>
            <w:tcW w:w="364" w:type="pct"/>
            <w:tcBorders>
              <w:top w:val="nil"/>
              <w:left w:val="single" w:sz="8" w:space="0" w:color="auto"/>
              <w:bottom w:val="single" w:sz="8" w:space="0" w:color="auto"/>
              <w:right w:val="nil"/>
            </w:tcBorders>
            <w:shd w:val="clear" w:color="000000" w:fill="D9D9D9"/>
            <w:vAlign w:val="center"/>
            <w:hideMark/>
          </w:tcPr>
          <w:p w14:paraId="35903C6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w:t>
            </w:r>
          </w:p>
        </w:tc>
        <w:tc>
          <w:tcPr>
            <w:tcW w:w="1590" w:type="pct"/>
            <w:tcBorders>
              <w:top w:val="nil"/>
              <w:left w:val="nil"/>
              <w:bottom w:val="single" w:sz="8" w:space="0" w:color="auto"/>
              <w:right w:val="nil"/>
            </w:tcBorders>
            <w:shd w:val="clear" w:color="000000" w:fill="D9D9D9"/>
            <w:vAlign w:val="center"/>
            <w:hideMark/>
          </w:tcPr>
          <w:p w14:paraId="7969790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 Pipe  CPVC. 10 bar.   as the following diameters:</w:t>
            </w:r>
          </w:p>
        </w:tc>
        <w:tc>
          <w:tcPr>
            <w:tcW w:w="1579" w:type="pct"/>
            <w:tcBorders>
              <w:top w:val="nil"/>
              <w:left w:val="nil"/>
              <w:bottom w:val="single" w:sz="8" w:space="0" w:color="auto"/>
              <w:right w:val="nil"/>
            </w:tcBorders>
            <w:shd w:val="clear" w:color="000000" w:fill="D9D9D9"/>
            <w:vAlign w:val="center"/>
            <w:hideMark/>
          </w:tcPr>
          <w:p w14:paraId="5E55044B"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ماسورة بلاستتيك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 حسب الاقطار التالية:</w:t>
            </w:r>
          </w:p>
        </w:tc>
        <w:tc>
          <w:tcPr>
            <w:tcW w:w="331" w:type="pct"/>
            <w:tcBorders>
              <w:top w:val="nil"/>
              <w:left w:val="nil"/>
              <w:bottom w:val="single" w:sz="8" w:space="0" w:color="auto"/>
              <w:right w:val="nil"/>
            </w:tcBorders>
            <w:shd w:val="clear" w:color="000000" w:fill="D9D9D9"/>
            <w:vAlign w:val="center"/>
            <w:hideMark/>
          </w:tcPr>
          <w:p w14:paraId="7E9289B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6BADEF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5A098D1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B777F6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A8D05A4"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0EE2C0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C1CFA9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EC7379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BACA4E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93EEDDD"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E37F6B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401F7D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A12C751"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F1E09A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E65BB9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3FDA5AD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6DC7CF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3B20D4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0B453E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104A3F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4D2F080"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D755C0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A59083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49DB18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40B13A3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A12976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6476BA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FA2E6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A9226C2" w14:textId="77777777" w:rsidTr="00A97C84">
        <w:trPr>
          <w:trHeight w:val="18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B61122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w:t>
            </w:r>
          </w:p>
        </w:tc>
        <w:tc>
          <w:tcPr>
            <w:tcW w:w="1590" w:type="pct"/>
            <w:tcBorders>
              <w:top w:val="single" w:sz="8" w:space="0" w:color="auto"/>
              <w:left w:val="nil"/>
              <w:bottom w:val="single" w:sz="8" w:space="0" w:color="auto"/>
              <w:right w:val="nil"/>
            </w:tcBorders>
            <w:shd w:val="clear" w:color="000000" w:fill="D9D9D9"/>
            <w:vAlign w:val="center"/>
            <w:hideMark/>
          </w:tcPr>
          <w:p w14:paraId="4601353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fittings of CPVC pipes as listed below with working pressure 10  Bar at least  . The price includes the operation ,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37640FF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14C485E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251408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225B7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BF469F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E77F2B2" w14:textId="77777777" w:rsidTr="00A97C84">
        <w:trPr>
          <w:trHeight w:val="730"/>
        </w:trPr>
        <w:tc>
          <w:tcPr>
            <w:tcW w:w="364" w:type="pct"/>
            <w:tcBorders>
              <w:top w:val="nil"/>
              <w:left w:val="single" w:sz="8" w:space="0" w:color="auto"/>
              <w:bottom w:val="single" w:sz="8" w:space="0" w:color="auto"/>
              <w:right w:val="nil"/>
            </w:tcBorders>
            <w:shd w:val="clear" w:color="000000" w:fill="D9D9D9"/>
            <w:vAlign w:val="center"/>
            <w:hideMark/>
          </w:tcPr>
          <w:p w14:paraId="53E5CE3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w:t>
            </w:r>
          </w:p>
        </w:tc>
        <w:tc>
          <w:tcPr>
            <w:tcW w:w="1590" w:type="pct"/>
            <w:tcBorders>
              <w:top w:val="nil"/>
              <w:left w:val="nil"/>
              <w:bottom w:val="single" w:sz="8" w:space="0" w:color="auto"/>
              <w:right w:val="nil"/>
            </w:tcBorders>
            <w:shd w:val="clear" w:color="000000" w:fill="D9D9D9"/>
            <w:vAlign w:val="center"/>
            <w:hideMark/>
          </w:tcPr>
          <w:p w14:paraId="322624C6" w14:textId="29C0DF16"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7C5D8A4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2B8DE70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DE41A4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32D02A5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6F5602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355B347"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AA667D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CE9658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0E923D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B10DEA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13B581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CAEF12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E67132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90A955A"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9CB7FF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EF9D48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15BA4D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3CFF63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C249C1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38482D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D9CF25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8A665EE"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610870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31999A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8292BC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E82733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8C2A0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534345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EC8CE7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74F538C"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2A1311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w:t>
            </w:r>
          </w:p>
        </w:tc>
        <w:tc>
          <w:tcPr>
            <w:tcW w:w="1590" w:type="pct"/>
            <w:tcBorders>
              <w:top w:val="single" w:sz="8" w:space="0" w:color="auto"/>
              <w:left w:val="nil"/>
              <w:bottom w:val="single" w:sz="8" w:space="0" w:color="auto"/>
              <w:right w:val="nil"/>
            </w:tcBorders>
            <w:shd w:val="clear" w:color="000000" w:fill="D9D9D9"/>
            <w:vAlign w:val="center"/>
            <w:hideMark/>
          </w:tcPr>
          <w:p w14:paraId="6CE5A3E2" w14:textId="5FDA303E"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  IT,as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0CD157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6BCE2D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75690C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EFCA06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CA3145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B2336DC"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944FFD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716EC9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57F136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718394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759162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FB2CD9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985553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4DFB3BF"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0FC76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069713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8298FA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D79658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3957D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3EBC4D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EB887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1F9CBDA"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4FF70F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69C9D1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2144AAB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256235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D97B4C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FFEF1C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8E8E6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6855F4C"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70E3A2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w:t>
            </w:r>
          </w:p>
        </w:tc>
        <w:tc>
          <w:tcPr>
            <w:tcW w:w="1590" w:type="pct"/>
            <w:tcBorders>
              <w:top w:val="single" w:sz="8" w:space="0" w:color="auto"/>
              <w:left w:val="nil"/>
              <w:bottom w:val="single" w:sz="8" w:space="0" w:color="auto"/>
              <w:right w:val="nil"/>
            </w:tcBorders>
            <w:shd w:val="clear" w:color="000000" w:fill="D9D9D9"/>
            <w:vAlign w:val="center"/>
            <w:hideMark/>
          </w:tcPr>
          <w:p w14:paraId="67D97003" w14:textId="6839CC09"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  reducers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BAB036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مثلوث نقاص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AAD3D0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30A6C5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1EB0DB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178E8B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418BFE1"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5A5A8C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F48765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 - 1"</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9EFD8B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1.5بوصة -1بوصة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159D5C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E6AD8F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412FD0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78212D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113A367"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486006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3CACF0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 -  0.75"</w:t>
            </w:r>
          </w:p>
        </w:tc>
        <w:tc>
          <w:tcPr>
            <w:tcW w:w="1579" w:type="pct"/>
            <w:tcBorders>
              <w:top w:val="nil"/>
              <w:left w:val="nil"/>
              <w:bottom w:val="single" w:sz="4" w:space="0" w:color="auto"/>
              <w:right w:val="single" w:sz="8" w:space="0" w:color="auto"/>
            </w:tcBorders>
            <w:shd w:val="clear" w:color="000000" w:fill="FFFFFF"/>
            <w:vAlign w:val="center"/>
            <w:hideMark/>
          </w:tcPr>
          <w:p w14:paraId="567433C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1بوصة -0.75بوصة</w:t>
            </w:r>
          </w:p>
        </w:tc>
        <w:tc>
          <w:tcPr>
            <w:tcW w:w="331" w:type="pct"/>
            <w:tcBorders>
              <w:top w:val="nil"/>
              <w:left w:val="nil"/>
              <w:bottom w:val="single" w:sz="4" w:space="0" w:color="auto"/>
              <w:right w:val="single" w:sz="4" w:space="0" w:color="auto"/>
            </w:tcBorders>
            <w:shd w:val="clear" w:color="000000" w:fill="FFFFFF"/>
            <w:vAlign w:val="center"/>
            <w:hideMark/>
          </w:tcPr>
          <w:p w14:paraId="42F4228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ADD73D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CB15D3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B52C31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529F3A4"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970498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3C2D40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0.75" - 0.5"</w:t>
            </w:r>
          </w:p>
        </w:tc>
        <w:tc>
          <w:tcPr>
            <w:tcW w:w="1579" w:type="pct"/>
            <w:tcBorders>
              <w:top w:val="nil"/>
              <w:left w:val="nil"/>
              <w:bottom w:val="single" w:sz="4" w:space="0" w:color="auto"/>
              <w:right w:val="single" w:sz="8" w:space="0" w:color="auto"/>
            </w:tcBorders>
            <w:shd w:val="clear" w:color="000000" w:fill="FFFFFF"/>
            <w:vAlign w:val="center"/>
            <w:hideMark/>
          </w:tcPr>
          <w:p w14:paraId="344E11F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0.75بوصة -0.5بوصة</w:t>
            </w:r>
          </w:p>
        </w:tc>
        <w:tc>
          <w:tcPr>
            <w:tcW w:w="331" w:type="pct"/>
            <w:tcBorders>
              <w:top w:val="nil"/>
              <w:left w:val="nil"/>
              <w:bottom w:val="single" w:sz="4" w:space="0" w:color="auto"/>
              <w:right w:val="single" w:sz="4" w:space="0" w:color="auto"/>
            </w:tcBorders>
            <w:shd w:val="clear" w:color="000000" w:fill="FFFFFF"/>
            <w:vAlign w:val="center"/>
            <w:hideMark/>
          </w:tcPr>
          <w:p w14:paraId="3214651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376B87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C904F6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743F56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6307614"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574AD2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w:t>
            </w:r>
          </w:p>
        </w:tc>
        <w:tc>
          <w:tcPr>
            <w:tcW w:w="1590" w:type="pct"/>
            <w:tcBorders>
              <w:top w:val="single" w:sz="8" w:space="0" w:color="auto"/>
              <w:left w:val="nil"/>
              <w:bottom w:val="single" w:sz="8" w:space="0" w:color="auto"/>
              <w:right w:val="nil"/>
            </w:tcBorders>
            <w:shd w:val="clear" w:color="000000" w:fill="D9D9D9"/>
            <w:vAlign w:val="center"/>
            <w:hideMark/>
          </w:tcPr>
          <w:p w14:paraId="78236B16" w14:textId="4177E372"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1D0147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6AEF60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1210C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BE04D2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6FC4003"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A2D4523"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C2E9F9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3ACC11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5785E6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5CA878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5BE5EB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345A6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208799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01B6607"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5C21AC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28ACEB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7229FF3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0303FD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60ED05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5B3EE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489A8B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BD02FAA"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625EEB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842AF1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144582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45F5C21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2450A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C374ED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D87A1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ABBE031"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CC1789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w:t>
            </w:r>
          </w:p>
        </w:tc>
        <w:tc>
          <w:tcPr>
            <w:tcW w:w="1590" w:type="pct"/>
            <w:tcBorders>
              <w:top w:val="single" w:sz="8" w:space="0" w:color="auto"/>
              <w:left w:val="nil"/>
              <w:bottom w:val="single" w:sz="8" w:space="0" w:color="auto"/>
              <w:right w:val="nil"/>
            </w:tcBorders>
            <w:shd w:val="clear" w:color="000000" w:fill="D9D9D9"/>
            <w:vAlign w:val="center"/>
            <w:hideMark/>
          </w:tcPr>
          <w:p w14:paraId="753BAE36" w14:textId="2C70A590"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IT, 90°as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D9755C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1C1F55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8ED690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6E3701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E4FE97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993F490"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494A03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4D3290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3DAFE7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35FEE5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2488AA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3FB0D5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3BAE2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C23F700"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C1A2A9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2E049A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617770D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E31307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1D13D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68E9A9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CE306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5C7A059"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AC7801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289919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2A390F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47FD53A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C7E4A0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3EA3EF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C7E567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18E486F"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65F21B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w:t>
            </w:r>
          </w:p>
        </w:tc>
        <w:tc>
          <w:tcPr>
            <w:tcW w:w="1590" w:type="pct"/>
            <w:tcBorders>
              <w:top w:val="single" w:sz="8" w:space="0" w:color="auto"/>
              <w:left w:val="nil"/>
              <w:bottom w:val="single" w:sz="8" w:space="0" w:color="auto"/>
              <w:right w:val="nil"/>
            </w:tcBorders>
            <w:shd w:val="clear" w:color="000000" w:fill="D9D9D9"/>
            <w:vAlign w:val="center"/>
            <w:hideMark/>
          </w:tcPr>
          <w:p w14:paraId="2A9D49D7" w14:textId="3B61F5E5"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F26873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41DEEB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B5CDDD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4B773B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CE03CE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21655ED"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A7D996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F71C38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A67E39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E93233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DBB15D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D42255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DA01A1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B35D44A"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DEB2FF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29B68B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F0D6D5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1280D7A"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899D29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031D44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2AABD8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00C24C4"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B1DD24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217EA5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2A87019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8542DA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695EC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565C7B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CABA5F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17E583D"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EB5A3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w:t>
            </w:r>
          </w:p>
        </w:tc>
        <w:tc>
          <w:tcPr>
            <w:tcW w:w="1590" w:type="pct"/>
            <w:tcBorders>
              <w:top w:val="single" w:sz="8" w:space="0" w:color="auto"/>
              <w:left w:val="nil"/>
              <w:bottom w:val="single" w:sz="8" w:space="0" w:color="auto"/>
              <w:right w:val="nil"/>
            </w:tcBorders>
            <w:shd w:val="clear" w:color="000000" w:fill="D9D9D9"/>
            <w:vAlign w:val="center"/>
            <w:hideMark/>
          </w:tcPr>
          <w:p w14:paraId="7BF159E7" w14:textId="5DD120DA" w:rsidR="00A44A82" w:rsidRPr="004B35CE" w:rsidRDefault="00FB3917" w:rsidP="00A44A82">
            <w:pPr>
              <w:rPr>
                <w:rFonts w:asciiTheme="majorHAnsi" w:hAnsiTheme="majorHAnsi" w:cstheme="majorHAnsi"/>
                <w:b/>
                <w:bCs/>
                <w:sz w:val="24"/>
                <w:szCs w:val="24"/>
                <w:lang w:val="en-IE" w:eastAsia="en-IE"/>
              </w:rPr>
            </w:pPr>
            <w:r>
              <w:rPr>
                <w:rFonts w:asciiTheme="majorHAnsi" w:hAnsiTheme="majorHAnsi" w:cstheme="majorHAnsi"/>
                <w:b/>
                <w:bCs/>
                <w:sz w:val="24"/>
                <w:szCs w:val="24"/>
                <w:lang w:val="en-IE" w:eastAsia="en-IE"/>
              </w:rPr>
              <w:t>M</w:t>
            </w:r>
            <w:r w:rsidR="00A44A82" w:rsidRPr="004B35CE">
              <w:rPr>
                <w:rFonts w:asciiTheme="majorHAnsi" w:hAnsiTheme="majorHAnsi" w:cstheme="majorHAnsi"/>
                <w:b/>
                <w:bCs/>
                <w:sz w:val="24"/>
                <w:szCs w:val="24"/>
                <w:lang w:val="en-IE" w:eastAsia="en-IE"/>
              </w:rPr>
              <w:t xml:space="preserve">ale adapter CPVC with copper thread,as the </w:t>
            </w:r>
            <w:r w:rsidR="00526083">
              <w:rPr>
                <w:rFonts w:asciiTheme="majorHAnsi" w:hAnsiTheme="majorHAnsi" w:cstheme="majorHAnsi"/>
                <w:b/>
                <w:bCs/>
                <w:sz w:val="24"/>
                <w:szCs w:val="24"/>
                <w:lang w:val="en-IE" w:eastAsia="en-IE"/>
              </w:rPr>
              <w:t>follow</w:t>
            </w:r>
            <w:r w:rsidR="00A44A82"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512F64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بلاستك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37E789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5E4929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CD7A58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7F7337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BC5498E"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70BE73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EB2E92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0A7366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9DF51A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74C690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965367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AE62FD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C8729ED"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AA3A44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2E11905"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089B2A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D968DD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3CCA2F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C958B1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05E0A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C2991DB"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8602DB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CC7477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40D3C4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ACD60E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40B6F3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5B636A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A5C25F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E8462C0"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1CD549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w:t>
            </w:r>
          </w:p>
        </w:tc>
        <w:tc>
          <w:tcPr>
            <w:tcW w:w="1590" w:type="pct"/>
            <w:tcBorders>
              <w:top w:val="single" w:sz="8" w:space="0" w:color="auto"/>
              <w:left w:val="nil"/>
              <w:bottom w:val="single" w:sz="8" w:space="0" w:color="auto"/>
              <w:right w:val="nil"/>
            </w:tcBorders>
            <w:shd w:val="clear" w:color="000000" w:fill="D9D9D9"/>
            <w:vAlign w:val="center"/>
            <w:hideMark/>
          </w:tcPr>
          <w:p w14:paraId="6D327952" w14:textId="54BC64A9"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thread ,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4652A9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بلاسيك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8208B3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388E5E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5E9197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A8229A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4EAFCA8"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7CD485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95D6E0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053BBE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75C0B7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131CFA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EF8B4C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63B1D9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2FD951D"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5EB617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207FBE8"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3757EB0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42DFDC7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1A475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82F49E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9328AA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EDE3171"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54E43B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688969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105701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8AA6218"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822C0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BDFE56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6F961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7901347"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D1BBFA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w:t>
            </w:r>
          </w:p>
        </w:tc>
        <w:tc>
          <w:tcPr>
            <w:tcW w:w="1590" w:type="pct"/>
            <w:tcBorders>
              <w:top w:val="single" w:sz="8" w:space="0" w:color="auto"/>
              <w:left w:val="nil"/>
              <w:bottom w:val="single" w:sz="8" w:space="0" w:color="auto"/>
              <w:right w:val="nil"/>
            </w:tcBorders>
            <w:shd w:val="clear" w:color="000000" w:fill="D9D9D9"/>
            <w:vAlign w:val="center"/>
            <w:hideMark/>
          </w:tcPr>
          <w:p w14:paraId="1C933578" w14:textId="3AE6208A" w:rsidR="00A44A82" w:rsidRPr="004B35CE" w:rsidRDefault="00FB3917" w:rsidP="00A44A82">
            <w:pPr>
              <w:rPr>
                <w:rFonts w:asciiTheme="majorHAnsi" w:hAnsiTheme="majorHAnsi" w:cstheme="majorHAnsi"/>
                <w:b/>
                <w:bCs/>
                <w:sz w:val="24"/>
                <w:szCs w:val="24"/>
                <w:lang w:val="en-IE" w:eastAsia="en-IE"/>
              </w:rPr>
            </w:pPr>
            <w:r>
              <w:rPr>
                <w:rFonts w:asciiTheme="majorHAnsi" w:hAnsiTheme="majorHAnsi" w:cstheme="majorHAnsi"/>
                <w:b/>
                <w:bCs/>
                <w:sz w:val="24"/>
                <w:szCs w:val="24"/>
                <w:lang w:val="en-IE" w:eastAsia="en-IE"/>
              </w:rPr>
              <w:t>M</w:t>
            </w:r>
            <w:r w:rsidR="00A44A82" w:rsidRPr="004B35CE">
              <w:rPr>
                <w:rFonts w:asciiTheme="majorHAnsi" w:hAnsiTheme="majorHAnsi" w:cstheme="majorHAnsi"/>
                <w:b/>
                <w:bCs/>
                <w:sz w:val="24"/>
                <w:szCs w:val="24"/>
                <w:lang w:val="en-IE" w:eastAsia="en-IE"/>
              </w:rPr>
              <w:t xml:space="preserve">ale adapter CPVC with copper thread, as the </w:t>
            </w:r>
            <w:r w:rsidR="00526083">
              <w:rPr>
                <w:rFonts w:asciiTheme="majorHAnsi" w:hAnsiTheme="majorHAnsi" w:cstheme="majorHAnsi"/>
                <w:b/>
                <w:bCs/>
                <w:sz w:val="24"/>
                <w:szCs w:val="24"/>
                <w:lang w:val="en-IE" w:eastAsia="en-IE"/>
              </w:rPr>
              <w:t>follow</w:t>
            </w:r>
            <w:r w:rsidR="00A44A82"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676F5F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نحاس,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CC7C9F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79D025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D70BBF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8E8018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A8F9C14"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D40663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A9DC9C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253D9C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5D6570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AD54FB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45F940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BE3F5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875ED37"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263981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1CD84D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746DFCA7"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A8276B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10776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4C0D9F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575EF9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D74C051"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F1A440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DAF98D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487CFC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93A73A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274E67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9BAB15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A32E47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9FCE69F"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302B7A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11.2.10</w:t>
            </w:r>
          </w:p>
        </w:tc>
        <w:tc>
          <w:tcPr>
            <w:tcW w:w="1590" w:type="pct"/>
            <w:tcBorders>
              <w:top w:val="single" w:sz="8" w:space="0" w:color="auto"/>
              <w:left w:val="nil"/>
              <w:bottom w:val="single" w:sz="8" w:space="0" w:color="auto"/>
              <w:right w:val="nil"/>
            </w:tcBorders>
            <w:shd w:val="clear" w:color="000000" w:fill="D9D9D9"/>
            <w:vAlign w:val="center"/>
            <w:hideMark/>
          </w:tcPr>
          <w:p w14:paraId="6A4C1512" w14:textId="37FB0971"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thread,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3D1557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0C88EB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918168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C2582F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61E786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4E07D32"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628433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1A8876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9603BA3"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BDCAA4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B7DBD1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1CAE30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F748A0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BD03FE0"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32FBFA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9D8575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2B9C61A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95A24F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24922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ACBAA9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25D2E9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52DB94F"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F2F4DF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4CFDD0C"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55FCBA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715C68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6CF2B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3A93F7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EF5579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9E7267E"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62ADEF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90" w:type="pct"/>
            <w:tcBorders>
              <w:top w:val="single" w:sz="8" w:space="0" w:color="auto"/>
              <w:left w:val="nil"/>
              <w:bottom w:val="single" w:sz="8" w:space="0" w:color="auto"/>
              <w:right w:val="nil"/>
            </w:tcBorders>
            <w:shd w:val="clear" w:color="000000" w:fill="D9D9D9"/>
            <w:vAlign w:val="center"/>
            <w:hideMark/>
          </w:tcPr>
          <w:p w14:paraId="45B7BC2F" w14:textId="5F6A4CC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Copper Gate Valve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4BB41D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ED9F57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AAA31E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E48CDF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A13852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207177C"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3BC920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43A0F3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266D60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E2E6A1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5A9DFF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1028D4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9F2C89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F383B3F"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51CD1D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DAA8D6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3007F85"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528BA9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8B830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12DAE2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07E0FF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D1FEEEB"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B45ADA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B241B0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32F198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0F2BB9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13532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F696A4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A1E729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414985B"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D1D66D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single" w:sz="8" w:space="0" w:color="auto"/>
              <w:left w:val="nil"/>
              <w:bottom w:val="single" w:sz="8" w:space="0" w:color="auto"/>
              <w:right w:val="nil"/>
            </w:tcBorders>
            <w:shd w:val="clear" w:color="000000" w:fill="D9D9D9"/>
            <w:vAlign w:val="center"/>
            <w:hideMark/>
          </w:tcPr>
          <w:p w14:paraId="2BFF2C29" w14:textId="69893C8E"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 Gate Valve, CPVC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774DE38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بلاستك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21DB81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92AFC6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120E26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59AF0C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E0C0CEF"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525912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D3E8AEA"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36415B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1A0E33E"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43AA75A"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932FBC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3F1606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349F74D"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F590B8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61C510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75D2D3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6C9D8A1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C7D478"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72EF54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F8598F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989B2B4"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7A107F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7BB2AA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261258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3E9C7D1"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AA38EF7"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FB0854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1F4DB3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06901F8"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2997D4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w:t>
            </w:r>
          </w:p>
        </w:tc>
        <w:tc>
          <w:tcPr>
            <w:tcW w:w="1590" w:type="pct"/>
            <w:tcBorders>
              <w:top w:val="single" w:sz="8" w:space="0" w:color="auto"/>
              <w:left w:val="nil"/>
              <w:bottom w:val="single" w:sz="8" w:space="0" w:color="auto"/>
              <w:right w:val="nil"/>
            </w:tcBorders>
            <w:shd w:val="clear" w:color="000000" w:fill="D9D9D9"/>
            <w:vAlign w:val="center"/>
            <w:hideMark/>
          </w:tcPr>
          <w:p w14:paraId="0568F1FB" w14:textId="7A5B35EC"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Tap  GI,as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2617D92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حديد مجلفن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BF2F5D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2CD8A2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238CBD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7EFAA6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91A0DC8"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77D44A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BC0D34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F752AC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CF5BBD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A3370B6"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277AEB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75751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895A9EA"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78F995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AFB20E2"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F295C6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0CC027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8757B0"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C3BC73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C565F5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2A15EB7" w14:textId="77777777" w:rsidTr="00A97C84">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0A426C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w:t>
            </w:r>
          </w:p>
        </w:tc>
        <w:tc>
          <w:tcPr>
            <w:tcW w:w="1590" w:type="pct"/>
            <w:tcBorders>
              <w:top w:val="single" w:sz="8" w:space="0" w:color="auto"/>
              <w:left w:val="nil"/>
              <w:bottom w:val="single" w:sz="8" w:space="0" w:color="auto"/>
              <w:right w:val="nil"/>
            </w:tcBorders>
            <w:shd w:val="clear" w:color="000000" w:fill="D9D9D9"/>
            <w:vAlign w:val="center"/>
            <w:hideMark/>
          </w:tcPr>
          <w:p w14:paraId="7470D05F" w14:textId="18D3170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Tap  Plastic,as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26F6C72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بلاستيك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443A3C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1EFA78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1FA6E1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F5D1FF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0D786BF"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3BB6DA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86B152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F16954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06A0CD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F7BE049"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E58293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732BF0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ED3E17A"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7593C8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573091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930843C"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54DB33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0E0E80C"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F32EE8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F46BA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24984E0" w14:textId="77777777" w:rsidTr="00A97C84">
        <w:trPr>
          <w:trHeight w:val="118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17DFB6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w:t>
            </w:r>
          </w:p>
        </w:tc>
        <w:tc>
          <w:tcPr>
            <w:tcW w:w="1590" w:type="pct"/>
            <w:tcBorders>
              <w:top w:val="single" w:sz="8" w:space="0" w:color="auto"/>
              <w:left w:val="nil"/>
              <w:bottom w:val="single" w:sz="8" w:space="0" w:color="auto"/>
              <w:right w:val="nil"/>
            </w:tcBorders>
            <w:shd w:val="clear" w:color="000000" w:fill="D9D9D9"/>
            <w:vAlign w:val="center"/>
            <w:hideMark/>
          </w:tcPr>
          <w:p w14:paraId="6922A8C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 chrome stainless steel Taps for the bathrooms with Europian specificatio, as the following  diameters:</w:t>
            </w:r>
          </w:p>
        </w:tc>
        <w:tc>
          <w:tcPr>
            <w:tcW w:w="1579" w:type="pct"/>
            <w:tcBorders>
              <w:top w:val="single" w:sz="8" w:space="0" w:color="auto"/>
              <w:left w:val="nil"/>
              <w:bottom w:val="single" w:sz="8" w:space="0" w:color="auto"/>
              <w:right w:val="nil"/>
            </w:tcBorders>
            <w:shd w:val="clear" w:color="000000" w:fill="D9D9D9"/>
            <w:vAlign w:val="center"/>
            <w:hideMark/>
          </w:tcPr>
          <w:p w14:paraId="71B2F9D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كروم مقاومة للصدأ للحمامات مواصفات أوربية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A27BBD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15E285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43F11A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294673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96DF67F"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97B469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94EDD3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188EB0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CAD754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5785FA3"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5F9B0F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7065815"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900FB85" w14:textId="77777777" w:rsidTr="00A97C84">
        <w:trPr>
          <w:trHeight w:val="650"/>
        </w:trPr>
        <w:tc>
          <w:tcPr>
            <w:tcW w:w="364" w:type="pct"/>
            <w:tcBorders>
              <w:top w:val="nil"/>
              <w:left w:val="single" w:sz="4" w:space="0" w:color="auto"/>
              <w:bottom w:val="single" w:sz="4" w:space="0" w:color="auto"/>
              <w:right w:val="nil"/>
            </w:tcBorders>
            <w:shd w:val="clear" w:color="000000" w:fill="DDEBF7"/>
            <w:vAlign w:val="center"/>
            <w:hideMark/>
          </w:tcPr>
          <w:p w14:paraId="5A9629F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DD4118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BB0BE4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681AFD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44C950"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EBF0F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387BA4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CB63477" w14:textId="77777777" w:rsidTr="00A71BEF">
        <w:trPr>
          <w:trHeight w:val="45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5BE081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w:t>
            </w:r>
          </w:p>
        </w:tc>
        <w:tc>
          <w:tcPr>
            <w:tcW w:w="1590" w:type="pct"/>
            <w:tcBorders>
              <w:top w:val="single" w:sz="8" w:space="0" w:color="auto"/>
              <w:left w:val="nil"/>
              <w:bottom w:val="single" w:sz="8" w:space="0" w:color="auto"/>
              <w:right w:val="nil"/>
            </w:tcBorders>
            <w:shd w:val="clear" w:color="000000" w:fill="D9D9D9"/>
            <w:vAlign w:val="center"/>
            <w:hideMark/>
          </w:tcPr>
          <w:p w14:paraId="56492E0D"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Draining Water </w:t>
            </w:r>
          </w:p>
        </w:tc>
        <w:tc>
          <w:tcPr>
            <w:tcW w:w="1579" w:type="pct"/>
            <w:tcBorders>
              <w:top w:val="single" w:sz="8" w:space="0" w:color="auto"/>
              <w:left w:val="nil"/>
              <w:bottom w:val="single" w:sz="8" w:space="0" w:color="auto"/>
              <w:right w:val="nil"/>
            </w:tcBorders>
            <w:shd w:val="clear" w:color="000000" w:fill="D9D9D9"/>
            <w:vAlign w:val="center"/>
            <w:hideMark/>
          </w:tcPr>
          <w:p w14:paraId="50787E7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السباكة لتصريف المياه </w:t>
            </w:r>
          </w:p>
        </w:tc>
        <w:tc>
          <w:tcPr>
            <w:tcW w:w="331" w:type="pct"/>
            <w:tcBorders>
              <w:top w:val="single" w:sz="8" w:space="0" w:color="auto"/>
              <w:left w:val="nil"/>
              <w:bottom w:val="single" w:sz="8" w:space="0" w:color="auto"/>
              <w:right w:val="nil"/>
            </w:tcBorders>
            <w:shd w:val="clear" w:color="000000" w:fill="D9D9D9"/>
            <w:vAlign w:val="center"/>
            <w:hideMark/>
          </w:tcPr>
          <w:p w14:paraId="3997871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5269FF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5D30D4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CB090F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38B4976" w14:textId="77777777" w:rsidTr="00A71BEF">
        <w:trPr>
          <w:trHeight w:val="1811"/>
        </w:trPr>
        <w:tc>
          <w:tcPr>
            <w:tcW w:w="364" w:type="pct"/>
            <w:tcBorders>
              <w:top w:val="nil"/>
              <w:left w:val="single" w:sz="8" w:space="0" w:color="auto"/>
              <w:bottom w:val="single" w:sz="8" w:space="0" w:color="auto"/>
              <w:right w:val="nil"/>
            </w:tcBorders>
            <w:shd w:val="clear" w:color="000000" w:fill="D9D9D9"/>
            <w:vAlign w:val="center"/>
            <w:hideMark/>
          </w:tcPr>
          <w:p w14:paraId="15077FE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w:t>
            </w:r>
          </w:p>
        </w:tc>
        <w:tc>
          <w:tcPr>
            <w:tcW w:w="1590" w:type="pct"/>
            <w:tcBorders>
              <w:top w:val="nil"/>
              <w:left w:val="nil"/>
              <w:bottom w:val="single" w:sz="8" w:space="0" w:color="auto"/>
              <w:right w:val="nil"/>
            </w:tcBorders>
            <w:shd w:val="clear" w:color="000000" w:fill="D9D9D9"/>
            <w:vAlign w:val="center"/>
            <w:hideMark/>
          </w:tcPr>
          <w:p w14:paraId="5BC20C5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 galvanized steel pipes  according to British standers NO BS-1378  for ventilation , flushing , inlet and outlet. The work includes all fittings, labor, accessories, and everything needed to finish the work as directed by the supervisor engineer</w:t>
            </w:r>
          </w:p>
        </w:tc>
        <w:tc>
          <w:tcPr>
            <w:tcW w:w="1579" w:type="pct"/>
            <w:tcBorders>
              <w:top w:val="nil"/>
              <w:left w:val="nil"/>
              <w:bottom w:val="single" w:sz="8" w:space="0" w:color="auto"/>
              <w:right w:val="nil"/>
            </w:tcBorders>
            <w:shd w:val="clear" w:color="000000" w:fill="D9D9D9"/>
            <w:vAlign w:val="center"/>
            <w:hideMark/>
          </w:tcPr>
          <w:p w14:paraId="3E5F6BF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حديد مجلفن  طبقا للمواصفات البريطانية  رقم </w:t>
            </w:r>
            <w:r w:rsidRPr="004B35CE">
              <w:rPr>
                <w:rFonts w:asciiTheme="majorHAnsi" w:hAnsiTheme="majorHAnsi" w:cstheme="majorHAnsi"/>
                <w:b/>
                <w:bCs/>
                <w:sz w:val="24"/>
                <w:szCs w:val="24"/>
                <w:lang w:val="en-IE" w:eastAsia="en-IE"/>
              </w:rPr>
              <w:t>BS-1387</w:t>
            </w:r>
            <w:r w:rsidRPr="004B35CE">
              <w:rPr>
                <w:rFonts w:asciiTheme="majorHAnsi" w:hAnsiTheme="majorHAnsi" w:cstheme="majorHAnsi"/>
                <w:b/>
                <w:bCs/>
                <w:sz w:val="24"/>
                <w:szCs w:val="24"/>
                <w:rtl/>
                <w:lang w:val="en-IE" w:eastAsia="en-IE"/>
              </w:rPr>
              <w:t xml:space="preserve">  للتهوية والغسيل والدخول والخروج والعمل يشمل لبتجهيزات والعمالة والملحقات و كل ما يلزم لانهاء العمل وحسب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6DBEF70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2183FE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7596CB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CABBD5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13F20CD"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18DF6B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E3E322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315F48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قطر4 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C53C55A"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4C6D88D"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B6E5E4E"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24C24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7FA71BF"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DDA129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2090F7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30A225F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57963165"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37F1CBEE"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522933F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BA6D2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552200D"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DEA7A8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76BC4E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0C6E3B79"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auto" w:fill="auto"/>
            <w:vAlign w:val="center"/>
            <w:hideMark/>
          </w:tcPr>
          <w:p w14:paraId="7BEC4B19"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3309FC7D"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21280B5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8490BB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1D7D6B34" w14:textId="77777777" w:rsidTr="00A97C84">
        <w:trPr>
          <w:trHeight w:val="227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AA466A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w:t>
            </w:r>
          </w:p>
        </w:tc>
        <w:tc>
          <w:tcPr>
            <w:tcW w:w="1590" w:type="pct"/>
            <w:tcBorders>
              <w:top w:val="single" w:sz="8" w:space="0" w:color="auto"/>
              <w:left w:val="nil"/>
              <w:bottom w:val="single" w:sz="8" w:space="0" w:color="auto"/>
              <w:right w:val="nil"/>
            </w:tcBorders>
            <w:shd w:val="clear" w:color="000000" w:fill="D9D9D9"/>
            <w:vAlign w:val="center"/>
            <w:hideMark/>
          </w:tcPr>
          <w:p w14:paraId="10028C34" w14:textId="297B23B4"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UPVC pipes half pressure according to B.S 4517 or Din 19531 , PVC pipe, the work includes drilling slope 2% in any kind of soil and all the necessary pieces fittings and everything necessary to finish the work, and all related civil works as per the engineer instructions,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4CC96CA6"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تصريف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نصف ضغط   مطابق للمواصفات البريطانية رقم </w:t>
            </w:r>
            <w:r w:rsidRPr="004B35CE">
              <w:rPr>
                <w:rFonts w:asciiTheme="majorHAnsi" w:hAnsiTheme="majorHAnsi" w:cstheme="majorHAnsi"/>
                <w:b/>
                <w:bCs/>
                <w:sz w:val="24"/>
                <w:szCs w:val="24"/>
                <w:lang w:val="en-IE" w:eastAsia="en-IE"/>
              </w:rPr>
              <w:t>BS_4517</w:t>
            </w:r>
            <w:r w:rsidRPr="004B35CE">
              <w:rPr>
                <w:rFonts w:asciiTheme="majorHAnsi" w:hAnsiTheme="majorHAnsi" w:cstheme="majorHAnsi"/>
                <w:b/>
                <w:bCs/>
                <w:sz w:val="24"/>
                <w:szCs w:val="24"/>
                <w:rtl/>
                <w:lang w:val="en-IE" w:eastAsia="en-IE"/>
              </w:rPr>
              <w:t xml:space="preserve"> او الالمانية </w:t>
            </w:r>
            <w:r w:rsidRPr="004B35CE">
              <w:rPr>
                <w:rFonts w:asciiTheme="majorHAnsi" w:hAnsiTheme="majorHAnsi" w:cstheme="majorHAnsi"/>
                <w:b/>
                <w:bCs/>
                <w:sz w:val="24"/>
                <w:szCs w:val="24"/>
                <w:lang w:val="en-IE" w:eastAsia="en-IE"/>
              </w:rPr>
              <w:t>DIN 19531</w:t>
            </w:r>
            <w:r w:rsidRPr="004B35CE">
              <w:rPr>
                <w:rFonts w:asciiTheme="majorHAnsi" w:hAnsiTheme="majorHAnsi" w:cstheme="majorHAnsi"/>
                <w:b/>
                <w:bCs/>
                <w:sz w:val="24"/>
                <w:szCs w:val="24"/>
                <w:rtl/>
                <w:lang w:val="en-IE" w:eastAsia="en-IE"/>
              </w:rPr>
              <w:t xml:space="preserve"> , بما في ذلك كافة الإكسسوارات من نفس النوعية ، والتجهيزات  ويشمل العمل حفر بميول 2 ٪ في أي نوع من التربة وجميع التجهيزات اللازمة وكل ما هو ضروري لإنهاء العمل, وجميع الأعمال المدنية ذات الصلة وفقا لتعليمات المهندس ,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659FA4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4E2D40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CEBE0E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0202D7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A5A1E57"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F86614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14E2A1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EB1C42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04BE88BA"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C8FED9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899644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FAA10FB"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ACED2B7"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E4AA91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14523F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6481309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4B32E33B" w14:textId="77777777" w:rsidR="00A44A82" w:rsidRPr="004B35CE" w:rsidRDefault="00A44A82" w:rsidP="00A44A82">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A44335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57343F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0311CD"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4491360" w14:textId="77777777" w:rsidTr="00A71BEF">
        <w:trPr>
          <w:trHeight w:val="140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B76B03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w:t>
            </w:r>
          </w:p>
        </w:tc>
        <w:tc>
          <w:tcPr>
            <w:tcW w:w="1590" w:type="pct"/>
            <w:tcBorders>
              <w:top w:val="single" w:sz="8" w:space="0" w:color="auto"/>
              <w:left w:val="nil"/>
              <w:bottom w:val="single" w:sz="8" w:space="0" w:color="auto"/>
              <w:right w:val="nil"/>
            </w:tcBorders>
            <w:shd w:val="clear" w:color="000000" w:fill="D9D9D9"/>
            <w:vAlign w:val="center"/>
            <w:hideMark/>
          </w:tcPr>
          <w:p w14:paraId="2353F45F" w14:textId="7415747F"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fittings of UPVC pipes as listed below with working pressure 10 Bar. The price includes the operation,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66D29CA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 البولي فينيل كلوريد المكلورة) بضغط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38D19395"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B1782D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0031F1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2CB820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58153D6" w14:textId="77777777" w:rsidTr="00A97C84">
        <w:trPr>
          <w:trHeight w:val="640"/>
        </w:trPr>
        <w:tc>
          <w:tcPr>
            <w:tcW w:w="364" w:type="pct"/>
            <w:tcBorders>
              <w:top w:val="nil"/>
              <w:left w:val="single" w:sz="8" w:space="0" w:color="auto"/>
              <w:bottom w:val="single" w:sz="8" w:space="0" w:color="auto"/>
              <w:right w:val="nil"/>
            </w:tcBorders>
            <w:shd w:val="clear" w:color="000000" w:fill="D9D9D9"/>
            <w:vAlign w:val="center"/>
            <w:hideMark/>
          </w:tcPr>
          <w:p w14:paraId="12791D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w:t>
            </w:r>
          </w:p>
        </w:tc>
        <w:tc>
          <w:tcPr>
            <w:tcW w:w="1590" w:type="pct"/>
            <w:tcBorders>
              <w:top w:val="nil"/>
              <w:left w:val="nil"/>
              <w:bottom w:val="single" w:sz="8" w:space="0" w:color="auto"/>
              <w:right w:val="nil"/>
            </w:tcBorders>
            <w:shd w:val="clear" w:color="000000" w:fill="D9D9D9"/>
            <w:vAlign w:val="center"/>
            <w:hideMark/>
          </w:tcPr>
          <w:p w14:paraId="4B7BD63E" w14:textId="49060B83"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68D6E76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177772C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C7BA79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ED84D0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B0EE55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9C86E9A"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D79FDA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C05B3E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1D2BD7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CBA77E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895FF2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D6A7B2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902C18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1E02EFA"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947FA1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9530127"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60600E1B"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600A12F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D85D8C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D9543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68044E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81352E4" w14:textId="77777777" w:rsidTr="00A97C84">
        <w:trPr>
          <w:trHeight w:val="64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0771D96"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w:t>
            </w:r>
          </w:p>
        </w:tc>
        <w:tc>
          <w:tcPr>
            <w:tcW w:w="1590" w:type="pct"/>
            <w:tcBorders>
              <w:top w:val="single" w:sz="8" w:space="0" w:color="auto"/>
              <w:left w:val="nil"/>
              <w:bottom w:val="single" w:sz="8" w:space="0" w:color="auto"/>
              <w:right w:val="nil"/>
            </w:tcBorders>
            <w:shd w:val="clear" w:color="000000" w:fill="D9D9D9"/>
            <w:vAlign w:val="center"/>
            <w:hideMark/>
          </w:tcPr>
          <w:p w14:paraId="34B6EB92" w14:textId="46A55B2E"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877FEF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E7DACD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65C7CC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52C0C3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5DCF0E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2C28FED"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85FE7C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24B3C9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B61614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1DCA4A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A54A5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82119B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8E4209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F184CCB"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D185FD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B21DF1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5D79998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1D04A8A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C65D1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ED259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EC74E6C"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7427FBA" w14:textId="77777777" w:rsidTr="00A97C84">
        <w:trPr>
          <w:trHeight w:val="64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246CD2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w:t>
            </w:r>
          </w:p>
        </w:tc>
        <w:tc>
          <w:tcPr>
            <w:tcW w:w="1590" w:type="pct"/>
            <w:tcBorders>
              <w:top w:val="single" w:sz="8" w:space="0" w:color="auto"/>
              <w:left w:val="nil"/>
              <w:bottom w:val="single" w:sz="8" w:space="0" w:color="auto"/>
              <w:right w:val="nil"/>
            </w:tcBorders>
            <w:shd w:val="clear" w:color="000000" w:fill="D9D9D9"/>
            <w:vAlign w:val="center"/>
            <w:hideMark/>
          </w:tcPr>
          <w:p w14:paraId="01384C79" w14:textId="4FC4D48F"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7DA7D7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40D4C2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D3033E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D4367A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DEB4F00"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DF8A906"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D2ADC6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05679D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08C205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AC091A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8A07F6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0451E37"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A4DE7F"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80D309F"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77908D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955331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1496C7E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77801074"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04380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7E6A1E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5DD5B8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24E74C1D"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D0F10D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606C49B"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4CB12B60"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43D9DD2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8056AB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2DB067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794720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95AAEF3" w14:textId="77777777" w:rsidTr="00A97C84">
        <w:trPr>
          <w:trHeight w:val="64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85FB8A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w:t>
            </w:r>
          </w:p>
        </w:tc>
        <w:tc>
          <w:tcPr>
            <w:tcW w:w="1590" w:type="pct"/>
            <w:tcBorders>
              <w:top w:val="single" w:sz="8" w:space="0" w:color="auto"/>
              <w:left w:val="nil"/>
              <w:bottom w:val="single" w:sz="8" w:space="0" w:color="auto"/>
              <w:right w:val="nil"/>
            </w:tcBorders>
            <w:shd w:val="clear" w:color="000000" w:fill="D9D9D9"/>
            <w:vAlign w:val="center"/>
            <w:hideMark/>
          </w:tcPr>
          <w:p w14:paraId="6B3B700D" w14:textId="2C4869C5"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Reducers,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24681F4"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نقاصات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5F468BF"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C6351E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94B22E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286D307"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59FC3168"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6F6806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9A917B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 - 3"</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6FF533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4بوصة -3بوصة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C295F3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A36BE3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12AFEE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982622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7B79774"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B00484F"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4E2DD43"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 - 2.5"</w:t>
            </w:r>
          </w:p>
        </w:tc>
        <w:tc>
          <w:tcPr>
            <w:tcW w:w="1579" w:type="pct"/>
            <w:tcBorders>
              <w:top w:val="nil"/>
              <w:left w:val="nil"/>
              <w:bottom w:val="single" w:sz="4" w:space="0" w:color="auto"/>
              <w:right w:val="single" w:sz="8" w:space="0" w:color="auto"/>
            </w:tcBorders>
            <w:shd w:val="clear" w:color="000000" w:fill="FFFFFF"/>
            <w:vAlign w:val="center"/>
            <w:hideMark/>
          </w:tcPr>
          <w:p w14:paraId="5E4F0FA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3بوصة -2.5بوصة</w:t>
            </w:r>
          </w:p>
        </w:tc>
        <w:tc>
          <w:tcPr>
            <w:tcW w:w="331" w:type="pct"/>
            <w:tcBorders>
              <w:top w:val="nil"/>
              <w:left w:val="nil"/>
              <w:bottom w:val="single" w:sz="4" w:space="0" w:color="auto"/>
              <w:right w:val="single" w:sz="4" w:space="0" w:color="auto"/>
            </w:tcBorders>
            <w:shd w:val="clear" w:color="000000" w:fill="FFFFFF"/>
            <w:vAlign w:val="center"/>
            <w:hideMark/>
          </w:tcPr>
          <w:p w14:paraId="1A18825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94D031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A7B9D9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35A3BDE"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A357284"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93A14E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43FF079"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2.5" - 2"</w:t>
            </w:r>
          </w:p>
        </w:tc>
        <w:tc>
          <w:tcPr>
            <w:tcW w:w="1579" w:type="pct"/>
            <w:tcBorders>
              <w:top w:val="nil"/>
              <w:left w:val="nil"/>
              <w:bottom w:val="single" w:sz="4" w:space="0" w:color="auto"/>
              <w:right w:val="single" w:sz="8" w:space="0" w:color="auto"/>
            </w:tcBorders>
            <w:shd w:val="clear" w:color="000000" w:fill="FFFFFF"/>
            <w:vAlign w:val="center"/>
            <w:hideMark/>
          </w:tcPr>
          <w:p w14:paraId="53F95202"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2.5بوصة -2بوصة</w:t>
            </w:r>
          </w:p>
        </w:tc>
        <w:tc>
          <w:tcPr>
            <w:tcW w:w="331" w:type="pct"/>
            <w:tcBorders>
              <w:top w:val="nil"/>
              <w:left w:val="nil"/>
              <w:bottom w:val="single" w:sz="4" w:space="0" w:color="auto"/>
              <w:right w:val="single" w:sz="4" w:space="0" w:color="auto"/>
            </w:tcBorders>
            <w:shd w:val="clear" w:color="000000" w:fill="FFFFFF"/>
            <w:vAlign w:val="center"/>
            <w:hideMark/>
          </w:tcPr>
          <w:p w14:paraId="1ECC00E7"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4B602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DB4A7E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69982A3"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80C9999" w14:textId="77777777" w:rsidTr="00A97C84">
        <w:trPr>
          <w:trHeight w:val="64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F7720D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w:t>
            </w:r>
          </w:p>
        </w:tc>
        <w:tc>
          <w:tcPr>
            <w:tcW w:w="1590" w:type="pct"/>
            <w:tcBorders>
              <w:top w:val="single" w:sz="8" w:space="0" w:color="auto"/>
              <w:left w:val="nil"/>
              <w:bottom w:val="single" w:sz="8" w:space="0" w:color="auto"/>
              <w:right w:val="nil"/>
            </w:tcBorders>
            <w:shd w:val="clear" w:color="000000" w:fill="D9D9D9"/>
            <w:vAlign w:val="center"/>
            <w:hideMark/>
          </w:tcPr>
          <w:p w14:paraId="3833F814" w14:textId="53BB49CF"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Bush (socket) plastic,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CC0E98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درج بلاستيك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FCC178B"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3B0031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27464A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6460A7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9AA22CE"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66D741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00BC41E"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E6F6EFD"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401D3A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5226D5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4C86B6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7CD4A5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7309938"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F0616F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7AB212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B23837A"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6C779C89"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3BD1CF8"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90D30D5"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A1733F2"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45423FD8"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E72A5B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F4BB23F"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5601FC3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2535C850"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B5261FB"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285A78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C781174"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310D9AA4" w14:textId="77777777" w:rsidTr="00A97C84">
        <w:trPr>
          <w:trHeight w:val="64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9981DD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17.3.6</w:t>
            </w:r>
          </w:p>
        </w:tc>
        <w:tc>
          <w:tcPr>
            <w:tcW w:w="1590" w:type="pct"/>
            <w:tcBorders>
              <w:top w:val="single" w:sz="8" w:space="0" w:color="auto"/>
              <w:left w:val="nil"/>
              <w:bottom w:val="single" w:sz="8" w:space="0" w:color="auto"/>
              <w:right w:val="nil"/>
            </w:tcBorders>
            <w:shd w:val="clear" w:color="000000" w:fill="D9D9D9"/>
            <w:vAlign w:val="center"/>
            <w:hideMark/>
          </w:tcPr>
          <w:p w14:paraId="7BBE32F8" w14:textId="768B2AFE"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Floor trap   blind plug as the </w:t>
            </w:r>
            <w:r w:rsidR="00526083">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AB6612F"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صفاية ارضية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1BB231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33EDD9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DC88DD9"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1F6B86A"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677FF9E4" w14:textId="77777777" w:rsidTr="00A97C84">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1F26123"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A857A91"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DBBFA71"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F83C54C"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D34E56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1507BE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7AD1EB6"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BF96D4B"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3A28E8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E4182D6"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324550BE"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28374C63"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7A30C1"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6AD3E3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F37D52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FC5D360" w14:textId="77777777" w:rsidTr="00A97C84">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AE2C99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95B61C4" w14:textId="77777777" w:rsidR="00A44A82" w:rsidRPr="004B35CE" w:rsidRDefault="00A44A82" w:rsidP="00A44A82">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21C28ED8" w14:textId="77777777" w:rsidR="00A44A82" w:rsidRPr="004B35CE" w:rsidRDefault="00A44A82" w:rsidP="00A44A82">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3FEECADD"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6E94452"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DEED4ED"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E6B91D1"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0663B61F" w14:textId="77777777" w:rsidTr="00A97C84">
        <w:trPr>
          <w:trHeight w:val="376"/>
        </w:trPr>
        <w:tc>
          <w:tcPr>
            <w:tcW w:w="364" w:type="pct"/>
            <w:tcBorders>
              <w:top w:val="nil"/>
              <w:left w:val="single" w:sz="4" w:space="0" w:color="auto"/>
              <w:bottom w:val="single" w:sz="4" w:space="0" w:color="auto"/>
              <w:right w:val="nil"/>
            </w:tcBorders>
            <w:shd w:val="clear" w:color="000000" w:fill="DDEBF7"/>
            <w:vAlign w:val="center"/>
            <w:hideMark/>
          </w:tcPr>
          <w:p w14:paraId="334AB230"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18</w:t>
            </w:r>
          </w:p>
        </w:tc>
        <w:tc>
          <w:tcPr>
            <w:tcW w:w="1590" w:type="pct"/>
            <w:tcBorders>
              <w:top w:val="nil"/>
              <w:left w:val="single" w:sz="8" w:space="0" w:color="auto"/>
              <w:bottom w:val="single" w:sz="4" w:space="0" w:color="auto"/>
              <w:right w:val="single" w:sz="4" w:space="0" w:color="auto"/>
            </w:tcBorders>
            <w:shd w:val="clear" w:color="000000" w:fill="FFFFFF"/>
            <w:hideMark/>
          </w:tcPr>
          <w:p w14:paraId="53A2AAA3"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Board : Supply and installation of metallic sign board to includes ACTED and the donor logos, project's details, and the location. includes all necessary to complete the work as per the drawings and the specification instructed by ACTED engineer </w:t>
            </w:r>
          </w:p>
        </w:tc>
        <w:tc>
          <w:tcPr>
            <w:tcW w:w="1579" w:type="pct"/>
            <w:tcBorders>
              <w:top w:val="nil"/>
              <w:left w:val="nil"/>
              <w:bottom w:val="single" w:sz="4" w:space="0" w:color="auto"/>
              <w:right w:val="single" w:sz="8" w:space="0" w:color="auto"/>
            </w:tcBorders>
            <w:shd w:val="clear" w:color="000000" w:fill="FFFFFF"/>
            <w:hideMark/>
          </w:tcPr>
          <w:p w14:paraId="227908D5"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18549026"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2AC131"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6426844"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A6CF18"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A44A82" w:rsidRPr="004B35CE" w14:paraId="74F0C40B" w14:textId="77777777" w:rsidTr="00A71BEF">
        <w:trPr>
          <w:trHeight w:val="2010"/>
        </w:trPr>
        <w:tc>
          <w:tcPr>
            <w:tcW w:w="364" w:type="pct"/>
            <w:tcBorders>
              <w:top w:val="nil"/>
              <w:left w:val="single" w:sz="4" w:space="0" w:color="auto"/>
              <w:bottom w:val="single" w:sz="4" w:space="0" w:color="auto"/>
              <w:right w:val="nil"/>
            </w:tcBorders>
            <w:shd w:val="clear" w:color="000000" w:fill="DDEBF7"/>
            <w:vAlign w:val="center"/>
            <w:hideMark/>
          </w:tcPr>
          <w:p w14:paraId="3A4E740A"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19</w:t>
            </w:r>
          </w:p>
        </w:tc>
        <w:tc>
          <w:tcPr>
            <w:tcW w:w="1590" w:type="pct"/>
            <w:tcBorders>
              <w:top w:val="nil"/>
              <w:left w:val="single" w:sz="8" w:space="0" w:color="auto"/>
              <w:bottom w:val="single" w:sz="8" w:space="0" w:color="auto"/>
              <w:right w:val="single" w:sz="4" w:space="0" w:color="auto"/>
            </w:tcBorders>
            <w:shd w:val="clear" w:color="000000" w:fill="FFFFFF"/>
            <w:hideMark/>
          </w:tcPr>
          <w:p w14:paraId="6EC686FC" w14:textId="77777777" w:rsidR="00A44A82" w:rsidRPr="004B35CE" w:rsidRDefault="00A44A82" w:rsidP="00A44A82">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Marble Identification Plate :</w:t>
            </w:r>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79" w:type="pct"/>
            <w:tcBorders>
              <w:top w:val="nil"/>
              <w:left w:val="nil"/>
              <w:bottom w:val="single" w:sz="8" w:space="0" w:color="auto"/>
              <w:right w:val="single" w:sz="8" w:space="0" w:color="auto"/>
            </w:tcBorders>
            <w:shd w:val="clear" w:color="000000" w:fill="FFFFFF"/>
            <w:hideMark/>
          </w:tcPr>
          <w:p w14:paraId="51356C34" w14:textId="77777777" w:rsidR="00A44A82" w:rsidRPr="004B35CE" w:rsidRDefault="00A44A82" w:rsidP="00A44A82">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984EE12" w14:textId="77777777" w:rsidR="00A44A82" w:rsidRPr="004B35CE" w:rsidRDefault="00A44A82" w:rsidP="00A44A82">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BADE096" w14:textId="77777777" w:rsidR="00A44A82" w:rsidRPr="004B35CE" w:rsidRDefault="00A44A82" w:rsidP="00A44A82">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688DAF3C" w14:textId="77777777" w:rsidR="00A44A82" w:rsidRPr="004B35CE" w:rsidRDefault="00A44A82" w:rsidP="00A44A82">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E887B59" w14:textId="77777777" w:rsidR="00A44A82" w:rsidRPr="004B35CE" w:rsidRDefault="00A44A82" w:rsidP="00A44A82">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bl>
    <w:p w14:paraId="531D97BE" w14:textId="452BBF4A" w:rsidR="00A412CE" w:rsidRPr="004B35CE" w:rsidRDefault="00A412CE" w:rsidP="00B1522A">
      <w:pPr>
        <w:rPr>
          <w:rFonts w:asciiTheme="majorHAnsi" w:hAnsiTheme="majorHAnsi" w:cstheme="majorHAnsi"/>
          <w:b/>
          <w:smallCaps/>
          <w:sz w:val="22"/>
          <w:szCs w:val="22"/>
          <w:lang w:val="en-GB"/>
        </w:rPr>
      </w:pPr>
    </w:p>
    <w:p w14:paraId="311BFEC4" w14:textId="62BC9C05" w:rsidR="00CF2D9C" w:rsidRPr="004B35CE" w:rsidRDefault="00CF2D9C" w:rsidP="00CF2D9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1A097F92" w14:textId="5A4D830C" w:rsidR="00CF2D9C" w:rsidRPr="004B35CE" w:rsidRDefault="00CF2D9C" w:rsidP="008416EF">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w:t>
      </w:r>
    </w:p>
    <w:p w14:paraId="796FB9C2" w14:textId="77777777" w:rsidR="00CF2D9C" w:rsidRPr="004B35CE" w:rsidRDefault="00CF2D9C" w:rsidP="008416EF">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4E3650BF" w14:textId="77777777" w:rsidR="00CF2D9C" w:rsidRPr="004B35CE" w:rsidRDefault="00CF2D9C" w:rsidP="008416EF">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731275D1" w14:textId="30745231" w:rsidR="008416EF" w:rsidRDefault="008416EF" w:rsidP="008416EF">
      <w:pPr>
        <w:jc w:val="center"/>
        <w:rPr>
          <w:rFonts w:asciiTheme="majorHAnsi" w:hAnsiTheme="majorHAnsi" w:cstheme="majorHAnsi"/>
          <w:b/>
          <w:bCs/>
          <w:sz w:val="22"/>
          <w:szCs w:val="22"/>
        </w:rPr>
      </w:pPr>
    </w:p>
    <w:p w14:paraId="7EFD5973" w14:textId="77777777" w:rsidR="00A71BEF" w:rsidRDefault="00A71BEF" w:rsidP="00EB2975">
      <w:pPr>
        <w:rPr>
          <w:rFonts w:asciiTheme="majorHAnsi" w:hAnsiTheme="majorHAnsi" w:cstheme="majorHAnsi"/>
          <w:b/>
          <w:bCs/>
          <w:sz w:val="22"/>
          <w:szCs w:val="22"/>
          <w:u w:val="single"/>
        </w:rPr>
      </w:pPr>
    </w:p>
    <w:p w14:paraId="1525E640" w14:textId="77777777" w:rsidR="00A71BEF" w:rsidRDefault="00A71BEF" w:rsidP="00EB2975">
      <w:pPr>
        <w:rPr>
          <w:rFonts w:asciiTheme="majorHAnsi" w:hAnsiTheme="majorHAnsi" w:cstheme="majorHAnsi"/>
          <w:b/>
          <w:bCs/>
          <w:sz w:val="22"/>
          <w:szCs w:val="22"/>
          <w:u w:val="single"/>
        </w:rPr>
      </w:pPr>
    </w:p>
    <w:p w14:paraId="68BE956C" w14:textId="77777777" w:rsidR="00837490" w:rsidRPr="00C004FE" w:rsidRDefault="00837490" w:rsidP="00837490">
      <w:pPr>
        <w:rPr>
          <w:rFonts w:asciiTheme="majorHAnsi" w:hAnsiTheme="majorHAnsi" w:cstheme="majorHAnsi"/>
          <w:b/>
          <w:bCs/>
          <w:sz w:val="24"/>
          <w:szCs w:val="24"/>
          <w:u w:val="single"/>
        </w:rPr>
      </w:pPr>
      <w:bookmarkStart w:id="7" w:name="_Hlk82334357"/>
      <w:r w:rsidRPr="00C004FE">
        <w:rPr>
          <w:rFonts w:asciiTheme="majorHAnsi" w:hAnsiTheme="majorHAnsi" w:cstheme="majorHAnsi"/>
          <w:b/>
          <w:bCs/>
          <w:sz w:val="24"/>
          <w:szCs w:val="24"/>
          <w:u w:val="single"/>
        </w:rPr>
        <w:lastRenderedPageBreak/>
        <w:t>Area of Implementation</w:t>
      </w:r>
    </w:p>
    <w:p w14:paraId="7277468B" w14:textId="77777777" w:rsidR="00837490" w:rsidRDefault="00837490" w:rsidP="00837490">
      <w:pPr>
        <w:rPr>
          <w:rFonts w:asciiTheme="majorHAnsi" w:hAnsiTheme="majorHAnsi" w:cstheme="majorHAnsi"/>
          <w:b/>
          <w:bCs/>
          <w:sz w:val="22"/>
          <w:szCs w:val="22"/>
        </w:rPr>
      </w:pPr>
    </w:p>
    <w:p w14:paraId="3A3A5357" w14:textId="3D85C505" w:rsidR="00430425" w:rsidRDefault="00837490" w:rsidP="00430425">
      <w:pPr>
        <w:rPr>
          <w:rFonts w:asciiTheme="majorHAnsi" w:hAnsiTheme="majorHAnsi" w:cstheme="majorHAnsi"/>
          <w:b/>
          <w:bCs/>
          <w:sz w:val="22"/>
          <w:szCs w:val="22"/>
          <w:rtl/>
        </w:rPr>
      </w:pPr>
      <w:r>
        <w:rPr>
          <w:rFonts w:asciiTheme="majorHAnsi" w:hAnsiTheme="majorHAnsi" w:cstheme="majorHAnsi"/>
          <w:b/>
          <w:bCs/>
          <w:sz w:val="22"/>
          <w:szCs w:val="22"/>
        </w:rPr>
        <w:t xml:space="preserve">Later will be determain the requested quantities and targeted areas after signing the contract Please provide the price of delivering/implementing the above-mentioned supplies/services for every purchase order </w:t>
      </w:r>
      <w:r>
        <w:rPr>
          <w:rFonts w:asciiTheme="majorHAnsi" w:hAnsiTheme="majorHAnsi" w:cstheme="majorHAnsi" w:hint="cs"/>
          <w:b/>
          <w:bCs/>
          <w:sz w:val="22"/>
          <w:szCs w:val="22"/>
          <w:rtl/>
        </w:rPr>
        <w:t>:</w:t>
      </w:r>
    </w:p>
    <w:p w14:paraId="2326CB65" w14:textId="77777777" w:rsidR="00837490" w:rsidRPr="00C004FE" w:rsidRDefault="00837490" w:rsidP="00837490">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2255B2C4" w14:textId="77777777" w:rsidR="00837490" w:rsidRDefault="00837490" w:rsidP="00837490">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7FF8E132" w14:textId="57290A05" w:rsidR="00430425" w:rsidRDefault="00837490" w:rsidP="00430425">
      <w:pPr>
        <w:jc w:val="right"/>
        <w:rPr>
          <w:rFonts w:asciiTheme="majorHAnsi" w:hAnsiTheme="majorHAnsi" w:cstheme="majorHAnsi"/>
          <w:b/>
          <w:bCs/>
          <w:sz w:val="22"/>
          <w:szCs w:val="22"/>
          <w:rtl/>
          <w:lang w:bidi="ar-YE"/>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r w:rsidR="00B86856">
        <w:rPr>
          <w:rFonts w:asciiTheme="majorHAnsi" w:hAnsiTheme="majorHAnsi" w:cstheme="majorHAnsi" w:hint="cs"/>
          <w:b/>
          <w:bCs/>
          <w:sz w:val="22"/>
          <w:szCs w:val="22"/>
          <w:rtl/>
          <w:lang w:bidi="ar-YE"/>
        </w:rPr>
        <w:t>:</w:t>
      </w:r>
    </w:p>
    <w:bookmarkEnd w:id="7"/>
    <w:p w14:paraId="1625D57C" w14:textId="77777777" w:rsidR="00EB2975" w:rsidRDefault="00EB2975" w:rsidP="00EB2975">
      <w:pPr>
        <w:rPr>
          <w:rFonts w:asciiTheme="majorHAnsi" w:hAnsiTheme="majorHAnsi" w:cstheme="majorHAnsi"/>
          <w:b/>
          <w:bCs/>
          <w:sz w:val="22"/>
          <w:szCs w:val="22"/>
        </w:rPr>
      </w:pPr>
    </w:p>
    <w:tbl>
      <w:tblPr>
        <w:tblW w:w="8212" w:type="dxa"/>
        <w:jc w:val="center"/>
        <w:tblLook w:val="04A0" w:firstRow="1" w:lastRow="0" w:firstColumn="1" w:lastColumn="0" w:noHBand="0" w:noVBand="1"/>
      </w:tblPr>
      <w:tblGrid>
        <w:gridCol w:w="577"/>
        <w:gridCol w:w="1398"/>
        <w:gridCol w:w="827"/>
        <w:gridCol w:w="2556"/>
        <w:gridCol w:w="1538"/>
        <w:gridCol w:w="1418"/>
      </w:tblGrid>
      <w:tr w:rsidR="00EB2975" w:rsidRPr="00EB2975" w14:paraId="4ED64EF2" w14:textId="77777777" w:rsidTr="00EB2975">
        <w:trPr>
          <w:trHeight w:val="290"/>
          <w:jc w:val="center"/>
        </w:trPr>
        <w:tc>
          <w:tcPr>
            <w:tcW w:w="8212"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07151514" w14:textId="77777777" w:rsidR="00EB2975" w:rsidRPr="00EB2975" w:rsidRDefault="00EB2975" w:rsidP="00EB2975">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Al Dhalee governorate</w:t>
            </w:r>
          </w:p>
        </w:tc>
      </w:tr>
      <w:tr w:rsidR="00EB2975" w:rsidRPr="00EB2975" w14:paraId="17171A0E" w14:textId="77777777" w:rsidTr="00EB2975">
        <w:trPr>
          <w:trHeight w:val="300"/>
          <w:jc w:val="center"/>
        </w:trPr>
        <w:tc>
          <w:tcPr>
            <w:tcW w:w="8212"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0E9F79FA" w14:textId="77777777" w:rsidR="00EB2975" w:rsidRPr="00EB2975" w:rsidRDefault="00EB2975" w:rsidP="00EB2975">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الضالع</w:t>
            </w:r>
          </w:p>
        </w:tc>
      </w:tr>
      <w:tr w:rsidR="006D40BE" w:rsidRPr="00EB2975" w14:paraId="33D5C165" w14:textId="77777777" w:rsidTr="006D40BE">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6C4F4155" w14:textId="5C7E6D73" w:rsidR="006D40BE" w:rsidRPr="00EB2975" w:rsidRDefault="006D40BE" w:rsidP="006D40BE">
            <w:pPr>
              <w:jc w:val="center"/>
              <w:rPr>
                <w:rFonts w:asciiTheme="majorHAnsi" w:hAnsiTheme="majorHAnsi" w:cstheme="majorHAnsi"/>
                <w:b/>
                <w:bCs/>
                <w:color w:val="000000"/>
                <w:sz w:val="24"/>
                <w:szCs w:val="24"/>
                <w:u w:val="single"/>
                <w:rtl/>
                <w:lang w:val="en-IE" w:eastAsia="en-IE"/>
              </w:rPr>
            </w:pPr>
            <w:r w:rsidRPr="00EB2975">
              <w:rPr>
                <w:rFonts w:asciiTheme="majorHAnsi" w:hAnsiTheme="majorHAnsi" w:cstheme="majorHAnsi"/>
                <w:b/>
                <w:bCs/>
                <w:color w:val="000000"/>
                <w:sz w:val="24"/>
                <w:szCs w:val="24"/>
                <w:u w:val="single"/>
                <w:lang w:val="en-IE" w:eastAsia="en-IE"/>
              </w:rPr>
              <w:t>No.</w:t>
            </w:r>
          </w:p>
        </w:tc>
        <w:tc>
          <w:tcPr>
            <w:tcW w:w="1398" w:type="dxa"/>
            <w:tcBorders>
              <w:top w:val="nil"/>
              <w:left w:val="nil"/>
              <w:bottom w:val="single" w:sz="8" w:space="0" w:color="auto"/>
              <w:right w:val="single" w:sz="4" w:space="0" w:color="auto"/>
            </w:tcBorders>
            <w:shd w:val="clear" w:color="auto" w:fill="auto"/>
            <w:noWrap/>
            <w:vAlign w:val="center"/>
            <w:hideMark/>
          </w:tcPr>
          <w:p w14:paraId="378A4733" w14:textId="36BE601F"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District</w:t>
            </w:r>
          </w:p>
        </w:tc>
        <w:tc>
          <w:tcPr>
            <w:tcW w:w="725" w:type="dxa"/>
            <w:tcBorders>
              <w:top w:val="nil"/>
              <w:left w:val="nil"/>
              <w:bottom w:val="single" w:sz="8" w:space="0" w:color="auto"/>
              <w:right w:val="single" w:sz="8" w:space="0" w:color="auto"/>
            </w:tcBorders>
            <w:shd w:val="clear" w:color="auto" w:fill="auto"/>
            <w:noWrap/>
            <w:vAlign w:val="center"/>
            <w:hideMark/>
          </w:tcPr>
          <w:p w14:paraId="4EDA49F7" w14:textId="2F3DD589" w:rsidR="006D40BE" w:rsidRPr="00EB2975" w:rsidRDefault="006D40BE" w:rsidP="006D40BE">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hint="cs"/>
                <w:b/>
                <w:bCs/>
                <w:color w:val="000000"/>
                <w:sz w:val="24"/>
                <w:szCs w:val="24"/>
                <w:u w:val="single"/>
                <w:rtl/>
                <w:lang w:val="en-IE" w:eastAsia="en-IE" w:bidi="ar-YE"/>
              </w:rPr>
              <w:t>المديرية</w:t>
            </w:r>
          </w:p>
        </w:tc>
        <w:tc>
          <w:tcPr>
            <w:tcW w:w="2556" w:type="dxa"/>
            <w:tcBorders>
              <w:top w:val="nil"/>
              <w:left w:val="nil"/>
              <w:bottom w:val="single" w:sz="8" w:space="0" w:color="auto"/>
              <w:right w:val="single" w:sz="4" w:space="0" w:color="auto"/>
            </w:tcBorders>
            <w:shd w:val="clear" w:color="auto" w:fill="auto"/>
            <w:noWrap/>
            <w:vAlign w:val="center"/>
            <w:hideMark/>
          </w:tcPr>
          <w:p w14:paraId="27546BCA" w14:textId="1218FC20"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Subdistrict</w:t>
            </w:r>
          </w:p>
        </w:tc>
        <w:tc>
          <w:tcPr>
            <w:tcW w:w="1538" w:type="dxa"/>
            <w:tcBorders>
              <w:top w:val="nil"/>
              <w:left w:val="nil"/>
              <w:bottom w:val="single" w:sz="8" w:space="0" w:color="auto"/>
              <w:right w:val="single" w:sz="8" w:space="0" w:color="auto"/>
            </w:tcBorders>
            <w:shd w:val="clear" w:color="auto" w:fill="auto"/>
            <w:noWrap/>
            <w:vAlign w:val="center"/>
            <w:hideMark/>
          </w:tcPr>
          <w:p w14:paraId="6CB7DCCD" w14:textId="3579AFE9" w:rsidR="006D40BE" w:rsidRPr="00EB2975" w:rsidRDefault="006D40BE" w:rsidP="006D40BE">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hint="cs"/>
                <w:b/>
                <w:bCs/>
                <w:color w:val="000000"/>
                <w:sz w:val="24"/>
                <w:szCs w:val="24"/>
                <w:u w:val="single"/>
                <w:rtl/>
                <w:lang w:val="en-IE" w:eastAsia="en-IE"/>
              </w:rPr>
              <w:t>العزلة</w:t>
            </w:r>
          </w:p>
        </w:tc>
        <w:tc>
          <w:tcPr>
            <w:tcW w:w="1418" w:type="dxa"/>
            <w:tcBorders>
              <w:top w:val="nil"/>
              <w:left w:val="nil"/>
              <w:bottom w:val="single" w:sz="8" w:space="0" w:color="auto"/>
              <w:right w:val="single" w:sz="8" w:space="0" w:color="auto"/>
            </w:tcBorders>
            <w:shd w:val="clear" w:color="auto" w:fill="auto"/>
            <w:noWrap/>
            <w:vAlign w:val="center"/>
            <w:hideMark/>
          </w:tcPr>
          <w:p w14:paraId="649E9C0E" w14:textId="77777777" w:rsidR="006D40BE" w:rsidRPr="00EB2975" w:rsidRDefault="006D40BE" w:rsidP="006D40BE">
            <w:pPr>
              <w:jc w:val="center"/>
              <w:rPr>
                <w:rFonts w:asciiTheme="majorHAnsi" w:hAnsiTheme="majorHAnsi" w:cstheme="majorHAnsi"/>
                <w:b/>
                <w:bCs/>
                <w:color w:val="000000"/>
                <w:sz w:val="24"/>
                <w:szCs w:val="24"/>
                <w:u w:val="single"/>
                <w:lang w:val="en-IE" w:eastAsia="en-IE"/>
              </w:rPr>
            </w:pPr>
            <w:r w:rsidRPr="004F29B4">
              <w:rPr>
                <w:rFonts w:asciiTheme="majorHAnsi" w:hAnsiTheme="majorHAnsi" w:cstheme="majorHAnsi"/>
                <w:b/>
                <w:bCs/>
                <w:color w:val="FF0000"/>
                <w:sz w:val="24"/>
                <w:szCs w:val="24"/>
                <w:u w:val="single"/>
                <w:lang w:val="en-IE" w:eastAsia="en-IE"/>
              </w:rPr>
              <w:t>Price ($)</w:t>
            </w:r>
          </w:p>
        </w:tc>
      </w:tr>
      <w:tr w:rsidR="00EB2975" w:rsidRPr="00EB2975" w14:paraId="522C1279" w14:textId="77777777" w:rsidTr="00EB2975">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2A690048"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1398" w:type="dxa"/>
            <w:tcBorders>
              <w:top w:val="nil"/>
              <w:left w:val="nil"/>
              <w:bottom w:val="single" w:sz="8" w:space="0" w:color="auto"/>
              <w:right w:val="single" w:sz="4" w:space="0" w:color="auto"/>
            </w:tcBorders>
            <w:shd w:val="clear" w:color="auto" w:fill="auto"/>
            <w:noWrap/>
            <w:vAlign w:val="center"/>
            <w:hideMark/>
          </w:tcPr>
          <w:p w14:paraId="193C93AA"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Dhalee</w:t>
            </w:r>
          </w:p>
        </w:tc>
        <w:tc>
          <w:tcPr>
            <w:tcW w:w="725" w:type="dxa"/>
            <w:tcBorders>
              <w:top w:val="nil"/>
              <w:left w:val="nil"/>
              <w:bottom w:val="single" w:sz="8" w:space="0" w:color="auto"/>
              <w:right w:val="single" w:sz="8" w:space="0" w:color="auto"/>
            </w:tcBorders>
            <w:shd w:val="clear" w:color="auto" w:fill="auto"/>
            <w:noWrap/>
            <w:vAlign w:val="center"/>
            <w:hideMark/>
          </w:tcPr>
          <w:p w14:paraId="43F99B80"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59CF66EC"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AlDhalee</w:t>
            </w:r>
          </w:p>
        </w:tc>
        <w:tc>
          <w:tcPr>
            <w:tcW w:w="1538" w:type="dxa"/>
            <w:tcBorders>
              <w:top w:val="nil"/>
              <w:left w:val="nil"/>
              <w:bottom w:val="single" w:sz="8" w:space="0" w:color="auto"/>
              <w:right w:val="single" w:sz="8" w:space="0" w:color="auto"/>
            </w:tcBorders>
            <w:shd w:val="clear" w:color="auto" w:fill="auto"/>
            <w:noWrap/>
            <w:vAlign w:val="center"/>
            <w:hideMark/>
          </w:tcPr>
          <w:p w14:paraId="04AC5B62"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11567A26" w14:textId="77777777" w:rsidR="00EB2975" w:rsidRDefault="00EB2975" w:rsidP="00EB2975">
            <w:pPr>
              <w:jc w:val="center"/>
              <w:rPr>
                <w:rFonts w:asciiTheme="majorHAnsi" w:hAnsiTheme="majorHAnsi" w:cstheme="majorHAnsi"/>
                <w:color w:val="000000"/>
                <w:sz w:val="24"/>
                <w:szCs w:val="24"/>
                <w:lang w:val="en-IE" w:eastAsia="en-IE"/>
              </w:rPr>
            </w:pPr>
          </w:p>
          <w:p w14:paraId="633A6470" w14:textId="4B5B86FD"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637B288" w14:textId="77777777" w:rsidTr="00EB2975">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7FCD9A79"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1398" w:type="dxa"/>
            <w:tcBorders>
              <w:top w:val="nil"/>
              <w:left w:val="nil"/>
              <w:bottom w:val="single" w:sz="8" w:space="0" w:color="auto"/>
              <w:right w:val="single" w:sz="4" w:space="0" w:color="auto"/>
            </w:tcBorders>
            <w:shd w:val="clear" w:color="auto" w:fill="auto"/>
            <w:noWrap/>
            <w:vAlign w:val="center"/>
            <w:hideMark/>
          </w:tcPr>
          <w:p w14:paraId="0DAC1117"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Al Hussein</w:t>
            </w:r>
          </w:p>
        </w:tc>
        <w:tc>
          <w:tcPr>
            <w:tcW w:w="725" w:type="dxa"/>
            <w:tcBorders>
              <w:top w:val="nil"/>
              <w:left w:val="nil"/>
              <w:bottom w:val="single" w:sz="8" w:space="0" w:color="auto"/>
              <w:right w:val="single" w:sz="8" w:space="0" w:color="auto"/>
            </w:tcBorders>
            <w:shd w:val="clear" w:color="auto" w:fill="auto"/>
            <w:noWrap/>
            <w:vAlign w:val="center"/>
            <w:hideMark/>
          </w:tcPr>
          <w:p w14:paraId="1D18600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2556" w:type="dxa"/>
            <w:tcBorders>
              <w:top w:val="nil"/>
              <w:left w:val="nil"/>
              <w:bottom w:val="single" w:sz="8" w:space="0" w:color="auto"/>
              <w:right w:val="single" w:sz="4" w:space="0" w:color="auto"/>
            </w:tcBorders>
            <w:shd w:val="clear" w:color="auto" w:fill="auto"/>
            <w:noWrap/>
            <w:vAlign w:val="center"/>
            <w:hideMark/>
          </w:tcPr>
          <w:p w14:paraId="4B28704A"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Hussein</w:t>
            </w:r>
          </w:p>
        </w:tc>
        <w:tc>
          <w:tcPr>
            <w:tcW w:w="1538" w:type="dxa"/>
            <w:tcBorders>
              <w:top w:val="nil"/>
              <w:left w:val="nil"/>
              <w:bottom w:val="single" w:sz="8" w:space="0" w:color="auto"/>
              <w:right w:val="single" w:sz="8" w:space="0" w:color="auto"/>
            </w:tcBorders>
            <w:shd w:val="clear" w:color="auto" w:fill="auto"/>
            <w:noWrap/>
            <w:vAlign w:val="center"/>
            <w:hideMark/>
          </w:tcPr>
          <w:p w14:paraId="6968A3D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الضالع</w:t>
            </w:r>
          </w:p>
        </w:tc>
        <w:tc>
          <w:tcPr>
            <w:tcW w:w="1418" w:type="dxa"/>
            <w:tcBorders>
              <w:top w:val="nil"/>
              <w:left w:val="nil"/>
              <w:bottom w:val="single" w:sz="8" w:space="0" w:color="auto"/>
              <w:right w:val="single" w:sz="8" w:space="0" w:color="auto"/>
            </w:tcBorders>
            <w:shd w:val="clear" w:color="auto" w:fill="auto"/>
            <w:noWrap/>
            <w:vAlign w:val="center"/>
            <w:hideMark/>
          </w:tcPr>
          <w:p w14:paraId="252F68AD" w14:textId="77777777" w:rsidR="00EB2975" w:rsidRDefault="00EB2975" w:rsidP="00EB2975">
            <w:pPr>
              <w:jc w:val="center"/>
              <w:rPr>
                <w:rFonts w:asciiTheme="majorHAnsi" w:hAnsiTheme="majorHAnsi" w:cstheme="majorHAnsi"/>
                <w:color w:val="000000"/>
                <w:sz w:val="24"/>
                <w:szCs w:val="24"/>
                <w:lang w:val="en-IE" w:eastAsia="en-IE"/>
              </w:rPr>
            </w:pPr>
          </w:p>
          <w:p w14:paraId="6E636572" w14:textId="3D98ACF1"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EE0360A" w14:textId="77777777" w:rsidTr="00EB2975">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1C90FCE"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3.1.</w:t>
            </w:r>
          </w:p>
        </w:tc>
        <w:tc>
          <w:tcPr>
            <w:tcW w:w="1398" w:type="dxa"/>
            <w:tcBorders>
              <w:top w:val="nil"/>
              <w:left w:val="nil"/>
              <w:bottom w:val="single" w:sz="4" w:space="0" w:color="auto"/>
              <w:right w:val="single" w:sz="4" w:space="0" w:color="auto"/>
            </w:tcBorders>
            <w:shd w:val="clear" w:color="auto" w:fill="auto"/>
            <w:noWrap/>
            <w:vAlign w:val="center"/>
            <w:hideMark/>
          </w:tcPr>
          <w:p w14:paraId="29702A2E"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4F0EE01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08B84AE5"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Qa'tabah</w:t>
            </w:r>
          </w:p>
        </w:tc>
        <w:tc>
          <w:tcPr>
            <w:tcW w:w="1538" w:type="dxa"/>
            <w:tcBorders>
              <w:top w:val="nil"/>
              <w:left w:val="nil"/>
              <w:bottom w:val="single" w:sz="4" w:space="0" w:color="auto"/>
              <w:right w:val="single" w:sz="8" w:space="0" w:color="auto"/>
            </w:tcBorders>
            <w:shd w:val="clear" w:color="auto" w:fill="auto"/>
            <w:noWrap/>
            <w:vAlign w:val="bottom"/>
            <w:hideMark/>
          </w:tcPr>
          <w:p w14:paraId="211DF9ED"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1418" w:type="dxa"/>
            <w:tcBorders>
              <w:top w:val="nil"/>
              <w:left w:val="nil"/>
              <w:bottom w:val="single" w:sz="4" w:space="0" w:color="auto"/>
              <w:right w:val="single" w:sz="8" w:space="0" w:color="auto"/>
            </w:tcBorders>
            <w:shd w:val="clear" w:color="auto" w:fill="auto"/>
            <w:noWrap/>
            <w:vAlign w:val="bottom"/>
            <w:hideMark/>
          </w:tcPr>
          <w:p w14:paraId="028DD407" w14:textId="77777777" w:rsidR="00EB2975" w:rsidRDefault="00EB2975" w:rsidP="00EB2975">
            <w:pPr>
              <w:jc w:val="center"/>
              <w:rPr>
                <w:rFonts w:asciiTheme="majorHAnsi" w:hAnsiTheme="majorHAnsi" w:cstheme="majorHAnsi"/>
                <w:color w:val="000000"/>
                <w:sz w:val="24"/>
                <w:szCs w:val="24"/>
                <w:lang w:val="en-IE" w:eastAsia="en-IE"/>
              </w:rPr>
            </w:pPr>
          </w:p>
          <w:p w14:paraId="1609BE8F" w14:textId="26CF877F"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6EEC45B" w14:textId="77777777" w:rsidTr="00EB2975">
        <w:trPr>
          <w:trHeight w:val="290"/>
          <w:jc w:val="center"/>
        </w:trPr>
        <w:tc>
          <w:tcPr>
            <w:tcW w:w="57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A85D90D"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3.2.</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0BE4A324"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single" w:sz="4" w:space="0" w:color="auto"/>
              <w:left w:val="nil"/>
              <w:bottom w:val="single" w:sz="4" w:space="0" w:color="auto"/>
              <w:right w:val="single" w:sz="8" w:space="0" w:color="auto"/>
            </w:tcBorders>
            <w:shd w:val="clear" w:color="auto" w:fill="auto"/>
            <w:noWrap/>
            <w:vAlign w:val="bottom"/>
            <w:hideMark/>
          </w:tcPr>
          <w:p w14:paraId="5D53404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5DD566A4"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Bilad Al Yubi</w:t>
            </w:r>
          </w:p>
        </w:tc>
        <w:tc>
          <w:tcPr>
            <w:tcW w:w="1538" w:type="dxa"/>
            <w:tcBorders>
              <w:top w:val="single" w:sz="4" w:space="0" w:color="auto"/>
              <w:left w:val="nil"/>
              <w:bottom w:val="single" w:sz="4" w:space="0" w:color="auto"/>
              <w:right w:val="single" w:sz="8" w:space="0" w:color="auto"/>
            </w:tcBorders>
            <w:shd w:val="clear" w:color="auto" w:fill="auto"/>
            <w:noWrap/>
            <w:vAlign w:val="bottom"/>
            <w:hideMark/>
          </w:tcPr>
          <w:p w14:paraId="5ECF77A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بلاداليوبي</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6FCD54C0" w14:textId="77777777" w:rsidR="00A71BEF" w:rsidRDefault="00A71BEF" w:rsidP="00EB2975">
            <w:pPr>
              <w:jc w:val="center"/>
              <w:rPr>
                <w:rFonts w:asciiTheme="majorHAnsi" w:hAnsiTheme="majorHAnsi" w:cstheme="majorHAnsi"/>
                <w:color w:val="000000"/>
                <w:sz w:val="24"/>
                <w:szCs w:val="24"/>
                <w:lang w:val="en-IE" w:eastAsia="en-IE"/>
              </w:rPr>
            </w:pPr>
          </w:p>
          <w:p w14:paraId="5E267193" w14:textId="69FED20E" w:rsid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582ED002" w14:textId="160BCF90" w:rsidR="00EB2975" w:rsidRPr="00EB2975" w:rsidRDefault="00EB2975" w:rsidP="00EB2975">
            <w:pPr>
              <w:jc w:val="center"/>
              <w:rPr>
                <w:rFonts w:asciiTheme="majorHAnsi" w:hAnsiTheme="majorHAnsi" w:cstheme="majorHAnsi"/>
                <w:color w:val="000000"/>
                <w:sz w:val="24"/>
                <w:szCs w:val="24"/>
                <w:rtl/>
                <w:lang w:val="en-IE" w:eastAsia="en-IE"/>
              </w:rPr>
            </w:pPr>
          </w:p>
        </w:tc>
      </w:tr>
      <w:tr w:rsidR="00EB2975" w:rsidRPr="00EB2975" w14:paraId="48E69A0B" w14:textId="77777777" w:rsidTr="00EB2975">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60EF928D"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3.3.</w:t>
            </w:r>
          </w:p>
        </w:tc>
        <w:tc>
          <w:tcPr>
            <w:tcW w:w="1398" w:type="dxa"/>
            <w:tcBorders>
              <w:top w:val="nil"/>
              <w:left w:val="nil"/>
              <w:bottom w:val="single" w:sz="4" w:space="0" w:color="auto"/>
              <w:right w:val="single" w:sz="4" w:space="0" w:color="auto"/>
            </w:tcBorders>
            <w:shd w:val="clear" w:color="auto" w:fill="auto"/>
            <w:noWrap/>
            <w:vAlign w:val="center"/>
            <w:hideMark/>
          </w:tcPr>
          <w:p w14:paraId="61D60D9A"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6BD4B9BD"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5AE67DF8"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Wahj</w:t>
            </w:r>
          </w:p>
        </w:tc>
        <w:tc>
          <w:tcPr>
            <w:tcW w:w="1538" w:type="dxa"/>
            <w:tcBorders>
              <w:top w:val="nil"/>
              <w:left w:val="nil"/>
              <w:bottom w:val="single" w:sz="4" w:space="0" w:color="auto"/>
              <w:right w:val="single" w:sz="8" w:space="0" w:color="auto"/>
            </w:tcBorders>
            <w:shd w:val="clear" w:color="auto" w:fill="auto"/>
            <w:noWrap/>
            <w:vAlign w:val="bottom"/>
            <w:hideMark/>
          </w:tcPr>
          <w:p w14:paraId="577B8C1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الوحج</w:t>
            </w:r>
          </w:p>
        </w:tc>
        <w:tc>
          <w:tcPr>
            <w:tcW w:w="1418" w:type="dxa"/>
            <w:tcBorders>
              <w:top w:val="nil"/>
              <w:left w:val="nil"/>
              <w:bottom w:val="single" w:sz="4" w:space="0" w:color="auto"/>
              <w:right w:val="single" w:sz="8" w:space="0" w:color="auto"/>
            </w:tcBorders>
            <w:shd w:val="clear" w:color="auto" w:fill="auto"/>
            <w:noWrap/>
            <w:vAlign w:val="bottom"/>
            <w:hideMark/>
          </w:tcPr>
          <w:p w14:paraId="4105AF39" w14:textId="77777777" w:rsidR="00EB2975" w:rsidRDefault="00EB2975" w:rsidP="00EB2975">
            <w:pPr>
              <w:jc w:val="center"/>
              <w:rPr>
                <w:rFonts w:asciiTheme="majorHAnsi" w:hAnsiTheme="majorHAnsi" w:cstheme="majorHAnsi"/>
                <w:color w:val="000000"/>
                <w:sz w:val="24"/>
                <w:szCs w:val="24"/>
                <w:lang w:val="en-IE" w:eastAsia="en-IE"/>
              </w:rPr>
            </w:pPr>
          </w:p>
          <w:p w14:paraId="39BAA8B2" w14:textId="03DFEFF8"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25A538E" w14:textId="77777777" w:rsidTr="00EB2975">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51B0689E"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3.4.</w:t>
            </w:r>
          </w:p>
        </w:tc>
        <w:tc>
          <w:tcPr>
            <w:tcW w:w="1398" w:type="dxa"/>
            <w:tcBorders>
              <w:top w:val="nil"/>
              <w:left w:val="nil"/>
              <w:bottom w:val="single" w:sz="4" w:space="0" w:color="auto"/>
              <w:right w:val="single" w:sz="4" w:space="0" w:color="auto"/>
            </w:tcBorders>
            <w:shd w:val="clear" w:color="auto" w:fill="auto"/>
            <w:noWrap/>
            <w:vAlign w:val="center"/>
            <w:hideMark/>
          </w:tcPr>
          <w:p w14:paraId="77AA6051"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5E3E0B58"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0D461BFE"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Ash Sharnamah As Sufla</w:t>
            </w:r>
          </w:p>
        </w:tc>
        <w:tc>
          <w:tcPr>
            <w:tcW w:w="1538" w:type="dxa"/>
            <w:tcBorders>
              <w:top w:val="nil"/>
              <w:left w:val="nil"/>
              <w:bottom w:val="single" w:sz="4" w:space="0" w:color="auto"/>
              <w:right w:val="single" w:sz="8" w:space="0" w:color="auto"/>
            </w:tcBorders>
            <w:shd w:val="clear" w:color="auto" w:fill="auto"/>
            <w:noWrap/>
            <w:vAlign w:val="bottom"/>
            <w:hideMark/>
          </w:tcPr>
          <w:p w14:paraId="55AC9DC3"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الشرنمة السفلى</w:t>
            </w:r>
          </w:p>
        </w:tc>
        <w:tc>
          <w:tcPr>
            <w:tcW w:w="1418" w:type="dxa"/>
            <w:tcBorders>
              <w:top w:val="nil"/>
              <w:left w:val="nil"/>
              <w:bottom w:val="single" w:sz="4" w:space="0" w:color="auto"/>
              <w:right w:val="single" w:sz="8" w:space="0" w:color="auto"/>
            </w:tcBorders>
            <w:shd w:val="clear" w:color="auto" w:fill="auto"/>
            <w:noWrap/>
            <w:vAlign w:val="bottom"/>
            <w:hideMark/>
          </w:tcPr>
          <w:p w14:paraId="353EE530" w14:textId="77777777" w:rsidR="00A71BEF" w:rsidRDefault="00A71BEF" w:rsidP="00EB2975">
            <w:pPr>
              <w:jc w:val="center"/>
              <w:rPr>
                <w:rFonts w:asciiTheme="majorHAnsi" w:hAnsiTheme="majorHAnsi" w:cstheme="majorHAnsi"/>
                <w:color w:val="000000"/>
                <w:sz w:val="24"/>
                <w:szCs w:val="24"/>
                <w:lang w:val="en-IE" w:eastAsia="en-IE"/>
              </w:rPr>
            </w:pPr>
          </w:p>
          <w:p w14:paraId="6CA28779" w14:textId="333938A5" w:rsid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5A2D2E69" w14:textId="121FE50B" w:rsidR="00EB2975" w:rsidRPr="00EB2975" w:rsidRDefault="00EB2975" w:rsidP="00EB2975">
            <w:pPr>
              <w:jc w:val="center"/>
              <w:rPr>
                <w:rFonts w:asciiTheme="majorHAnsi" w:hAnsiTheme="majorHAnsi" w:cstheme="majorHAnsi"/>
                <w:color w:val="000000"/>
                <w:sz w:val="24"/>
                <w:szCs w:val="24"/>
                <w:rtl/>
                <w:lang w:val="en-IE" w:eastAsia="en-IE"/>
              </w:rPr>
            </w:pPr>
          </w:p>
        </w:tc>
      </w:tr>
      <w:tr w:rsidR="00EB2975" w:rsidRPr="00EB2975" w14:paraId="2FFA6650" w14:textId="77777777" w:rsidTr="00EB2975">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2E442729"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3.5.</w:t>
            </w:r>
          </w:p>
        </w:tc>
        <w:tc>
          <w:tcPr>
            <w:tcW w:w="1398" w:type="dxa"/>
            <w:tcBorders>
              <w:top w:val="nil"/>
              <w:left w:val="nil"/>
              <w:bottom w:val="single" w:sz="4" w:space="0" w:color="auto"/>
              <w:right w:val="single" w:sz="4" w:space="0" w:color="auto"/>
            </w:tcBorders>
            <w:shd w:val="clear" w:color="auto" w:fill="auto"/>
            <w:noWrap/>
            <w:vAlign w:val="center"/>
            <w:hideMark/>
          </w:tcPr>
          <w:p w14:paraId="079F08B2"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7B1D3C00"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2B93B3B4"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A'shur</w:t>
            </w:r>
          </w:p>
        </w:tc>
        <w:tc>
          <w:tcPr>
            <w:tcW w:w="1538" w:type="dxa"/>
            <w:tcBorders>
              <w:top w:val="nil"/>
              <w:left w:val="nil"/>
              <w:bottom w:val="single" w:sz="4" w:space="0" w:color="auto"/>
              <w:right w:val="single" w:sz="8" w:space="0" w:color="auto"/>
            </w:tcBorders>
            <w:shd w:val="clear" w:color="auto" w:fill="auto"/>
            <w:noWrap/>
            <w:vAlign w:val="bottom"/>
            <w:hideMark/>
          </w:tcPr>
          <w:p w14:paraId="5C61C2D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الاعشور</w:t>
            </w:r>
          </w:p>
        </w:tc>
        <w:tc>
          <w:tcPr>
            <w:tcW w:w="1418" w:type="dxa"/>
            <w:tcBorders>
              <w:top w:val="nil"/>
              <w:left w:val="nil"/>
              <w:bottom w:val="single" w:sz="4" w:space="0" w:color="auto"/>
              <w:right w:val="single" w:sz="8" w:space="0" w:color="auto"/>
            </w:tcBorders>
            <w:shd w:val="clear" w:color="auto" w:fill="auto"/>
            <w:noWrap/>
            <w:vAlign w:val="bottom"/>
            <w:hideMark/>
          </w:tcPr>
          <w:p w14:paraId="0251EE88" w14:textId="77777777" w:rsidR="00A71BEF" w:rsidRDefault="00A71BEF" w:rsidP="00EB2975">
            <w:pPr>
              <w:jc w:val="center"/>
              <w:rPr>
                <w:rFonts w:asciiTheme="majorHAnsi" w:hAnsiTheme="majorHAnsi" w:cstheme="majorHAnsi"/>
                <w:color w:val="000000"/>
                <w:sz w:val="24"/>
                <w:szCs w:val="24"/>
                <w:lang w:val="en-IE" w:eastAsia="en-IE"/>
              </w:rPr>
            </w:pPr>
          </w:p>
          <w:p w14:paraId="13F50F67" w14:textId="48EB34B5" w:rsid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2D7D0375" w14:textId="32341ACE" w:rsidR="00EB2975" w:rsidRPr="00EB2975" w:rsidRDefault="00EB2975" w:rsidP="00EB2975">
            <w:pPr>
              <w:jc w:val="center"/>
              <w:rPr>
                <w:rFonts w:asciiTheme="majorHAnsi" w:hAnsiTheme="majorHAnsi" w:cstheme="majorHAnsi"/>
                <w:color w:val="000000"/>
                <w:sz w:val="24"/>
                <w:szCs w:val="24"/>
                <w:rtl/>
                <w:lang w:val="en-IE" w:eastAsia="en-IE"/>
              </w:rPr>
            </w:pPr>
          </w:p>
        </w:tc>
      </w:tr>
      <w:tr w:rsidR="00EB2975" w:rsidRPr="00EB2975" w14:paraId="5F60B728" w14:textId="77777777" w:rsidTr="00EB2975">
        <w:trPr>
          <w:trHeight w:val="29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3433D77E"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3.6.</w:t>
            </w:r>
          </w:p>
        </w:tc>
        <w:tc>
          <w:tcPr>
            <w:tcW w:w="1398" w:type="dxa"/>
            <w:tcBorders>
              <w:top w:val="nil"/>
              <w:left w:val="nil"/>
              <w:bottom w:val="single" w:sz="4" w:space="0" w:color="auto"/>
              <w:right w:val="single" w:sz="4" w:space="0" w:color="auto"/>
            </w:tcBorders>
            <w:shd w:val="clear" w:color="auto" w:fill="auto"/>
            <w:noWrap/>
            <w:vAlign w:val="center"/>
            <w:hideMark/>
          </w:tcPr>
          <w:p w14:paraId="43DEBABD"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52AEC6D1"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160E17D2"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Amriyah</w:t>
            </w:r>
          </w:p>
        </w:tc>
        <w:tc>
          <w:tcPr>
            <w:tcW w:w="1538" w:type="dxa"/>
            <w:tcBorders>
              <w:top w:val="nil"/>
              <w:left w:val="nil"/>
              <w:bottom w:val="single" w:sz="4" w:space="0" w:color="auto"/>
              <w:right w:val="single" w:sz="8" w:space="0" w:color="auto"/>
            </w:tcBorders>
            <w:shd w:val="clear" w:color="auto" w:fill="auto"/>
            <w:noWrap/>
            <w:vAlign w:val="bottom"/>
            <w:hideMark/>
          </w:tcPr>
          <w:p w14:paraId="35B4893D"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العمريه</w:t>
            </w:r>
          </w:p>
        </w:tc>
        <w:tc>
          <w:tcPr>
            <w:tcW w:w="1418" w:type="dxa"/>
            <w:tcBorders>
              <w:top w:val="nil"/>
              <w:left w:val="nil"/>
              <w:bottom w:val="single" w:sz="4" w:space="0" w:color="auto"/>
              <w:right w:val="single" w:sz="8" w:space="0" w:color="auto"/>
            </w:tcBorders>
            <w:shd w:val="clear" w:color="auto" w:fill="auto"/>
            <w:noWrap/>
            <w:vAlign w:val="bottom"/>
            <w:hideMark/>
          </w:tcPr>
          <w:p w14:paraId="3F463C83" w14:textId="77777777" w:rsidR="00A71BEF" w:rsidRDefault="00A71BEF" w:rsidP="00EB2975">
            <w:pPr>
              <w:jc w:val="center"/>
              <w:rPr>
                <w:rFonts w:asciiTheme="majorHAnsi" w:hAnsiTheme="majorHAnsi" w:cstheme="majorHAnsi"/>
                <w:color w:val="000000"/>
                <w:sz w:val="24"/>
                <w:szCs w:val="24"/>
                <w:lang w:val="en-IE" w:eastAsia="en-IE"/>
              </w:rPr>
            </w:pPr>
          </w:p>
          <w:p w14:paraId="6DC93781" w14:textId="1C3884AA" w:rsid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6A01BA9B" w14:textId="5B632F2C" w:rsidR="00EB2975" w:rsidRPr="00EB2975" w:rsidRDefault="00EB2975" w:rsidP="00EB2975">
            <w:pPr>
              <w:rPr>
                <w:rFonts w:asciiTheme="majorHAnsi" w:hAnsiTheme="majorHAnsi" w:cstheme="majorHAnsi"/>
                <w:color w:val="000000"/>
                <w:sz w:val="24"/>
                <w:szCs w:val="24"/>
                <w:rtl/>
                <w:lang w:val="en-IE" w:eastAsia="en-IE"/>
              </w:rPr>
            </w:pPr>
          </w:p>
        </w:tc>
      </w:tr>
      <w:tr w:rsidR="00EB2975" w:rsidRPr="00EB2975" w14:paraId="3809DE11" w14:textId="77777777" w:rsidTr="00EB2975">
        <w:trPr>
          <w:trHeight w:val="300"/>
          <w:jc w:val="center"/>
        </w:trPr>
        <w:tc>
          <w:tcPr>
            <w:tcW w:w="577" w:type="dxa"/>
            <w:tcBorders>
              <w:top w:val="nil"/>
              <w:left w:val="single" w:sz="8" w:space="0" w:color="auto"/>
              <w:bottom w:val="single" w:sz="4" w:space="0" w:color="auto"/>
              <w:right w:val="single" w:sz="8" w:space="0" w:color="auto"/>
            </w:tcBorders>
            <w:shd w:val="clear" w:color="auto" w:fill="auto"/>
            <w:noWrap/>
            <w:vAlign w:val="center"/>
            <w:hideMark/>
          </w:tcPr>
          <w:p w14:paraId="1C5F541F"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3.7.</w:t>
            </w:r>
          </w:p>
        </w:tc>
        <w:tc>
          <w:tcPr>
            <w:tcW w:w="1398" w:type="dxa"/>
            <w:tcBorders>
              <w:top w:val="nil"/>
              <w:left w:val="nil"/>
              <w:bottom w:val="single" w:sz="4" w:space="0" w:color="auto"/>
              <w:right w:val="single" w:sz="4" w:space="0" w:color="auto"/>
            </w:tcBorders>
            <w:shd w:val="clear" w:color="auto" w:fill="auto"/>
            <w:noWrap/>
            <w:vAlign w:val="center"/>
            <w:hideMark/>
          </w:tcPr>
          <w:p w14:paraId="102AF3E5"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4" w:space="0" w:color="auto"/>
              <w:right w:val="single" w:sz="8" w:space="0" w:color="auto"/>
            </w:tcBorders>
            <w:shd w:val="clear" w:color="auto" w:fill="auto"/>
            <w:noWrap/>
            <w:vAlign w:val="bottom"/>
            <w:hideMark/>
          </w:tcPr>
          <w:p w14:paraId="5ADB485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4" w:space="0" w:color="auto"/>
              <w:right w:val="single" w:sz="4" w:space="0" w:color="auto"/>
            </w:tcBorders>
            <w:shd w:val="clear" w:color="auto" w:fill="auto"/>
            <w:noWrap/>
            <w:vAlign w:val="bottom"/>
            <w:hideMark/>
          </w:tcPr>
          <w:p w14:paraId="2974367C"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Asaf Muris</w:t>
            </w:r>
          </w:p>
        </w:tc>
        <w:tc>
          <w:tcPr>
            <w:tcW w:w="1538" w:type="dxa"/>
            <w:tcBorders>
              <w:top w:val="nil"/>
              <w:left w:val="nil"/>
              <w:bottom w:val="single" w:sz="4" w:space="0" w:color="auto"/>
              <w:right w:val="single" w:sz="8" w:space="0" w:color="auto"/>
            </w:tcBorders>
            <w:shd w:val="clear" w:color="auto" w:fill="auto"/>
            <w:noWrap/>
            <w:vAlign w:val="bottom"/>
            <w:hideMark/>
          </w:tcPr>
          <w:p w14:paraId="6A5B01F2"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عساف مريس</w:t>
            </w:r>
          </w:p>
        </w:tc>
        <w:tc>
          <w:tcPr>
            <w:tcW w:w="1418" w:type="dxa"/>
            <w:tcBorders>
              <w:top w:val="nil"/>
              <w:left w:val="nil"/>
              <w:bottom w:val="single" w:sz="4" w:space="0" w:color="auto"/>
              <w:right w:val="single" w:sz="8" w:space="0" w:color="auto"/>
            </w:tcBorders>
            <w:shd w:val="clear" w:color="auto" w:fill="auto"/>
            <w:noWrap/>
            <w:vAlign w:val="bottom"/>
            <w:hideMark/>
          </w:tcPr>
          <w:p w14:paraId="57D08AEB" w14:textId="77777777" w:rsidR="00EB2975" w:rsidRDefault="00EB2975" w:rsidP="00EB2975">
            <w:pPr>
              <w:jc w:val="center"/>
              <w:rPr>
                <w:rFonts w:asciiTheme="majorHAnsi" w:hAnsiTheme="majorHAnsi" w:cstheme="majorHAnsi"/>
                <w:color w:val="000000"/>
                <w:sz w:val="24"/>
                <w:szCs w:val="24"/>
                <w:lang w:val="en-IE" w:eastAsia="en-IE"/>
              </w:rPr>
            </w:pPr>
          </w:p>
          <w:p w14:paraId="40668505" w14:textId="5FDA6138"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2848159" w14:textId="77777777" w:rsidTr="00EB2975">
        <w:trPr>
          <w:trHeight w:val="300"/>
          <w:jc w:val="center"/>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14:paraId="6D99166D"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3.8.</w:t>
            </w:r>
          </w:p>
        </w:tc>
        <w:tc>
          <w:tcPr>
            <w:tcW w:w="1398" w:type="dxa"/>
            <w:tcBorders>
              <w:top w:val="nil"/>
              <w:left w:val="nil"/>
              <w:bottom w:val="single" w:sz="8" w:space="0" w:color="auto"/>
              <w:right w:val="single" w:sz="4" w:space="0" w:color="auto"/>
            </w:tcBorders>
            <w:shd w:val="clear" w:color="auto" w:fill="auto"/>
            <w:noWrap/>
            <w:vAlign w:val="center"/>
            <w:hideMark/>
          </w:tcPr>
          <w:p w14:paraId="24FE5527"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Qatabah</w:t>
            </w:r>
          </w:p>
        </w:tc>
        <w:tc>
          <w:tcPr>
            <w:tcW w:w="725" w:type="dxa"/>
            <w:tcBorders>
              <w:top w:val="nil"/>
              <w:left w:val="nil"/>
              <w:bottom w:val="single" w:sz="8" w:space="0" w:color="auto"/>
              <w:right w:val="single" w:sz="8" w:space="0" w:color="auto"/>
            </w:tcBorders>
            <w:shd w:val="clear" w:color="auto" w:fill="auto"/>
            <w:noWrap/>
            <w:vAlign w:val="bottom"/>
            <w:hideMark/>
          </w:tcPr>
          <w:p w14:paraId="4C156EE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قعطبه</w:t>
            </w:r>
          </w:p>
        </w:tc>
        <w:tc>
          <w:tcPr>
            <w:tcW w:w="2556" w:type="dxa"/>
            <w:tcBorders>
              <w:top w:val="nil"/>
              <w:left w:val="nil"/>
              <w:bottom w:val="single" w:sz="8" w:space="0" w:color="auto"/>
              <w:right w:val="single" w:sz="4" w:space="0" w:color="auto"/>
            </w:tcBorders>
            <w:shd w:val="clear" w:color="auto" w:fill="auto"/>
            <w:noWrap/>
            <w:vAlign w:val="bottom"/>
            <w:hideMark/>
          </w:tcPr>
          <w:p w14:paraId="6D4C03BB"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Al Majanih</w:t>
            </w:r>
          </w:p>
        </w:tc>
        <w:tc>
          <w:tcPr>
            <w:tcW w:w="1538" w:type="dxa"/>
            <w:tcBorders>
              <w:top w:val="nil"/>
              <w:left w:val="nil"/>
              <w:bottom w:val="single" w:sz="8" w:space="0" w:color="auto"/>
              <w:right w:val="single" w:sz="8" w:space="0" w:color="auto"/>
            </w:tcBorders>
            <w:shd w:val="clear" w:color="auto" w:fill="auto"/>
            <w:noWrap/>
            <w:vAlign w:val="bottom"/>
            <w:hideMark/>
          </w:tcPr>
          <w:p w14:paraId="18381426"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المجانح</w:t>
            </w:r>
          </w:p>
        </w:tc>
        <w:tc>
          <w:tcPr>
            <w:tcW w:w="1418" w:type="dxa"/>
            <w:tcBorders>
              <w:top w:val="nil"/>
              <w:left w:val="nil"/>
              <w:bottom w:val="single" w:sz="8" w:space="0" w:color="auto"/>
              <w:right w:val="single" w:sz="8" w:space="0" w:color="auto"/>
            </w:tcBorders>
            <w:shd w:val="clear" w:color="auto" w:fill="auto"/>
            <w:noWrap/>
            <w:vAlign w:val="bottom"/>
            <w:hideMark/>
          </w:tcPr>
          <w:p w14:paraId="7C4AD4D0" w14:textId="77777777" w:rsidR="00EB2975" w:rsidRDefault="00EB2975" w:rsidP="00EB2975">
            <w:pPr>
              <w:jc w:val="center"/>
              <w:rPr>
                <w:rFonts w:asciiTheme="majorHAnsi" w:hAnsiTheme="majorHAnsi" w:cstheme="majorHAnsi"/>
                <w:color w:val="000000"/>
                <w:sz w:val="24"/>
                <w:szCs w:val="24"/>
                <w:lang w:val="en-IE" w:eastAsia="en-IE"/>
              </w:rPr>
            </w:pPr>
          </w:p>
          <w:p w14:paraId="3A69A8FB" w14:textId="766E309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2E0361C1" w14:textId="32393B3F" w:rsidR="009D4915" w:rsidRPr="004B35CE" w:rsidRDefault="00A475A3" w:rsidP="0061058A">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p>
    <w:p w14:paraId="3AF4BF26" w14:textId="55ECEAF0" w:rsidR="00E253AF" w:rsidRPr="004B35CE" w:rsidRDefault="0003553E" w:rsidP="00B4635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52156DC6" w14:textId="77777777" w:rsidTr="00CE300E">
        <w:trPr>
          <w:trHeight w:val="807"/>
        </w:trPr>
        <w:tc>
          <w:tcPr>
            <w:tcW w:w="916" w:type="dxa"/>
            <w:shd w:val="clear" w:color="auto" w:fill="BFBFBF"/>
            <w:vAlign w:val="center"/>
          </w:tcPr>
          <w:p w14:paraId="54470D73" w14:textId="6D6D4151" w:rsidR="009319FB" w:rsidRPr="004B35CE" w:rsidRDefault="009319FB" w:rsidP="009319FB">
            <w:pPr>
              <w:jc w:val="center"/>
              <w:rPr>
                <w:rFonts w:asciiTheme="majorHAnsi" w:hAnsiTheme="majorHAnsi" w:cstheme="majorHAnsi"/>
                <w:b/>
                <w:sz w:val="22"/>
                <w:szCs w:val="22"/>
                <w:lang w:val="en-GB"/>
              </w:rPr>
            </w:pPr>
            <w:bookmarkStart w:id="8" w:name="_Hlk534708474"/>
            <w:r w:rsidRPr="004B35CE">
              <w:rPr>
                <w:rFonts w:asciiTheme="majorHAnsi" w:hAnsiTheme="majorHAnsi" w:cstheme="majorHAnsi"/>
                <w:b/>
                <w:sz w:val="22"/>
                <w:szCs w:val="22"/>
                <w:lang w:val="en-GB"/>
              </w:rPr>
              <w:t>Lot</w:t>
            </w:r>
          </w:p>
          <w:p w14:paraId="44DBD28D" w14:textId="7F33F3FD"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40293E3E" w14:textId="15D9CFC0"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0945B442" w14:textId="74FB871F"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5220F263"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54FF9276"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492BB748"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7C0AF9AE" w14:textId="2D232E48"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58E778D4"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43132F96" w14:textId="6DBA600B"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5F3587" w:rsidRPr="004B35CE" w14:paraId="67CAC96F" w14:textId="77777777" w:rsidTr="005F3587">
        <w:trPr>
          <w:trHeight w:hRule="exact" w:val="1698"/>
        </w:trPr>
        <w:tc>
          <w:tcPr>
            <w:tcW w:w="916" w:type="dxa"/>
            <w:vAlign w:val="center"/>
          </w:tcPr>
          <w:p w14:paraId="1B212E6E" w14:textId="42A130A3" w:rsidR="005F3587" w:rsidRPr="004B35CE" w:rsidRDefault="005F3587" w:rsidP="005F3587">
            <w:pPr>
              <w:jc w:val="center"/>
              <w:rPr>
                <w:rFonts w:asciiTheme="majorHAnsi" w:hAnsiTheme="majorHAnsi" w:cstheme="majorHAnsi"/>
                <w:b/>
                <w:bCs/>
                <w:sz w:val="22"/>
                <w:szCs w:val="22"/>
                <w:lang w:val="en-GB"/>
              </w:rPr>
            </w:pPr>
            <w:r w:rsidRPr="004B35CE">
              <w:rPr>
                <w:rFonts w:asciiTheme="majorHAnsi" w:hAnsiTheme="majorHAnsi" w:cstheme="majorHAnsi"/>
                <w:b/>
                <w:bCs/>
                <w:sz w:val="22"/>
                <w:szCs w:val="22"/>
                <w:lang w:val="en-GB"/>
              </w:rPr>
              <w:t>1</w:t>
            </w:r>
            <w:r>
              <w:rPr>
                <w:rFonts w:asciiTheme="majorHAnsi" w:hAnsiTheme="majorHAnsi" w:cstheme="majorHAnsi"/>
                <w:b/>
                <w:bCs/>
                <w:sz w:val="22"/>
                <w:szCs w:val="22"/>
                <w:lang w:val="en-GB"/>
              </w:rPr>
              <w:t>.4</w:t>
            </w:r>
          </w:p>
        </w:tc>
        <w:tc>
          <w:tcPr>
            <w:tcW w:w="3827" w:type="dxa"/>
            <w:vAlign w:val="center"/>
          </w:tcPr>
          <w:p w14:paraId="3CFDFEA9" w14:textId="77777777" w:rsidR="005F3587" w:rsidRPr="007541DF" w:rsidRDefault="005F3587" w:rsidP="005F3587">
            <w:pPr>
              <w:bidi/>
              <w:jc w:val="center"/>
              <w:rPr>
                <w:rFonts w:asciiTheme="majorHAnsi" w:hAnsiTheme="majorHAnsi" w:cstheme="majorHAnsi"/>
                <w:b/>
                <w:bCs/>
                <w:sz w:val="22"/>
                <w:szCs w:val="22"/>
                <w:rtl/>
              </w:rPr>
            </w:pPr>
            <w:r w:rsidRPr="007541DF">
              <w:rPr>
                <w:rFonts w:asciiTheme="majorHAnsi" w:hAnsiTheme="majorHAnsi" w:cstheme="majorHAnsi"/>
                <w:b/>
                <w:bCs/>
                <w:sz w:val="22"/>
                <w:szCs w:val="22"/>
              </w:rPr>
              <w:t>Distribution Water Point Tank in Al Dhalee Governorate</w:t>
            </w:r>
          </w:p>
          <w:p w14:paraId="6C0499B2" w14:textId="0DD71BDA" w:rsidR="005F3587" w:rsidRPr="004B35CE" w:rsidRDefault="005F3587" w:rsidP="005F3587">
            <w:pPr>
              <w:bidi/>
              <w:jc w:val="center"/>
              <w:rPr>
                <w:rFonts w:asciiTheme="majorHAnsi" w:hAnsiTheme="majorHAnsi" w:cstheme="majorHAnsi"/>
                <w:sz w:val="22"/>
                <w:szCs w:val="22"/>
                <w:lang w:bidi="ar-YE"/>
              </w:rPr>
            </w:pPr>
            <w:r w:rsidRPr="007541DF">
              <w:rPr>
                <w:rFonts w:asciiTheme="majorHAnsi" w:hAnsiTheme="majorHAnsi" w:cstheme="majorHAnsi" w:hint="cs"/>
                <w:b/>
                <w:bCs/>
                <w:sz w:val="22"/>
                <w:szCs w:val="22"/>
                <w:rtl/>
              </w:rPr>
              <w:t>تنفيذ خزانات توزيع مياة في محافظة الضالع</w:t>
            </w:r>
          </w:p>
        </w:tc>
        <w:tc>
          <w:tcPr>
            <w:tcW w:w="3544" w:type="dxa"/>
            <w:vAlign w:val="center"/>
          </w:tcPr>
          <w:p w14:paraId="5FAFCF13" w14:textId="77777777" w:rsidR="005F3587" w:rsidRPr="004B35CE" w:rsidRDefault="005F3587" w:rsidP="005F3587">
            <w:pPr>
              <w:jc w:val="center"/>
              <w:rPr>
                <w:rFonts w:asciiTheme="majorHAnsi" w:hAnsiTheme="majorHAnsi" w:cstheme="majorHAnsi"/>
                <w:sz w:val="22"/>
                <w:szCs w:val="22"/>
                <w:lang w:val="en-GB"/>
              </w:rPr>
            </w:pPr>
          </w:p>
          <w:p w14:paraId="76A7EFB4" w14:textId="77777777" w:rsidR="005F3587" w:rsidRDefault="005F3587" w:rsidP="005F3587">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23A3CA7F" w14:textId="21221730" w:rsidR="005F3587" w:rsidRPr="004B35CE" w:rsidRDefault="005F3587" w:rsidP="005F3587">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 xml:space="preserve">بحسب امر الشراء في حينه ضمن المديريات المذكوره </w:t>
            </w:r>
            <w:r w:rsidR="00847FA5">
              <w:rPr>
                <w:rFonts w:asciiTheme="majorHAnsi" w:hAnsiTheme="majorHAnsi" w:cstheme="majorHAnsi" w:hint="cs"/>
                <w:b/>
                <w:bCs/>
                <w:sz w:val="22"/>
                <w:szCs w:val="22"/>
                <w:rtl/>
                <w:lang w:val="en-GB"/>
              </w:rPr>
              <w:t>ا</w:t>
            </w:r>
            <w:r>
              <w:rPr>
                <w:rFonts w:asciiTheme="majorHAnsi" w:hAnsiTheme="majorHAnsi" w:cstheme="majorHAnsi" w:hint="cs"/>
                <w:b/>
                <w:bCs/>
                <w:sz w:val="22"/>
                <w:szCs w:val="22"/>
                <w:rtl/>
                <w:lang w:val="en-GB"/>
              </w:rPr>
              <w:t>علاه</w:t>
            </w:r>
          </w:p>
          <w:p w14:paraId="362F84BA" w14:textId="6818BC37" w:rsidR="005F3587" w:rsidRPr="004B35CE" w:rsidRDefault="005F3587" w:rsidP="005F3587">
            <w:pPr>
              <w:jc w:val="center"/>
              <w:rPr>
                <w:rFonts w:asciiTheme="majorHAnsi" w:hAnsiTheme="majorHAnsi" w:cstheme="majorHAnsi"/>
                <w:sz w:val="22"/>
                <w:szCs w:val="22"/>
                <w:rtl/>
                <w:lang w:bidi="ar-JO"/>
              </w:rPr>
            </w:pPr>
          </w:p>
        </w:tc>
        <w:tc>
          <w:tcPr>
            <w:tcW w:w="3593" w:type="dxa"/>
            <w:vAlign w:val="center"/>
          </w:tcPr>
          <w:p w14:paraId="5D9C3896" w14:textId="77777777" w:rsidR="005F3587" w:rsidRPr="00B92C2B" w:rsidRDefault="005F3587" w:rsidP="005F3587">
            <w:pPr>
              <w:jc w:val="center"/>
              <w:rPr>
                <w:rFonts w:asciiTheme="majorHAnsi" w:hAnsiTheme="majorHAnsi" w:cstheme="majorHAnsi"/>
                <w:sz w:val="22"/>
                <w:szCs w:val="22"/>
              </w:rPr>
            </w:pPr>
          </w:p>
          <w:p w14:paraId="4D33B326" w14:textId="77777777" w:rsidR="005F3587" w:rsidRDefault="005F3587" w:rsidP="005F3587">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to supply the matrials and start the impelmenting</w:t>
            </w:r>
          </w:p>
          <w:p w14:paraId="536C9EC8" w14:textId="77777777" w:rsidR="005F3587" w:rsidRPr="00B92C2B" w:rsidRDefault="005F3587" w:rsidP="005F3587">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0A0EE235" w14:textId="77777777" w:rsidR="005F3587" w:rsidRPr="00B92C2B" w:rsidRDefault="005F3587" w:rsidP="005F3587">
            <w:pPr>
              <w:jc w:val="center"/>
              <w:rPr>
                <w:rFonts w:asciiTheme="majorHAnsi" w:hAnsiTheme="majorHAnsi" w:cstheme="majorHAnsi"/>
                <w:sz w:val="22"/>
                <w:szCs w:val="22"/>
              </w:rPr>
            </w:pPr>
          </w:p>
        </w:tc>
        <w:tc>
          <w:tcPr>
            <w:tcW w:w="2842" w:type="dxa"/>
          </w:tcPr>
          <w:p w14:paraId="06BEFBB4" w14:textId="77777777" w:rsidR="005F3587" w:rsidRPr="004B35CE" w:rsidRDefault="005F3587" w:rsidP="005F3587">
            <w:pPr>
              <w:rPr>
                <w:rFonts w:asciiTheme="majorHAnsi" w:hAnsiTheme="majorHAnsi" w:cstheme="majorHAnsi"/>
                <w:sz w:val="22"/>
                <w:szCs w:val="22"/>
                <w:lang w:val="en-GB"/>
              </w:rPr>
            </w:pPr>
          </w:p>
        </w:tc>
      </w:tr>
      <w:bookmarkEnd w:id="8"/>
    </w:tbl>
    <w:p w14:paraId="0AF72706" w14:textId="77777777" w:rsidR="00E664E8" w:rsidRDefault="00E664E8" w:rsidP="0095322C">
      <w:pPr>
        <w:rPr>
          <w:rFonts w:asciiTheme="majorHAnsi" w:hAnsiTheme="majorHAnsi" w:cstheme="majorHAnsi"/>
          <w:b/>
          <w:bCs/>
          <w:smallCaps/>
          <w:sz w:val="32"/>
          <w:szCs w:val="32"/>
          <w:u w:val="single"/>
          <w:lang w:bidi="ar-JO"/>
        </w:rPr>
      </w:pPr>
    </w:p>
    <w:p w14:paraId="695AEB69" w14:textId="39DDBF0D" w:rsidR="00DD6490" w:rsidRPr="00D2386A" w:rsidRDefault="00DD6490" w:rsidP="00DD6490">
      <w:pPr>
        <w:jc w:val="center"/>
        <w:rPr>
          <w:rFonts w:asciiTheme="majorHAnsi" w:hAnsiTheme="majorHAnsi" w:cstheme="majorHAnsi"/>
          <w:b/>
          <w:bCs/>
          <w:smallCaps/>
          <w:sz w:val="28"/>
          <w:szCs w:val="28"/>
          <w:u w:val="single"/>
          <w:lang w:bidi="ar-JO"/>
        </w:rPr>
      </w:pPr>
      <w:r w:rsidRPr="00D2386A">
        <w:rPr>
          <w:rFonts w:asciiTheme="majorHAnsi" w:hAnsiTheme="majorHAnsi" w:cstheme="majorHAnsi"/>
          <w:b/>
          <w:bCs/>
          <w:smallCaps/>
          <w:sz w:val="28"/>
          <w:szCs w:val="28"/>
          <w:u w:val="single"/>
          <w:lang w:bidi="ar-JO"/>
        </w:rPr>
        <w:t>END OF LOT 1</w:t>
      </w:r>
    </w:p>
    <w:p w14:paraId="06A64E71" w14:textId="77777777" w:rsidR="003D7FC8" w:rsidRDefault="003D7FC8" w:rsidP="00EC4E6F">
      <w:pPr>
        <w:rPr>
          <w:rFonts w:asciiTheme="majorHAnsi" w:hAnsiTheme="majorHAnsi" w:cstheme="majorHAnsi"/>
          <w:b/>
          <w:bCs/>
          <w:smallCaps/>
          <w:sz w:val="22"/>
          <w:szCs w:val="22"/>
          <w:u w:val="single"/>
        </w:rPr>
      </w:pPr>
    </w:p>
    <w:p w14:paraId="468EEFC4" w14:textId="4FB7B290" w:rsidR="003B72C9" w:rsidRDefault="003B72C9" w:rsidP="00EC4E6F">
      <w:pPr>
        <w:rPr>
          <w:rFonts w:asciiTheme="majorHAnsi" w:hAnsiTheme="majorHAnsi" w:cstheme="majorHAnsi"/>
          <w:b/>
          <w:bCs/>
          <w:smallCaps/>
          <w:sz w:val="22"/>
          <w:szCs w:val="22"/>
          <w:u w:val="single"/>
        </w:rPr>
      </w:pPr>
      <w:bookmarkStart w:id="9" w:name="_Hlk82342995"/>
      <w:r>
        <w:rPr>
          <w:rFonts w:asciiTheme="majorHAnsi" w:hAnsiTheme="majorHAnsi" w:cstheme="majorHAnsi"/>
          <w:b/>
          <w:bCs/>
          <w:smallCaps/>
          <w:sz w:val="22"/>
          <w:szCs w:val="22"/>
          <w:u w:val="single"/>
        </w:rPr>
        <w:t>Economy of Scale Discount</w:t>
      </w:r>
    </w:p>
    <w:p w14:paraId="554A1DC5" w14:textId="1764F825" w:rsidR="003B72C9" w:rsidRDefault="003B72C9" w:rsidP="00EC4E6F">
      <w:pPr>
        <w:rPr>
          <w:rFonts w:asciiTheme="majorHAnsi" w:hAnsiTheme="majorHAnsi" w:cstheme="majorHAnsi"/>
          <w:b/>
          <w:bCs/>
          <w:smallCaps/>
          <w:sz w:val="22"/>
          <w:szCs w:val="22"/>
          <w:u w:val="single"/>
        </w:rPr>
      </w:pPr>
    </w:p>
    <w:p w14:paraId="1790544C" w14:textId="7919D592" w:rsidR="003B72C9" w:rsidRDefault="003B72C9" w:rsidP="00EC4E6F">
      <w:pPr>
        <w:rPr>
          <w:rFonts w:asciiTheme="majorHAnsi" w:hAnsiTheme="majorHAnsi" w:cstheme="majorHAnsi"/>
          <w:smallCaps/>
          <w:sz w:val="22"/>
          <w:szCs w:val="22"/>
          <w:rtl/>
        </w:rPr>
      </w:pPr>
      <w:r>
        <w:rPr>
          <w:rFonts w:asciiTheme="majorHAnsi" w:hAnsiTheme="majorHAnsi" w:cstheme="majorHAnsi"/>
          <w:smallCaps/>
          <w:sz w:val="22"/>
          <w:szCs w:val="22"/>
        </w:rPr>
        <w:t>ACTED recommends providing a discount based off of the principle of economy of scale whereby larger quantities of line items/water points can lead to a reduced unit price. While this is not a mandatory requirement, any discount offered below may be considered during the evaluation process.</w:t>
      </w:r>
    </w:p>
    <w:p w14:paraId="1C40AF6F" w14:textId="0CAFD7F5" w:rsidR="003B72C9" w:rsidRPr="00505D8F" w:rsidRDefault="00C8695A" w:rsidP="00505D8F">
      <w:pPr>
        <w:jc w:val="right"/>
        <w:rPr>
          <w:rFonts w:asciiTheme="majorHAnsi" w:hAnsiTheme="majorHAnsi" w:cstheme="majorHAnsi"/>
          <w:smallCaps/>
          <w:sz w:val="22"/>
          <w:szCs w:val="22"/>
        </w:rPr>
      </w:pPr>
      <w:r>
        <w:rPr>
          <w:rFonts w:asciiTheme="majorHAnsi" w:hAnsiTheme="majorHAnsi" w:cstheme="majorHAnsi" w:hint="cs"/>
          <w:smallCaps/>
          <w:sz w:val="22"/>
          <w:szCs w:val="22"/>
          <w:rtl/>
        </w:rPr>
        <w:t xml:space="preserve">أكتد تنصح مزودي الخدمة </w:t>
      </w:r>
      <w:r w:rsidR="00562F74">
        <w:rPr>
          <w:rFonts w:asciiTheme="majorHAnsi" w:hAnsiTheme="majorHAnsi" w:cstheme="majorHAnsi" w:hint="cs"/>
          <w:smallCaps/>
          <w:sz w:val="22"/>
          <w:szCs w:val="22"/>
          <w:rtl/>
        </w:rPr>
        <w:t xml:space="preserve">بتقديم تخفيض للعروض المقدمة وذلك للكميات الكبيره من الاعمال </w:t>
      </w:r>
      <w:r w:rsidR="00362F93">
        <w:rPr>
          <w:rFonts w:asciiTheme="majorHAnsi" w:hAnsiTheme="majorHAnsi" w:cstheme="majorHAnsi" w:hint="cs"/>
          <w:smallCaps/>
          <w:sz w:val="22"/>
          <w:szCs w:val="22"/>
          <w:rtl/>
        </w:rPr>
        <w:t>المطلوبة لاحقا</w:t>
      </w:r>
      <w:r w:rsidR="00562F74">
        <w:rPr>
          <w:rFonts w:asciiTheme="majorHAnsi" w:hAnsiTheme="majorHAnsi" w:cstheme="majorHAnsi" w:hint="cs"/>
          <w:smallCaps/>
          <w:sz w:val="22"/>
          <w:szCs w:val="22"/>
          <w:rtl/>
        </w:rPr>
        <w:t xml:space="preserve"> </w:t>
      </w:r>
      <w:r w:rsidR="00562F74" w:rsidRPr="00562F74">
        <w:rPr>
          <w:rFonts w:asciiTheme="majorHAnsi" w:hAnsiTheme="majorHAnsi" w:cs="Calibri Light"/>
          <w:smallCaps/>
          <w:sz w:val="22"/>
          <w:szCs w:val="22"/>
          <w:rtl/>
        </w:rPr>
        <w:t xml:space="preserve">حيث يمكن أن تؤدي الكميات الأكبر </w:t>
      </w:r>
      <w:r w:rsidR="00562F74">
        <w:rPr>
          <w:rFonts w:asciiTheme="majorHAnsi" w:hAnsiTheme="majorHAnsi" w:cs="Calibri Light" w:hint="cs"/>
          <w:smallCaps/>
          <w:sz w:val="22"/>
          <w:szCs w:val="22"/>
          <w:rtl/>
        </w:rPr>
        <w:t xml:space="preserve">من الطلبات </w:t>
      </w:r>
      <w:r w:rsidR="00562F74" w:rsidRPr="00562F74">
        <w:rPr>
          <w:rFonts w:asciiTheme="majorHAnsi" w:hAnsiTheme="majorHAnsi" w:cs="Calibri Light"/>
          <w:smallCaps/>
          <w:sz w:val="22"/>
          <w:szCs w:val="22"/>
          <w:rtl/>
        </w:rPr>
        <w:t xml:space="preserve">إلى سعر مخفض </w:t>
      </w:r>
      <w:r w:rsidR="00362F93">
        <w:rPr>
          <w:rFonts w:asciiTheme="majorHAnsi" w:hAnsiTheme="majorHAnsi" w:cs="Calibri Light" w:hint="cs"/>
          <w:smallCaps/>
          <w:sz w:val="22"/>
          <w:szCs w:val="22"/>
          <w:rtl/>
        </w:rPr>
        <w:t>للاعمال المنفذه ,</w:t>
      </w:r>
      <w:r w:rsidR="00562F74" w:rsidRPr="00562F74">
        <w:rPr>
          <w:rFonts w:asciiTheme="majorHAnsi" w:hAnsiTheme="majorHAnsi" w:cs="Calibri Light"/>
          <w:smallCaps/>
          <w:sz w:val="22"/>
          <w:szCs w:val="22"/>
          <w:rtl/>
        </w:rPr>
        <w:t xml:space="preserve">على الرغم من أن هذا ليس شرطًا إلزاميًا ، فقد يتم النظر في أي </w:t>
      </w:r>
      <w:r w:rsidR="00562F74">
        <w:rPr>
          <w:rFonts w:asciiTheme="majorHAnsi" w:hAnsiTheme="majorHAnsi" w:cs="Calibri Light" w:hint="cs"/>
          <w:smallCaps/>
          <w:sz w:val="22"/>
          <w:szCs w:val="22"/>
          <w:rtl/>
        </w:rPr>
        <w:t>تخفيض</w:t>
      </w:r>
      <w:r w:rsidR="00562F74" w:rsidRPr="00562F74">
        <w:rPr>
          <w:rFonts w:asciiTheme="majorHAnsi" w:hAnsiTheme="majorHAnsi" w:cs="Calibri Light"/>
          <w:smallCaps/>
          <w:sz w:val="22"/>
          <w:szCs w:val="22"/>
          <w:rtl/>
        </w:rPr>
        <w:t xml:space="preserve"> معروض أدناه أثناء عملية التقييم</w:t>
      </w:r>
    </w:p>
    <w:p w14:paraId="4308D036" w14:textId="44288F18" w:rsidR="003B72C9" w:rsidRDefault="003B72C9" w:rsidP="00EC4E6F">
      <w:pPr>
        <w:rPr>
          <w:rFonts w:asciiTheme="majorHAnsi" w:hAnsiTheme="majorHAnsi" w:cstheme="majorHAnsi"/>
          <w:b/>
          <w:bCs/>
          <w:smallCaps/>
          <w:sz w:val="22"/>
          <w:szCs w:val="22"/>
          <w:u w:val="single"/>
        </w:rPr>
      </w:pPr>
    </w:p>
    <w:tbl>
      <w:tblPr>
        <w:tblW w:w="8921" w:type="dxa"/>
        <w:jc w:val="center"/>
        <w:tblLook w:val="04A0" w:firstRow="1" w:lastRow="0" w:firstColumn="1" w:lastColumn="0" w:noHBand="0" w:noVBand="1"/>
      </w:tblPr>
      <w:tblGrid>
        <w:gridCol w:w="538"/>
        <w:gridCol w:w="3560"/>
        <w:gridCol w:w="4823"/>
      </w:tblGrid>
      <w:tr w:rsidR="003B72C9" w:rsidRPr="003B72C9" w14:paraId="46A07F0A" w14:textId="77777777" w:rsidTr="00CE300E">
        <w:trPr>
          <w:trHeight w:val="300"/>
          <w:jc w:val="center"/>
        </w:trPr>
        <w:tc>
          <w:tcPr>
            <w:tcW w:w="538" w:type="dxa"/>
            <w:tcBorders>
              <w:top w:val="single" w:sz="8" w:space="0" w:color="auto"/>
              <w:left w:val="single" w:sz="8" w:space="0" w:color="auto"/>
              <w:bottom w:val="single" w:sz="8" w:space="0" w:color="auto"/>
              <w:right w:val="nil"/>
            </w:tcBorders>
            <w:shd w:val="clear" w:color="auto" w:fill="auto"/>
            <w:noWrap/>
            <w:vAlign w:val="center"/>
            <w:hideMark/>
          </w:tcPr>
          <w:p w14:paraId="2EDA6C95" w14:textId="77777777" w:rsidR="003B72C9" w:rsidRPr="003B72C9" w:rsidRDefault="003B72C9" w:rsidP="003B72C9">
            <w:pPr>
              <w:jc w:val="center"/>
              <w:rPr>
                <w:rFonts w:ascii="Calibri" w:hAnsi="Calibri" w:cs="Calibri"/>
                <w:b/>
                <w:bCs/>
                <w:color w:val="000000"/>
                <w:sz w:val="22"/>
                <w:szCs w:val="22"/>
              </w:rPr>
            </w:pPr>
            <w:r w:rsidRPr="003B72C9">
              <w:rPr>
                <w:rFonts w:ascii="Calibri" w:hAnsi="Calibri" w:cs="Calibri"/>
                <w:b/>
                <w:bCs/>
                <w:color w:val="000000"/>
                <w:sz w:val="22"/>
                <w:szCs w:val="22"/>
              </w:rPr>
              <w:t>No.</w:t>
            </w:r>
          </w:p>
        </w:tc>
        <w:tc>
          <w:tcPr>
            <w:tcW w:w="3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45BF6" w14:textId="77777777" w:rsidR="003B72C9" w:rsidRPr="003B72C9" w:rsidRDefault="003B72C9" w:rsidP="003B72C9">
            <w:pPr>
              <w:jc w:val="center"/>
              <w:rPr>
                <w:rFonts w:ascii="Calibri" w:hAnsi="Calibri" w:cs="Calibri"/>
                <w:b/>
                <w:bCs/>
                <w:color w:val="000000"/>
                <w:sz w:val="22"/>
                <w:szCs w:val="22"/>
              </w:rPr>
            </w:pPr>
            <w:r w:rsidRPr="003B72C9">
              <w:rPr>
                <w:rFonts w:ascii="Calibri" w:hAnsi="Calibri" w:cs="Calibri"/>
                <w:b/>
                <w:bCs/>
                <w:color w:val="000000"/>
                <w:sz w:val="22"/>
                <w:szCs w:val="22"/>
              </w:rPr>
              <w:t>Description</w:t>
            </w:r>
          </w:p>
        </w:tc>
        <w:tc>
          <w:tcPr>
            <w:tcW w:w="4823" w:type="dxa"/>
            <w:tcBorders>
              <w:top w:val="single" w:sz="8" w:space="0" w:color="auto"/>
              <w:left w:val="nil"/>
              <w:bottom w:val="single" w:sz="8" w:space="0" w:color="auto"/>
              <w:right w:val="single" w:sz="8" w:space="0" w:color="auto"/>
            </w:tcBorders>
            <w:shd w:val="clear" w:color="auto" w:fill="auto"/>
            <w:noWrap/>
            <w:vAlign w:val="center"/>
            <w:hideMark/>
          </w:tcPr>
          <w:p w14:paraId="4CC898F3" w14:textId="77777777" w:rsidR="003B72C9" w:rsidRPr="003B72C9" w:rsidRDefault="003B72C9" w:rsidP="003B72C9">
            <w:pPr>
              <w:jc w:val="center"/>
              <w:rPr>
                <w:rFonts w:ascii="Calibri" w:hAnsi="Calibri" w:cs="Calibri"/>
                <w:b/>
                <w:bCs/>
                <w:color w:val="000000"/>
                <w:sz w:val="22"/>
                <w:szCs w:val="22"/>
              </w:rPr>
            </w:pPr>
            <w:r w:rsidRPr="00505D8F">
              <w:rPr>
                <w:rFonts w:ascii="Calibri" w:hAnsi="Calibri" w:cs="Calibri"/>
                <w:b/>
                <w:bCs/>
                <w:color w:val="FF0000"/>
                <w:sz w:val="22"/>
                <w:szCs w:val="22"/>
              </w:rPr>
              <w:t>% Discount</w:t>
            </w:r>
          </w:p>
        </w:tc>
      </w:tr>
      <w:tr w:rsidR="003B72C9" w:rsidRPr="003B72C9" w14:paraId="408A8495" w14:textId="77777777" w:rsidTr="00CE300E">
        <w:trPr>
          <w:trHeight w:val="683"/>
          <w:jc w:val="center"/>
        </w:trPr>
        <w:tc>
          <w:tcPr>
            <w:tcW w:w="538" w:type="dxa"/>
            <w:tcBorders>
              <w:top w:val="nil"/>
              <w:left w:val="single" w:sz="8" w:space="0" w:color="auto"/>
              <w:bottom w:val="single" w:sz="8" w:space="0" w:color="auto"/>
              <w:right w:val="nil"/>
            </w:tcBorders>
            <w:shd w:val="clear" w:color="auto" w:fill="auto"/>
            <w:noWrap/>
            <w:vAlign w:val="center"/>
            <w:hideMark/>
          </w:tcPr>
          <w:p w14:paraId="16367788" w14:textId="77777777" w:rsidR="003B72C9" w:rsidRPr="003B72C9" w:rsidRDefault="003B72C9" w:rsidP="003B72C9">
            <w:pPr>
              <w:jc w:val="center"/>
              <w:rPr>
                <w:rFonts w:ascii="Calibri" w:hAnsi="Calibri" w:cs="Calibri"/>
                <w:color w:val="000000"/>
                <w:sz w:val="22"/>
                <w:szCs w:val="22"/>
              </w:rPr>
            </w:pPr>
            <w:r w:rsidRPr="003B72C9">
              <w:rPr>
                <w:rFonts w:ascii="Calibri" w:hAnsi="Calibri" w:cs="Calibri"/>
                <w:color w:val="000000"/>
                <w:sz w:val="22"/>
                <w:szCs w:val="22"/>
              </w:rPr>
              <w:t>1</w:t>
            </w:r>
          </w:p>
        </w:tc>
        <w:tc>
          <w:tcPr>
            <w:tcW w:w="3560" w:type="dxa"/>
            <w:tcBorders>
              <w:top w:val="nil"/>
              <w:left w:val="single" w:sz="8" w:space="0" w:color="auto"/>
              <w:bottom w:val="single" w:sz="8" w:space="0" w:color="auto"/>
              <w:right w:val="single" w:sz="8" w:space="0" w:color="auto"/>
            </w:tcBorders>
            <w:shd w:val="clear" w:color="auto" w:fill="auto"/>
            <w:vAlign w:val="center"/>
            <w:hideMark/>
          </w:tcPr>
          <w:p w14:paraId="28DC8CC0" w14:textId="77777777" w:rsidR="003B72C9" w:rsidRDefault="003B72C9" w:rsidP="003B72C9">
            <w:pPr>
              <w:jc w:val="center"/>
              <w:rPr>
                <w:rFonts w:ascii="Calibri" w:hAnsi="Calibri" w:cs="Calibri"/>
                <w:color w:val="000000"/>
                <w:sz w:val="22"/>
                <w:szCs w:val="22"/>
                <w:rtl/>
              </w:rPr>
            </w:pPr>
            <w:r w:rsidRPr="003B72C9">
              <w:rPr>
                <w:rFonts w:ascii="Calibri" w:hAnsi="Calibri" w:cs="Calibri"/>
                <w:color w:val="000000"/>
                <w:sz w:val="22"/>
                <w:szCs w:val="22"/>
              </w:rPr>
              <w:t xml:space="preserve">Discount to be applied if awarded more than </w:t>
            </w:r>
            <w:r w:rsidR="003A5563">
              <w:rPr>
                <w:rFonts w:ascii="Calibri" w:hAnsi="Calibri" w:cs="Calibri"/>
                <w:color w:val="000000"/>
                <w:sz w:val="22"/>
                <w:szCs w:val="22"/>
              </w:rPr>
              <w:t>3</w:t>
            </w:r>
            <w:r w:rsidRPr="003B72C9">
              <w:rPr>
                <w:rFonts w:ascii="Calibri" w:hAnsi="Calibri" w:cs="Calibri"/>
                <w:color w:val="000000"/>
                <w:sz w:val="22"/>
                <w:szCs w:val="22"/>
              </w:rPr>
              <w:t xml:space="preserve"> water points</w:t>
            </w:r>
          </w:p>
          <w:p w14:paraId="4294482A" w14:textId="7515847B" w:rsidR="00362F93" w:rsidRPr="003B72C9" w:rsidRDefault="00362F93" w:rsidP="003B72C9">
            <w:pPr>
              <w:jc w:val="center"/>
              <w:rPr>
                <w:rFonts w:ascii="Calibri" w:hAnsi="Calibri" w:cs="Calibri"/>
                <w:color w:val="000000"/>
                <w:sz w:val="22"/>
                <w:szCs w:val="22"/>
              </w:rPr>
            </w:pPr>
            <w:r>
              <w:rPr>
                <w:rFonts w:ascii="Calibri" w:hAnsi="Calibri" w:cs="Calibri" w:hint="cs"/>
                <w:color w:val="000000"/>
                <w:sz w:val="22"/>
                <w:szCs w:val="22"/>
                <w:rtl/>
              </w:rPr>
              <w:t xml:space="preserve">التخفيض المقدم عند طلب اكثر من 3 </w:t>
            </w:r>
            <w:r w:rsidR="00505D8F">
              <w:rPr>
                <w:rFonts w:ascii="Calibri" w:hAnsi="Calibri" w:cs="Calibri" w:hint="cs"/>
                <w:color w:val="000000"/>
                <w:sz w:val="22"/>
                <w:szCs w:val="22"/>
                <w:rtl/>
              </w:rPr>
              <w:t>نقاط مياه</w:t>
            </w:r>
          </w:p>
        </w:tc>
        <w:tc>
          <w:tcPr>
            <w:tcW w:w="4823" w:type="dxa"/>
            <w:tcBorders>
              <w:top w:val="nil"/>
              <w:left w:val="nil"/>
              <w:bottom w:val="single" w:sz="8" w:space="0" w:color="auto"/>
              <w:right w:val="single" w:sz="8" w:space="0" w:color="auto"/>
            </w:tcBorders>
            <w:shd w:val="clear" w:color="auto" w:fill="auto"/>
            <w:noWrap/>
            <w:vAlign w:val="center"/>
            <w:hideMark/>
          </w:tcPr>
          <w:p w14:paraId="4DA15018" w14:textId="77777777" w:rsidR="003B72C9" w:rsidRPr="003B72C9" w:rsidRDefault="003B72C9" w:rsidP="003B72C9">
            <w:pPr>
              <w:jc w:val="center"/>
              <w:rPr>
                <w:rFonts w:ascii="Calibri" w:hAnsi="Calibri" w:cs="Calibri"/>
                <w:color w:val="000000"/>
                <w:sz w:val="22"/>
                <w:szCs w:val="22"/>
              </w:rPr>
            </w:pPr>
            <w:r w:rsidRPr="003B72C9">
              <w:rPr>
                <w:rFonts w:ascii="Calibri" w:hAnsi="Calibri" w:cs="Calibri"/>
                <w:color w:val="000000"/>
                <w:sz w:val="22"/>
                <w:szCs w:val="22"/>
              </w:rPr>
              <w:t> </w:t>
            </w:r>
          </w:p>
        </w:tc>
      </w:tr>
      <w:tr w:rsidR="003B72C9" w:rsidRPr="003B72C9" w14:paraId="1A16CD34" w14:textId="77777777" w:rsidTr="00CE300E">
        <w:trPr>
          <w:trHeight w:val="821"/>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D9F60B1" w14:textId="77777777" w:rsidR="003B72C9" w:rsidRDefault="003B72C9" w:rsidP="003B72C9">
            <w:pPr>
              <w:jc w:val="center"/>
              <w:rPr>
                <w:rFonts w:ascii="Calibri" w:hAnsi="Calibri" w:cs="Calibri"/>
                <w:color w:val="000000"/>
                <w:sz w:val="22"/>
                <w:szCs w:val="22"/>
                <w:rtl/>
              </w:rPr>
            </w:pPr>
            <w:r w:rsidRPr="003B72C9">
              <w:rPr>
                <w:rFonts w:ascii="Calibri" w:hAnsi="Calibri" w:cs="Calibri"/>
                <w:color w:val="000000"/>
                <w:sz w:val="22"/>
                <w:szCs w:val="22"/>
              </w:rPr>
              <w:t xml:space="preserve">* The above discount will not apply to the first </w:t>
            </w:r>
            <w:r w:rsidR="003A5563">
              <w:rPr>
                <w:rFonts w:ascii="Calibri" w:hAnsi="Calibri" w:cs="Calibri"/>
                <w:color w:val="000000"/>
                <w:sz w:val="22"/>
                <w:szCs w:val="22"/>
              </w:rPr>
              <w:t>3</w:t>
            </w:r>
            <w:r w:rsidRPr="003B72C9">
              <w:rPr>
                <w:rFonts w:ascii="Calibri" w:hAnsi="Calibri" w:cs="Calibri"/>
                <w:color w:val="000000"/>
                <w:sz w:val="22"/>
                <w:szCs w:val="22"/>
              </w:rPr>
              <w:t xml:space="preserve"> water points awarded and will only be applied if more than </w:t>
            </w:r>
            <w:r w:rsidR="003A5563">
              <w:rPr>
                <w:rFonts w:ascii="Calibri" w:hAnsi="Calibri" w:cs="Calibri"/>
                <w:color w:val="000000"/>
                <w:sz w:val="22"/>
                <w:szCs w:val="22"/>
              </w:rPr>
              <w:t>3</w:t>
            </w:r>
            <w:r w:rsidRPr="003B72C9">
              <w:rPr>
                <w:rFonts w:ascii="Calibri" w:hAnsi="Calibri" w:cs="Calibri"/>
                <w:color w:val="000000"/>
                <w:sz w:val="22"/>
                <w:szCs w:val="22"/>
              </w:rPr>
              <w:t xml:space="preserve"> water points is awarded to a supplier*</w:t>
            </w:r>
          </w:p>
          <w:p w14:paraId="1D0D1622" w14:textId="157DFFE3" w:rsidR="00505D8F" w:rsidRPr="003B72C9" w:rsidRDefault="00505D8F" w:rsidP="003B72C9">
            <w:pPr>
              <w:jc w:val="center"/>
              <w:rPr>
                <w:rFonts w:ascii="Calibri" w:hAnsi="Calibri" w:cs="Calibri"/>
                <w:color w:val="000000"/>
                <w:sz w:val="22"/>
                <w:szCs w:val="22"/>
              </w:rPr>
            </w:pPr>
            <w:r>
              <w:rPr>
                <w:rFonts w:ascii="Calibri" w:hAnsi="Calibri" w:cs="Calibri" w:hint="cs"/>
                <w:color w:val="000000"/>
                <w:sz w:val="22"/>
                <w:szCs w:val="22"/>
                <w:rtl/>
              </w:rPr>
              <w:t>هذا التخفيض لن يكون ساري على اول ثلاث نقاط مياه وسوف يكون ساري فقط على الكميات التي تكون اعلى من ثلاث نقاط مياه تمنح للمقاول</w:t>
            </w:r>
          </w:p>
        </w:tc>
      </w:tr>
      <w:bookmarkEnd w:id="9"/>
    </w:tbl>
    <w:p w14:paraId="63065FA3" w14:textId="77777777" w:rsidR="003B72C9" w:rsidRDefault="003B72C9" w:rsidP="00EC4E6F">
      <w:pPr>
        <w:rPr>
          <w:rFonts w:asciiTheme="majorHAnsi" w:hAnsiTheme="majorHAnsi" w:cstheme="majorHAnsi"/>
          <w:b/>
          <w:bCs/>
          <w:smallCaps/>
          <w:sz w:val="22"/>
          <w:szCs w:val="22"/>
          <w:u w:val="single"/>
        </w:rPr>
      </w:pPr>
    </w:p>
    <w:p w14:paraId="7E17362E" w14:textId="0D490901" w:rsidR="003B72C9" w:rsidRDefault="003B72C9" w:rsidP="00EC4E6F">
      <w:pPr>
        <w:rPr>
          <w:rFonts w:asciiTheme="majorHAnsi" w:hAnsiTheme="majorHAnsi" w:cstheme="majorHAnsi"/>
          <w:b/>
          <w:bCs/>
          <w:smallCaps/>
          <w:sz w:val="22"/>
          <w:szCs w:val="22"/>
          <w:u w:val="single"/>
          <w:rtl/>
        </w:rPr>
      </w:pPr>
    </w:p>
    <w:p w14:paraId="45EB2881" w14:textId="77777777" w:rsidR="00562F74" w:rsidRDefault="00562F74" w:rsidP="00EC4E6F">
      <w:pPr>
        <w:rPr>
          <w:rFonts w:asciiTheme="majorHAnsi" w:hAnsiTheme="majorHAnsi" w:cstheme="majorHAnsi"/>
          <w:b/>
          <w:bCs/>
          <w:smallCaps/>
          <w:sz w:val="22"/>
          <w:szCs w:val="22"/>
          <w:u w:val="single"/>
        </w:rPr>
      </w:pPr>
    </w:p>
    <w:p w14:paraId="1DE92031" w14:textId="278A8B5F" w:rsidR="009D4915" w:rsidRPr="004B35CE" w:rsidRDefault="009D4915" w:rsidP="00EC4E6F">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Terms and Conditions /</w:t>
      </w:r>
      <w:r w:rsidRPr="004B35CE">
        <w:rPr>
          <w:rFonts w:asciiTheme="majorHAnsi" w:hAnsiTheme="majorHAnsi" w:cstheme="majorHAnsi"/>
          <w:b/>
          <w:bCs/>
          <w:smallCaps/>
          <w:sz w:val="22"/>
          <w:szCs w:val="22"/>
          <w:u w:val="single"/>
          <w:rtl/>
        </w:rPr>
        <w:t xml:space="preserve">شروط المناقص </w:t>
      </w:r>
    </w:p>
    <w:p w14:paraId="708CD16E" w14:textId="77777777" w:rsidR="00482969" w:rsidRPr="004B35CE" w:rsidRDefault="00482969" w:rsidP="00EC4E6F">
      <w:pPr>
        <w:rPr>
          <w:rFonts w:asciiTheme="majorHAnsi" w:hAnsiTheme="majorHAnsi" w:cstheme="majorHAnsi"/>
          <w:b/>
          <w:bCs/>
          <w:smallCaps/>
          <w:sz w:val="22"/>
          <w:szCs w:val="22"/>
          <w:u w:val="single"/>
        </w:rPr>
      </w:pPr>
    </w:p>
    <w:p w14:paraId="1384C4AE" w14:textId="318763F3"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 xml:space="preserve">Valid of the offer / </w:t>
      </w:r>
      <w:r w:rsidRPr="004B35CE">
        <w:rPr>
          <w:rFonts w:asciiTheme="majorHAnsi" w:hAnsiTheme="majorHAnsi" w:cstheme="majorHAnsi"/>
          <w:sz w:val="22"/>
          <w:szCs w:val="22"/>
          <w:rtl/>
        </w:rPr>
        <w:t xml:space="preserve">العرض ساري لمدة </w:t>
      </w:r>
      <w:r w:rsidRPr="004B35CE">
        <w:rPr>
          <w:rFonts w:asciiTheme="majorHAnsi" w:hAnsiTheme="majorHAnsi" w:cstheme="majorHAnsi"/>
          <w:sz w:val="22"/>
          <w:szCs w:val="22"/>
        </w:rPr>
        <w:tab/>
        <w:t xml:space="preserve">    </w:t>
      </w:r>
      <w:r w:rsidR="004B48A7" w:rsidRPr="004B35CE">
        <w:rPr>
          <w:rFonts w:asciiTheme="majorHAnsi" w:hAnsiTheme="majorHAnsi" w:cstheme="majorHAnsi"/>
          <w:sz w:val="22"/>
          <w:szCs w:val="22"/>
          <w:rtl/>
        </w:rPr>
        <w:t xml:space="preserve">   </w:t>
      </w:r>
      <w:r w:rsidRPr="004B35CE">
        <w:rPr>
          <w:rFonts w:asciiTheme="majorHAnsi" w:hAnsiTheme="majorHAnsi" w:cstheme="majorHAnsi"/>
          <w:sz w:val="22"/>
          <w:szCs w:val="22"/>
        </w:rPr>
        <w:t xml:space="preserve"> 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_</w:t>
      </w:r>
      <w:r w:rsidR="00004164">
        <w:rPr>
          <w:rFonts w:asciiTheme="majorHAnsi" w:hAnsiTheme="majorHAnsi" w:cstheme="majorHAnsi" w:hint="cs"/>
          <w:sz w:val="22"/>
          <w:szCs w:val="22"/>
          <w:rtl/>
        </w:rPr>
        <w:t xml:space="preserve">  </w:t>
      </w:r>
      <w:r w:rsidRPr="004B35CE">
        <w:rPr>
          <w:rFonts w:asciiTheme="majorHAnsi" w:hAnsiTheme="majorHAnsi" w:cstheme="majorHAnsi"/>
          <w:sz w:val="22"/>
          <w:szCs w:val="22"/>
        </w:rPr>
        <w:t xml:space="preserve">____ </w:t>
      </w:r>
      <w:r w:rsidR="004B48A7" w:rsidRPr="004B35CE">
        <w:rPr>
          <w:rFonts w:asciiTheme="majorHAnsi" w:hAnsiTheme="majorHAnsi" w:cstheme="majorHAnsi"/>
          <w:sz w:val="22"/>
          <w:szCs w:val="22"/>
        </w:rPr>
        <w:t>(</w:t>
      </w:r>
      <w:r w:rsidRPr="004B35CE">
        <w:rPr>
          <w:rFonts w:asciiTheme="majorHAnsi" w:hAnsiTheme="majorHAnsi" w:cstheme="majorHAnsi"/>
          <w:sz w:val="22"/>
          <w:szCs w:val="22"/>
        </w:rPr>
        <w:t>recommended: Six months or more</w:t>
      </w:r>
      <w:r w:rsidRPr="004B35CE">
        <w:rPr>
          <w:rFonts w:asciiTheme="majorHAnsi" w:hAnsiTheme="majorHAnsi" w:cstheme="majorHAnsi"/>
          <w:sz w:val="22"/>
          <w:szCs w:val="22"/>
          <w:rtl/>
        </w:rPr>
        <w:t xml:space="preserve"> (يفضل</w:t>
      </w:r>
      <w:r w:rsidRPr="004B35CE">
        <w:rPr>
          <w:rFonts w:asciiTheme="majorHAnsi" w:hAnsiTheme="majorHAnsi" w:cstheme="majorHAnsi"/>
          <w:sz w:val="22"/>
          <w:szCs w:val="22"/>
          <w:rtl/>
          <w:lang w:bidi="ar-JO"/>
        </w:rPr>
        <w:t xml:space="preserve"> ان تكون صلاحية العرض لمدة ستة اشهر او اكثر </w:t>
      </w:r>
      <w:r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 xml:space="preserve"> </w:t>
      </w:r>
    </w:p>
    <w:p w14:paraId="677A089F" w14:textId="44C29BFF"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payment /</w:t>
      </w:r>
      <w:r w:rsidRPr="004B35CE">
        <w:rPr>
          <w:rFonts w:asciiTheme="majorHAnsi" w:hAnsiTheme="majorHAnsi" w:cstheme="majorHAnsi"/>
          <w:sz w:val="22"/>
          <w:szCs w:val="22"/>
          <w:rtl/>
        </w:rPr>
        <w:t xml:space="preserve"> </w:t>
      </w:r>
      <w:r w:rsidR="004B48A7" w:rsidRPr="004B35CE">
        <w:rPr>
          <w:rFonts w:asciiTheme="majorHAnsi" w:hAnsiTheme="majorHAnsi" w:cstheme="majorHAnsi"/>
          <w:sz w:val="22"/>
          <w:szCs w:val="22"/>
          <w:rtl/>
          <w:lang w:bidi="ar-YE"/>
        </w:rPr>
        <w:t xml:space="preserve">           </w:t>
      </w:r>
      <w:r w:rsidRPr="004B35CE">
        <w:rPr>
          <w:rFonts w:asciiTheme="majorHAnsi" w:hAnsiTheme="majorHAnsi" w:cstheme="majorHAnsi"/>
          <w:sz w:val="22"/>
          <w:szCs w:val="22"/>
          <w:rtl/>
        </w:rPr>
        <w:t xml:space="preserve">   طريقة الدفع المطلوبة</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___</w:t>
      </w:r>
      <w:r w:rsidR="004B48A7" w:rsidRPr="004B35CE">
        <w:rPr>
          <w:rFonts w:asciiTheme="majorHAnsi" w:hAnsiTheme="majorHAnsi" w:cstheme="majorHAnsi"/>
          <w:sz w:val="22"/>
          <w:szCs w:val="22"/>
        </w:rPr>
        <w:t xml:space="preserve"> (recommended: bank account in </w:t>
      </w:r>
      <w:r w:rsidR="004B48A7" w:rsidRPr="004B35CE">
        <w:rPr>
          <w:rFonts w:asciiTheme="majorHAnsi" w:hAnsiTheme="majorHAnsi" w:cstheme="majorHAnsi"/>
          <w:b/>
          <w:bCs/>
          <w:sz w:val="22"/>
          <w:szCs w:val="22"/>
        </w:rPr>
        <w:t xml:space="preserve">IBY </w:t>
      </w:r>
      <w:r w:rsidR="004B48A7" w:rsidRPr="004B35CE">
        <w:rPr>
          <w:rFonts w:asciiTheme="majorHAnsi" w:hAnsiTheme="majorHAnsi" w:cstheme="majorHAnsi"/>
          <w:sz w:val="22"/>
          <w:szCs w:val="22"/>
          <w:rtl/>
        </w:rPr>
        <w:t>(</w:t>
      </w:r>
      <w:r w:rsidR="004B48A7" w:rsidRPr="004B35CE">
        <w:rPr>
          <w:rFonts w:asciiTheme="majorHAnsi" w:hAnsiTheme="majorHAnsi" w:cstheme="majorHAnsi"/>
          <w:sz w:val="22"/>
          <w:szCs w:val="22"/>
          <w:rtl/>
          <w:lang w:bidi="ar-YE"/>
        </w:rPr>
        <w:t xml:space="preserve">يفضل تسجيل رقم الحساب البنكي في </w:t>
      </w:r>
      <w:r w:rsidR="004B48A7" w:rsidRPr="004B35CE">
        <w:rPr>
          <w:rFonts w:asciiTheme="majorHAnsi" w:hAnsiTheme="majorHAnsi" w:cstheme="majorHAnsi"/>
          <w:b/>
          <w:bCs/>
          <w:sz w:val="22"/>
          <w:szCs w:val="22"/>
          <w:rtl/>
          <w:lang w:bidi="ar-YE"/>
        </w:rPr>
        <w:t>بنك اليمن الدولي</w:t>
      </w:r>
      <w:r w:rsidR="004B48A7" w:rsidRPr="004B35CE">
        <w:rPr>
          <w:rFonts w:asciiTheme="majorHAnsi" w:hAnsiTheme="majorHAnsi" w:cstheme="majorHAnsi"/>
          <w:sz w:val="22"/>
          <w:szCs w:val="22"/>
          <w:rtl/>
          <w:lang w:bidi="ar-YE"/>
        </w:rPr>
        <w:t xml:space="preserve">    </w:t>
      </w:r>
    </w:p>
    <w:p w14:paraId="4FA9AB8E" w14:textId="5775B9B7"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Delivery</w:t>
      </w:r>
      <w:r w:rsidR="004B48A7"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tl/>
          <w:lang w:bidi="ar-YE"/>
        </w:rPr>
        <w:t>مدة</w:t>
      </w:r>
      <w:r w:rsidRPr="004B35CE">
        <w:rPr>
          <w:rFonts w:asciiTheme="majorHAnsi" w:hAnsiTheme="majorHAnsi" w:cstheme="majorHAnsi"/>
          <w:sz w:val="22"/>
          <w:szCs w:val="22"/>
          <w:rtl/>
          <w:lang w:bidi="ar-YE"/>
        </w:rPr>
        <w:t xml:space="preserve"> التوصيل - </w:t>
      </w:r>
      <w:r w:rsidRPr="004B35CE">
        <w:rPr>
          <w:rFonts w:asciiTheme="majorHAnsi" w:hAnsiTheme="majorHAnsi" w:cstheme="majorHAnsi"/>
          <w:sz w:val="22"/>
          <w:szCs w:val="22"/>
          <w:rtl/>
          <w:lang w:bidi="ar-JO"/>
        </w:rPr>
        <w:t xml:space="preserve">شروط التوصيل </w:t>
      </w:r>
      <w:r w:rsidR="004B48A7"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______</w:t>
      </w:r>
      <w:r w:rsidRPr="004B35CE">
        <w:rPr>
          <w:rFonts w:asciiTheme="majorHAnsi" w:hAnsiTheme="majorHAnsi" w:cstheme="majorHAnsi"/>
          <w:sz w:val="22"/>
          <w:szCs w:val="22"/>
        </w:rPr>
        <w:t>_</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(recommended: </w:t>
      </w:r>
      <w:r w:rsidRPr="008E482D">
        <w:rPr>
          <w:rFonts w:asciiTheme="majorHAnsi" w:hAnsiTheme="majorHAnsi" w:cstheme="majorHAnsi"/>
          <w:sz w:val="22"/>
          <w:szCs w:val="22"/>
        </w:rPr>
        <w:t xml:space="preserve">DDP in </w:t>
      </w:r>
      <w:r w:rsidR="0029650B" w:rsidRPr="008E482D">
        <w:rPr>
          <w:rFonts w:asciiTheme="majorHAnsi" w:hAnsiTheme="majorHAnsi" w:cstheme="majorHAnsi"/>
          <w:sz w:val="22"/>
          <w:szCs w:val="22"/>
        </w:rPr>
        <w:t xml:space="preserve">ACTED Site in </w:t>
      </w:r>
      <w:r w:rsidR="002528F0" w:rsidRPr="008E482D">
        <w:rPr>
          <w:rFonts w:asciiTheme="majorHAnsi" w:hAnsiTheme="majorHAnsi" w:cstheme="majorHAnsi"/>
          <w:sz w:val="22"/>
          <w:szCs w:val="22"/>
        </w:rPr>
        <w:t>Al Dhalee</w:t>
      </w:r>
      <w:r w:rsidR="0029650B" w:rsidRPr="008E482D">
        <w:rPr>
          <w:rFonts w:asciiTheme="majorHAnsi" w:hAnsiTheme="majorHAnsi" w:cstheme="majorHAnsi"/>
          <w:sz w:val="22"/>
          <w:szCs w:val="22"/>
        </w:rPr>
        <w:t xml:space="preserve"> </w:t>
      </w:r>
      <w:r w:rsidR="002528F0" w:rsidRPr="008E482D">
        <w:rPr>
          <w:rFonts w:asciiTheme="majorHAnsi" w:hAnsiTheme="majorHAnsi" w:cstheme="majorHAnsi"/>
          <w:sz w:val="22"/>
          <w:szCs w:val="22"/>
        </w:rPr>
        <w:t>governorate</w:t>
      </w:r>
      <w:r w:rsidR="00A258C3" w:rsidRPr="008E482D">
        <w:rPr>
          <w:rFonts w:asciiTheme="majorHAnsi" w:hAnsiTheme="majorHAnsi" w:cstheme="majorHAnsi"/>
          <w:b/>
          <w:bCs/>
          <w:sz w:val="22"/>
          <w:szCs w:val="22"/>
        </w:rPr>
        <w:t xml:space="preserve"> </w:t>
      </w:r>
      <w:r w:rsidRPr="008E482D">
        <w:rPr>
          <w:rFonts w:asciiTheme="majorHAnsi" w:hAnsiTheme="majorHAnsi" w:cstheme="majorHAnsi"/>
          <w:sz w:val="22"/>
          <w:szCs w:val="22"/>
        </w:rPr>
        <w:t>-Yemen</w:t>
      </w:r>
      <w:r w:rsidRPr="004B35CE">
        <w:rPr>
          <w:rFonts w:asciiTheme="majorHAnsi" w:hAnsiTheme="majorHAnsi" w:cstheme="majorHAnsi"/>
          <w:sz w:val="22"/>
          <w:szCs w:val="22"/>
        </w:rPr>
        <w:t>.</w:t>
      </w:r>
      <w:r w:rsidR="00AD4494"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 </w:t>
      </w:r>
      <w:r w:rsidRPr="004B35CE">
        <w:rPr>
          <w:rFonts w:asciiTheme="majorHAnsi" w:hAnsiTheme="majorHAnsi" w:cstheme="majorHAnsi"/>
          <w:sz w:val="22"/>
          <w:szCs w:val="22"/>
          <w:rtl/>
        </w:rPr>
        <w:t>يفضل</w:t>
      </w:r>
      <w:r w:rsidRPr="004B35CE">
        <w:rPr>
          <w:rFonts w:asciiTheme="majorHAnsi" w:hAnsiTheme="majorHAnsi" w:cstheme="majorHAnsi"/>
          <w:sz w:val="22"/>
          <w:szCs w:val="22"/>
          <w:rtl/>
          <w:lang w:bidi="ar-JO"/>
        </w:rPr>
        <w:t xml:space="preserve"> ان يكون شامل التوصيل وكافة الرسوم الى </w:t>
      </w:r>
      <w:r w:rsidR="0003553E" w:rsidRPr="004B35CE">
        <w:rPr>
          <w:rFonts w:asciiTheme="majorHAnsi" w:hAnsiTheme="majorHAnsi" w:cstheme="majorHAnsi"/>
          <w:sz w:val="22"/>
          <w:szCs w:val="22"/>
          <w:rtl/>
          <w:lang w:bidi="ar-YE"/>
        </w:rPr>
        <w:t>مواقع</w:t>
      </w:r>
      <w:r w:rsidR="00D972D2" w:rsidRPr="004B35CE">
        <w:rPr>
          <w:rFonts w:asciiTheme="majorHAnsi" w:hAnsiTheme="majorHAnsi" w:cstheme="majorHAnsi"/>
          <w:sz w:val="22"/>
          <w:szCs w:val="22"/>
          <w:rtl/>
          <w:lang w:bidi="ar-YE"/>
        </w:rPr>
        <w:t xml:space="preserve"> منظمة أكتد،  </w:t>
      </w:r>
      <w:r w:rsidR="002528F0">
        <w:rPr>
          <w:rFonts w:asciiTheme="majorHAnsi" w:hAnsiTheme="majorHAnsi" w:cstheme="majorHAnsi" w:hint="cs"/>
          <w:sz w:val="22"/>
          <w:szCs w:val="22"/>
          <w:rtl/>
          <w:lang w:bidi="ar-YE"/>
        </w:rPr>
        <w:t>محافظة الضالع</w:t>
      </w:r>
    </w:p>
    <w:p w14:paraId="3B2740BA" w14:textId="351BEB31" w:rsidR="009D4915" w:rsidRDefault="009D4915" w:rsidP="009D4915">
      <w:pPr>
        <w:rPr>
          <w:rFonts w:asciiTheme="majorHAnsi" w:hAnsiTheme="majorHAnsi" w:cstheme="majorHAnsi"/>
          <w:sz w:val="22"/>
          <w:szCs w:val="22"/>
        </w:rPr>
      </w:pPr>
    </w:p>
    <w:p w14:paraId="0B1A7BBD" w14:textId="77777777" w:rsidR="003D7FC8" w:rsidRPr="004B35CE" w:rsidRDefault="003D7FC8" w:rsidP="009D4915">
      <w:pPr>
        <w:rPr>
          <w:rFonts w:asciiTheme="majorHAnsi" w:hAnsiTheme="majorHAnsi" w:cstheme="majorHAnsi"/>
          <w:sz w:val="22"/>
          <w:szCs w:val="22"/>
        </w:rPr>
      </w:pPr>
    </w:p>
    <w:p w14:paraId="2DA34305" w14:textId="619966A6"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sz w:val="22"/>
          <w:szCs w:val="22"/>
        </w:rPr>
        <w:t xml:space="preserve">Name of Bidder’s Authorized Representative / </w:t>
      </w:r>
      <w:r w:rsidRPr="004B35CE">
        <w:rPr>
          <w:rFonts w:asciiTheme="majorHAnsi" w:hAnsiTheme="majorHAnsi" w:cstheme="majorHAnsi"/>
          <w:sz w:val="22"/>
          <w:szCs w:val="22"/>
          <w:rtl/>
        </w:rPr>
        <w:t>اسم المفوض الرسمي للمناقص</w:t>
      </w:r>
      <w:r w:rsidR="004B48A7" w:rsidRPr="004B35CE">
        <w:rPr>
          <w:rFonts w:asciiTheme="majorHAnsi" w:hAnsiTheme="majorHAnsi" w:cstheme="majorHAnsi"/>
          <w:sz w:val="22"/>
          <w:szCs w:val="22"/>
        </w:rPr>
        <w:t xml:space="preserve">   </w:t>
      </w:r>
      <w:r w:rsidR="00C80AE4"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__________</w:t>
      </w:r>
    </w:p>
    <w:p w14:paraId="5BC58375" w14:textId="77777777" w:rsidR="007A5606" w:rsidRPr="004B35CE" w:rsidRDefault="007A5606" w:rsidP="00AB5BA3">
      <w:pPr>
        <w:rPr>
          <w:rFonts w:asciiTheme="majorHAnsi" w:hAnsiTheme="majorHAnsi" w:cstheme="majorHAnsi"/>
          <w:caps/>
          <w:sz w:val="22"/>
          <w:szCs w:val="22"/>
        </w:rPr>
      </w:pPr>
    </w:p>
    <w:p w14:paraId="4CF20008" w14:textId="0967A5E7"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caps/>
          <w:sz w:val="22"/>
          <w:szCs w:val="22"/>
        </w:rPr>
        <w:t>A</w:t>
      </w:r>
      <w:r w:rsidRPr="004B35CE">
        <w:rPr>
          <w:rFonts w:asciiTheme="majorHAnsi" w:hAnsiTheme="majorHAnsi" w:cstheme="majorHAnsi"/>
          <w:sz w:val="22"/>
          <w:szCs w:val="22"/>
        </w:rPr>
        <w:t xml:space="preserve">uthorized signature and stamp / </w:t>
      </w:r>
      <w:r w:rsidRPr="004B35CE">
        <w:rPr>
          <w:rFonts w:asciiTheme="majorHAnsi" w:hAnsiTheme="majorHAnsi" w:cstheme="majorHAnsi"/>
          <w:sz w:val="22"/>
          <w:szCs w:val="22"/>
          <w:rtl/>
        </w:rPr>
        <w:t>توقيع وختم المفوض</w:t>
      </w:r>
      <w:r w:rsidRPr="004B35CE">
        <w:rPr>
          <w:rFonts w:asciiTheme="majorHAnsi" w:hAnsiTheme="majorHAnsi" w:cstheme="majorHAnsi"/>
          <w:sz w:val="22"/>
          <w:szCs w:val="22"/>
        </w:rPr>
        <w:tab/>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00E664E8">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4BBAA4D0" w14:textId="77777777" w:rsidR="007A5606" w:rsidRPr="004B35CE" w:rsidRDefault="007A5606" w:rsidP="009D4915">
      <w:pPr>
        <w:rPr>
          <w:rFonts w:asciiTheme="majorHAnsi" w:hAnsiTheme="majorHAnsi" w:cstheme="majorHAnsi"/>
          <w:sz w:val="22"/>
          <w:szCs w:val="22"/>
        </w:rPr>
      </w:pPr>
    </w:p>
    <w:p w14:paraId="7AF81B6E" w14:textId="0E6EB7AD" w:rsidR="009D4915" w:rsidRPr="004B35CE" w:rsidRDefault="009D4915" w:rsidP="009D4915">
      <w:pPr>
        <w:rPr>
          <w:rFonts w:asciiTheme="majorHAnsi" w:hAnsiTheme="majorHAnsi" w:cstheme="majorHAnsi"/>
          <w:sz w:val="22"/>
          <w:szCs w:val="22"/>
          <w:rtl/>
        </w:rPr>
      </w:pPr>
      <w:r w:rsidRPr="004B35CE">
        <w:rPr>
          <w:rFonts w:asciiTheme="majorHAnsi" w:hAnsiTheme="majorHAnsi" w:cstheme="majorHAnsi"/>
          <w:sz w:val="22"/>
          <w:szCs w:val="22"/>
        </w:rPr>
        <w:t xml:space="preserve">Date / </w:t>
      </w:r>
      <w:r w:rsidRPr="004B35CE">
        <w:rPr>
          <w:rFonts w:asciiTheme="majorHAnsi" w:hAnsiTheme="majorHAnsi" w:cstheme="majorHAnsi"/>
          <w:sz w:val="22"/>
          <w:szCs w:val="22"/>
          <w:rtl/>
        </w:rPr>
        <w:t>التاريخ</w:t>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t xml:space="preserve">                </w:t>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Pr="004B35CE">
        <w:rPr>
          <w:rFonts w:asciiTheme="majorHAnsi" w:hAnsiTheme="majorHAnsi" w:cstheme="majorHAnsi"/>
          <w:sz w:val="22"/>
          <w:szCs w:val="22"/>
        </w:rPr>
        <w:t xml:space="preserve"> </w:t>
      </w:r>
      <w:r w:rsidR="00E664E8">
        <w:rPr>
          <w:rFonts w:asciiTheme="majorHAnsi" w:hAnsiTheme="majorHAnsi" w:cstheme="majorHAnsi"/>
          <w:sz w:val="22"/>
          <w:szCs w:val="22"/>
        </w:rPr>
        <w:tab/>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7523C544" w14:textId="654B5335" w:rsidR="004B48A7" w:rsidRPr="004B35CE" w:rsidRDefault="004B48A7" w:rsidP="00AB5BA3">
      <w:pPr>
        <w:rPr>
          <w:rFonts w:asciiTheme="majorHAnsi" w:hAnsiTheme="majorHAnsi" w:cstheme="majorHAnsi"/>
          <w:i/>
          <w:iCs/>
          <w:sz w:val="22"/>
          <w:szCs w:val="22"/>
        </w:rPr>
      </w:pPr>
    </w:p>
    <w:sectPr w:rsidR="004B48A7" w:rsidRPr="004B35CE" w:rsidSect="00C95C04">
      <w:headerReference w:type="even" r:id="rId8"/>
      <w:headerReference w:type="default" r:id="rId9"/>
      <w:footerReference w:type="even" r:id="rId10"/>
      <w:footerReference w:type="default" r:id="rId11"/>
      <w:headerReference w:type="first" r:id="rId12"/>
      <w:footerReference w:type="first" r:id="rId13"/>
      <w:type w:val="continuous"/>
      <w:pgSz w:w="16834" w:h="11907" w:orient="landscape" w:code="9"/>
      <w:pgMar w:top="0" w:right="850" w:bottom="807" w:left="54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7008" w14:textId="77777777" w:rsidR="00146DB7" w:rsidRDefault="00146DB7">
      <w:r>
        <w:separator/>
      </w:r>
    </w:p>
  </w:endnote>
  <w:endnote w:type="continuationSeparator" w:id="0">
    <w:p w14:paraId="02F47996" w14:textId="77777777" w:rsidR="00146DB7" w:rsidRDefault="0014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B753" w14:textId="77777777" w:rsidR="00146DB7" w:rsidRDefault="00146DB7" w:rsidP="000D7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2AC0B" w14:textId="77777777" w:rsidR="00146DB7" w:rsidRDefault="00146DB7" w:rsidP="00B92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68779"/>
      <w:docPartObj>
        <w:docPartGallery w:val="Page Numbers (Bottom of Page)"/>
        <w:docPartUnique/>
      </w:docPartObj>
    </w:sdtPr>
    <w:sdtEndPr/>
    <w:sdtContent>
      <w:sdt>
        <w:sdtPr>
          <w:id w:val="1728636285"/>
          <w:docPartObj>
            <w:docPartGallery w:val="Page Numbers (Top of Page)"/>
            <w:docPartUnique/>
          </w:docPartObj>
        </w:sdtPr>
        <w:sdtEndPr/>
        <w:sdtContent>
          <w:p w14:paraId="5F3B60FB" w14:textId="79F9AF4C" w:rsidR="00146DB7" w:rsidRDefault="00146D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D84">
              <w:rPr>
                <w:b/>
                <w:bCs/>
                <w:noProof/>
              </w:rPr>
              <w:t>440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D84">
              <w:rPr>
                <w:b/>
                <w:bCs/>
                <w:noProof/>
              </w:rPr>
              <w:t>440</w:t>
            </w:r>
            <w:r>
              <w:rPr>
                <w:b/>
                <w:bCs/>
                <w:sz w:val="24"/>
                <w:szCs w:val="24"/>
              </w:rPr>
              <w:fldChar w:fldCharType="end"/>
            </w:r>
          </w:p>
        </w:sdtContent>
      </w:sdt>
    </w:sdtContent>
  </w:sdt>
  <w:p w14:paraId="2DF7310B" w14:textId="77777777" w:rsidR="00146DB7" w:rsidRPr="00F16865" w:rsidRDefault="00146DB7" w:rsidP="00171CAA">
    <w:pPr>
      <w:pStyle w:val="Footer"/>
      <w:ind w:right="360"/>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6673" w14:textId="77777777" w:rsidR="00DF66B4" w:rsidRDefault="00DF6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F0E4" w14:textId="77777777" w:rsidR="00146DB7" w:rsidRDefault="00146DB7">
      <w:r>
        <w:separator/>
      </w:r>
    </w:p>
  </w:footnote>
  <w:footnote w:type="continuationSeparator" w:id="0">
    <w:p w14:paraId="25014858" w14:textId="77777777" w:rsidR="00146DB7" w:rsidRDefault="0014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867A" w14:textId="77777777" w:rsidR="00146DB7" w:rsidRDefault="00146DB7" w:rsidP="000D7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BEF1B" w14:textId="77777777" w:rsidR="00146DB7" w:rsidRDefault="00146DB7" w:rsidP="007E4E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16E9" w14:textId="47E5DD1E" w:rsidR="00146DB7" w:rsidRDefault="00146DB7" w:rsidP="00B80317">
    <w:pPr>
      <w:pStyle w:val="Heading5"/>
      <w:jc w:val="right"/>
      <w:rPr>
        <w:rFonts w:ascii="Arial Narrow" w:hAnsi="Arial Narrow"/>
        <w:color w:val="auto"/>
        <w:sz w:val="24"/>
        <w:szCs w:val="24"/>
      </w:rPr>
    </w:pPr>
    <w:r>
      <w:rPr>
        <w:rFonts w:ascii="Arial Narrow" w:hAnsi="Arial Narrow"/>
        <w:noProof/>
        <w:color w:val="auto"/>
        <w:sz w:val="24"/>
        <w:szCs w:val="24"/>
        <w:lang w:val="fr-FR" w:eastAsia="zh-CN"/>
      </w:rPr>
      <w:drawing>
        <wp:inline distT="0" distB="0" distL="0" distR="0" wp14:anchorId="6ADCBE98" wp14:editId="3504AE98">
          <wp:extent cx="2305050" cy="542700"/>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ED-logo_landscape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770" cy="544282"/>
                  </a:xfrm>
                  <a:prstGeom prst="rect">
                    <a:avLst/>
                  </a:prstGeom>
                </pic:spPr>
              </pic:pic>
            </a:graphicData>
          </a:graphic>
        </wp:inline>
      </w:drawing>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sidRPr="00B80317">
      <w:rPr>
        <w:rFonts w:ascii="Arial Narrow" w:hAnsi="Arial Narrow"/>
        <w:color w:val="808080"/>
        <w:sz w:val="24"/>
        <w:szCs w:val="24"/>
      </w:rPr>
      <w:t>Form PRO-06 Version 1.3</w:t>
    </w:r>
  </w:p>
  <w:p w14:paraId="1350B826" w14:textId="2017E741" w:rsidR="00146DB7" w:rsidRPr="001A022C" w:rsidRDefault="00146DB7" w:rsidP="008F6CA3">
    <w:pPr>
      <w:jc w:val="right"/>
      <w:rPr>
        <w:rFonts w:ascii="Arial Narrow" w:hAnsi="Arial Narrow" w:cstheme="minorHAnsi"/>
        <w:b/>
        <w:bCs/>
        <w:color w:val="0070C0"/>
        <w:lang w:val="ru-RU"/>
      </w:rPr>
    </w:pPr>
    <w:r w:rsidRPr="00C42B16">
      <w:rPr>
        <w:rFonts w:asciiTheme="majorHAnsi" w:hAnsiTheme="majorHAnsi" w:cstheme="majorHAnsi"/>
        <w:b/>
        <w:bCs/>
        <w:color w:val="0070C0"/>
        <w:sz w:val="22"/>
        <w:szCs w:val="22"/>
      </w:rPr>
      <w:t>T/15MULTI/MULTIMULTI/MULTI/</w:t>
    </w:r>
    <w:r w:rsidR="00B34B5B">
      <w:rPr>
        <w:rFonts w:asciiTheme="majorHAnsi" w:hAnsiTheme="majorHAnsi" w:cstheme="majorHAnsi"/>
        <w:b/>
        <w:bCs/>
        <w:color w:val="0070C0"/>
        <w:sz w:val="22"/>
        <w:szCs w:val="22"/>
      </w:rPr>
      <w:t>15-</w:t>
    </w:r>
    <w:r w:rsidR="008F6CA3">
      <w:rPr>
        <w:rFonts w:asciiTheme="majorHAnsi" w:hAnsiTheme="majorHAnsi" w:cstheme="majorHAnsi"/>
        <w:b/>
        <w:bCs/>
        <w:color w:val="0070C0"/>
        <w:sz w:val="22"/>
        <w:szCs w:val="22"/>
      </w:rPr>
      <w:t>09</w:t>
    </w:r>
    <w:r w:rsidRPr="00C42B16">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r w:rsidRPr="00C42B16">
      <w:rPr>
        <w:rFonts w:asciiTheme="majorHAnsi" w:hAnsiTheme="majorHAnsi" w:cstheme="majorHAnsi"/>
        <w:b/>
        <w:bCs/>
        <w:color w:val="0070C0"/>
        <w:sz w:val="22"/>
        <w:szCs w:val="22"/>
      </w:rPr>
      <w:t>/001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CCAD" w14:textId="77777777" w:rsidR="00DF66B4" w:rsidRDefault="00DF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F46"/>
    <w:multiLevelType w:val="hybridMultilevel"/>
    <w:tmpl w:val="9B102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4C26"/>
    <w:multiLevelType w:val="multilevel"/>
    <w:tmpl w:val="226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3570"/>
    <w:multiLevelType w:val="multilevel"/>
    <w:tmpl w:val="96AE3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2A7A2E"/>
    <w:multiLevelType w:val="hybridMultilevel"/>
    <w:tmpl w:val="04E402EA"/>
    <w:lvl w:ilvl="0" w:tplc="3BB4EE2E">
      <w:start w:val="1"/>
      <w:numFmt w:val="decimal"/>
      <w:lvlText w:val="%1."/>
      <w:lvlJc w:val="left"/>
      <w:pPr>
        <w:tabs>
          <w:tab w:val="num" w:pos="108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68A4890"/>
    <w:multiLevelType w:val="hybridMultilevel"/>
    <w:tmpl w:val="258E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164B6"/>
    <w:multiLevelType w:val="hybridMultilevel"/>
    <w:tmpl w:val="EA8CAC24"/>
    <w:lvl w:ilvl="0" w:tplc="0908E1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407B60"/>
    <w:multiLevelType w:val="hybridMultilevel"/>
    <w:tmpl w:val="BCA0F38C"/>
    <w:lvl w:ilvl="0" w:tplc="E700AF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80B99"/>
    <w:multiLevelType w:val="hybridMultilevel"/>
    <w:tmpl w:val="A9800E92"/>
    <w:lvl w:ilvl="0" w:tplc="7F76512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8"/>
  </w:num>
  <w:num w:numId="6">
    <w:abstractNumId w:val="5"/>
  </w:num>
  <w:num w:numId="7">
    <w:abstractNumId w:val="7"/>
  </w:num>
  <w:num w:numId="8">
    <w:abstractNumId w:val="1"/>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BO"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BO" w:vendorID="64" w:dllVersion="4096" w:nlCheck="1" w:checkStyle="0"/>
  <w:activeWritingStyle w:appName="MSWord" w:lang="en-GB" w:vendorID="64" w:dllVersion="6" w:nlCheck="1" w:checkStyle="0"/>
  <w:activeWritingStyle w:appName="MSWord" w:lang="fr-FR" w:vendorID="64" w:dllVersion="4096" w:nlCheck="1" w:checkStyle="0"/>
  <w:activeWritingStyle w:appName="MSWord" w:lang="ar-SA" w:vendorID="64" w:dllVersion="6" w:nlCheck="1" w:checkStyle="0"/>
  <w:activeWritingStyle w:appName="MSWord" w:lang="fr-FR" w:vendorID="64" w:dllVersion="6" w:nlCheck="1" w:checkStyle="0"/>
  <w:activeWritingStyle w:appName="MSWord" w:lang="ar-JO" w:vendorID="64" w:dllVersion="4096" w:nlCheck="1" w:checkStyle="0"/>
  <w:activeWritingStyle w:appName="MSWord" w:lang="ar-SA" w:vendorID="64" w:dllVersion="4096" w:nlCheck="1" w:checkStyle="0"/>
  <w:activeWritingStyle w:appName="MSWord" w:lang="ar-AE" w:vendorID="64" w:dllVersion="6" w:nlCheck="1" w:checkStyle="0"/>
  <w:activeWritingStyle w:appName="MSWord" w:lang="ar-JO" w:vendorID="64" w:dllVersion="6" w:nlCheck="1" w:checkStyle="0"/>
  <w:activeWritingStyle w:appName="MSWord" w:lang="ar-YE" w:vendorID="64" w:dllVersion="6" w:nlCheck="1" w:checkStyle="0"/>
  <w:activeWritingStyle w:appName="MSWord" w:lang="ar-Y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IE" w:vendorID="64" w:dllVersion="6" w:nlCheck="1" w:checkStyle="0"/>
  <w:activeWritingStyle w:appName="MSWord" w:lang="en-I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7Y0szQ0NzAws7BQ0lEKTi0uzszPAykwrAUAiW0uQCwAAAA="/>
  </w:docVars>
  <w:rsids>
    <w:rsidRoot w:val="001672EB"/>
    <w:rsid w:val="000011D3"/>
    <w:rsid w:val="000039D9"/>
    <w:rsid w:val="00003D84"/>
    <w:rsid w:val="00004164"/>
    <w:rsid w:val="00004B5F"/>
    <w:rsid w:val="0000755C"/>
    <w:rsid w:val="00010BEC"/>
    <w:rsid w:val="0001315D"/>
    <w:rsid w:val="0001718D"/>
    <w:rsid w:val="00020944"/>
    <w:rsid w:val="000221FF"/>
    <w:rsid w:val="0002337F"/>
    <w:rsid w:val="00023446"/>
    <w:rsid w:val="00023776"/>
    <w:rsid w:val="000271B4"/>
    <w:rsid w:val="00027519"/>
    <w:rsid w:val="00027B78"/>
    <w:rsid w:val="000321D4"/>
    <w:rsid w:val="00032493"/>
    <w:rsid w:val="00033EB9"/>
    <w:rsid w:val="0003553E"/>
    <w:rsid w:val="00036253"/>
    <w:rsid w:val="000401E9"/>
    <w:rsid w:val="00041B48"/>
    <w:rsid w:val="00044F51"/>
    <w:rsid w:val="0004676C"/>
    <w:rsid w:val="00046BE2"/>
    <w:rsid w:val="00051B26"/>
    <w:rsid w:val="0005208B"/>
    <w:rsid w:val="000520E2"/>
    <w:rsid w:val="000555BC"/>
    <w:rsid w:val="000603C7"/>
    <w:rsid w:val="000604E6"/>
    <w:rsid w:val="00061B83"/>
    <w:rsid w:val="00062E7D"/>
    <w:rsid w:val="000644FE"/>
    <w:rsid w:val="00064D9A"/>
    <w:rsid w:val="00065D90"/>
    <w:rsid w:val="00066101"/>
    <w:rsid w:val="00071342"/>
    <w:rsid w:val="00071C5C"/>
    <w:rsid w:val="00072662"/>
    <w:rsid w:val="00074585"/>
    <w:rsid w:val="00080BFE"/>
    <w:rsid w:val="00081865"/>
    <w:rsid w:val="00086726"/>
    <w:rsid w:val="00092290"/>
    <w:rsid w:val="00096393"/>
    <w:rsid w:val="00096E1C"/>
    <w:rsid w:val="0009743B"/>
    <w:rsid w:val="000A2006"/>
    <w:rsid w:val="000A2793"/>
    <w:rsid w:val="000A38E5"/>
    <w:rsid w:val="000B1E79"/>
    <w:rsid w:val="000B453E"/>
    <w:rsid w:val="000B4757"/>
    <w:rsid w:val="000B67F1"/>
    <w:rsid w:val="000C0650"/>
    <w:rsid w:val="000C0867"/>
    <w:rsid w:val="000C1B19"/>
    <w:rsid w:val="000C2B42"/>
    <w:rsid w:val="000C32D1"/>
    <w:rsid w:val="000C685D"/>
    <w:rsid w:val="000D00F3"/>
    <w:rsid w:val="000D2F74"/>
    <w:rsid w:val="000D5386"/>
    <w:rsid w:val="000D71C4"/>
    <w:rsid w:val="000E0466"/>
    <w:rsid w:val="000E104C"/>
    <w:rsid w:val="000E6C9C"/>
    <w:rsid w:val="000F05C6"/>
    <w:rsid w:val="000F0E91"/>
    <w:rsid w:val="000F6C16"/>
    <w:rsid w:val="001010C5"/>
    <w:rsid w:val="001122BC"/>
    <w:rsid w:val="00115265"/>
    <w:rsid w:val="001158C2"/>
    <w:rsid w:val="00115AE8"/>
    <w:rsid w:val="0011600B"/>
    <w:rsid w:val="0011744B"/>
    <w:rsid w:val="00120635"/>
    <w:rsid w:val="00120D28"/>
    <w:rsid w:val="0014364D"/>
    <w:rsid w:val="001462F0"/>
    <w:rsid w:val="00146DB7"/>
    <w:rsid w:val="001517B8"/>
    <w:rsid w:val="001523E4"/>
    <w:rsid w:val="0015319E"/>
    <w:rsid w:val="00155449"/>
    <w:rsid w:val="00156607"/>
    <w:rsid w:val="00156C21"/>
    <w:rsid w:val="00156D85"/>
    <w:rsid w:val="00157A68"/>
    <w:rsid w:val="001615DF"/>
    <w:rsid w:val="00166824"/>
    <w:rsid w:val="001672EB"/>
    <w:rsid w:val="0017083D"/>
    <w:rsid w:val="00171A60"/>
    <w:rsid w:val="00171CAA"/>
    <w:rsid w:val="00180444"/>
    <w:rsid w:val="00180BD9"/>
    <w:rsid w:val="00181E3B"/>
    <w:rsid w:val="00182B5C"/>
    <w:rsid w:val="001834D0"/>
    <w:rsid w:val="00187AC0"/>
    <w:rsid w:val="00194136"/>
    <w:rsid w:val="00196431"/>
    <w:rsid w:val="00196D16"/>
    <w:rsid w:val="001A022C"/>
    <w:rsid w:val="001A058D"/>
    <w:rsid w:val="001A1646"/>
    <w:rsid w:val="001A558B"/>
    <w:rsid w:val="001A561B"/>
    <w:rsid w:val="001A7725"/>
    <w:rsid w:val="001B0609"/>
    <w:rsid w:val="001B2E6D"/>
    <w:rsid w:val="001B3E9B"/>
    <w:rsid w:val="001B56C5"/>
    <w:rsid w:val="001C0DBA"/>
    <w:rsid w:val="001C2870"/>
    <w:rsid w:val="001C4713"/>
    <w:rsid w:val="001C50C2"/>
    <w:rsid w:val="001C6235"/>
    <w:rsid w:val="001C7BA5"/>
    <w:rsid w:val="001D225B"/>
    <w:rsid w:val="001D2A13"/>
    <w:rsid w:val="001D6383"/>
    <w:rsid w:val="001D7D5D"/>
    <w:rsid w:val="001E2079"/>
    <w:rsid w:val="001E23F3"/>
    <w:rsid w:val="001E63AF"/>
    <w:rsid w:val="001E6946"/>
    <w:rsid w:val="001F02CB"/>
    <w:rsid w:val="001F3EC8"/>
    <w:rsid w:val="001F4B4A"/>
    <w:rsid w:val="001F4C8E"/>
    <w:rsid w:val="00200AD6"/>
    <w:rsid w:val="00200FE7"/>
    <w:rsid w:val="00202C54"/>
    <w:rsid w:val="00206A04"/>
    <w:rsid w:val="002071EE"/>
    <w:rsid w:val="002116D5"/>
    <w:rsid w:val="002162B9"/>
    <w:rsid w:val="00220282"/>
    <w:rsid w:val="00221C2C"/>
    <w:rsid w:val="002221A7"/>
    <w:rsid w:val="002222CB"/>
    <w:rsid w:val="00222D0A"/>
    <w:rsid w:val="00223BD2"/>
    <w:rsid w:val="00227D32"/>
    <w:rsid w:val="002306C7"/>
    <w:rsid w:val="002321FB"/>
    <w:rsid w:val="002353FB"/>
    <w:rsid w:val="00236D61"/>
    <w:rsid w:val="002400C3"/>
    <w:rsid w:val="00246D00"/>
    <w:rsid w:val="002470C4"/>
    <w:rsid w:val="00251294"/>
    <w:rsid w:val="002522C2"/>
    <w:rsid w:val="002528F0"/>
    <w:rsid w:val="0025362F"/>
    <w:rsid w:val="00253F6D"/>
    <w:rsid w:val="00257348"/>
    <w:rsid w:val="00257D8F"/>
    <w:rsid w:val="00260F7A"/>
    <w:rsid w:val="00261FA2"/>
    <w:rsid w:val="00263DDD"/>
    <w:rsid w:val="00264D8B"/>
    <w:rsid w:val="00265454"/>
    <w:rsid w:val="00266BE6"/>
    <w:rsid w:val="0027039D"/>
    <w:rsid w:val="0027147C"/>
    <w:rsid w:val="00273527"/>
    <w:rsid w:val="00281886"/>
    <w:rsid w:val="00283F47"/>
    <w:rsid w:val="002844D1"/>
    <w:rsid w:val="002859C2"/>
    <w:rsid w:val="00286245"/>
    <w:rsid w:val="00286C1B"/>
    <w:rsid w:val="002901DB"/>
    <w:rsid w:val="00294E3B"/>
    <w:rsid w:val="00295843"/>
    <w:rsid w:val="0029650B"/>
    <w:rsid w:val="002A0B98"/>
    <w:rsid w:val="002A0CB1"/>
    <w:rsid w:val="002A342E"/>
    <w:rsid w:val="002A3BF5"/>
    <w:rsid w:val="002A4938"/>
    <w:rsid w:val="002B574C"/>
    <w:rsid w:val="002B5E5E"/>
    <w:rsid w:val="002B764F"/>
    <w:rsid w:val="002C05B3"/>
    <w:rsid w:val="002C1A36"/>
    <w:rsid w:val="002C4328"/>
    <w:rsid w:val="002D4F5D"/>
    <w:rsid w:val="002E13F5"/>
    <w:rsid w:val="002E1E2A"/>
    <w:rsid w:val="002E29BE"/>
    <w:rsid w:val="002E51D7"/>
    <w:rsid w:val="002F0961"/>
    <w:rsid w:val="002F42AE"/>
    <w:rsid w:val="002F6DF5"/>
    <w:rsid w:val="002F73FF"/>
    <w:rsid w:val="0030276C"/>
    <w:rsid w:val="00303B20"/>
    <w:rsid w:val="00305B67"/>
    <w:rsid w:val="00305E3A"/>
    <w:rsid w:val="003118F0"/>
    <w:rsid w:val="00312B57"/>
    <w:rsid w:val="00317E86"/>
    <w:rsid w:val="0032141F"/>
    <w:rsid w:val="003227D6"/>
    <w:rsid w:val="00325A06"/>
    <w:rsid w:val="00332BEA"/>
    <w:rsid w:val="0033527F"/>
    <w:rsid w:val="003353BC"/>
    <w:rsid w:val="003365EC"/>
    <w:rsid w:val="00337A35"/>
    <w:rsid w:val="00337F9F"/>
    <w:rsid w:val="00340664"/>
    <w:rsid w:val="00341316"/>
    <w:rsid w:val="0034200C"/>
    <w:rsid w:val="00342BF3"/>
    <w:rsid w:val="0034378A"/>
    <w:rsid w:val="003444BE"/>
    <w:rsid w:val="003475DE"/>
    <w:rsid w:val="0035060F"/>
    <w:rsid w:val="003534FA"/>
    <w:rsid w:val="00354475"/>
    <w:rsid w:val="00355CC7"/>
    <w:rsid w:val="003617CB"/>
    <w:rsid w:val="003621E5"/>
    <w:rsid w:val="003629A1"/>
    <w:rsid w:val="00362F93"/>
    <w:rsid w:val="00363F6A"/>
    <w:rsid w:val="003652CC"/>
    <w:rsid w:val="00365AA1"/>
    <w:rsid w:val="003662DB"/>
    <w:rsid w:val="0036779F"/>
    <w:rsid w:val="0037422F"/>
    <w:rsid w:val="0037576C"/>
    <w:rsid w:val="003768A1"/>
    <w:rsid w:val="00377BCF"/>
    <w:rsid w:val="00380C0C"/>
    <w:rsid w:val="00380F77"/>
    <w:rsid w:val="00392974"/>
    <w:rsid w:val="003929C1"/>
    <w:rsid w:val="00392F54"/>
    <w:rsid w:val="003A0D74"/>
    <w:rsid w:val="003A2819"/>
    <w:rsid w:val="003A4749"/>
    <w:rsid w:val="003A5563"/>
    <w:rsid w:val="003A6BAE"/>
    <w:rsid w:val="003A7CB6"/>
    <w:rsid w:val="003B03CD"/>
    <w:rsid w:val="003B5085"/>
    <w:rsid w:val="003B72C9"/>
    <w:rsid w:val="003C1010"/>
    <w:rsid w:val="003C3168"/>
    <w:rsid w:val="003C48D2"/>
    <w:rsid w:val="003C5C22"/>
    <w:rsid w:val="003D1188"/>
    <w:rsid w:val="003D2790"/>
    <w:rsid w:val="003D61A0"/>
    <w:rsid w:val="003D7FC8"/>
    <w:rsid w:val="003E361D"/>
    <w:rsid w:val="003E4975"/>
    <w:rsid w:val="003E4C94"/>
    <w:rsid w:val="003E6310"/>
    <w:rsid w:val="003E633E"/>
    <w:rsid w:val="003F07D7"/>
    <w:rsid w:val="003F0FA1"/>
    <w:rsid w:val="003F14F4"/>
    <w:rsid w:val="003F1E1B"/>
    <w:rsid w:val="003F6C54"/>
    <w:rsid w:val="003F6CB6"/>
    <w:rsid w:val="0040140B"/>
    <w:rsid w:val="00401E24"/>
    <w:rsid w:val="004024D8"/>
    <w:rsid w:val="00403E5B"/>
    <w:rsid w:val="004140D3"/>
    <w:rsid w:val="00415000"/>
    <w:rsid w:val="00416CAA"/>
    <w:rsid w:val="004224D7"/>
    <w:rsid w:val="00426A59"/>
    <w:rsid w:val="00430425"/>
    <w:rsid w:val="0043087B"/>
    <w:rsid w:val="00430F62"/>
    <w:rsid w:val="004348A2"/>
    <w:rsid w:val="0043668F"/>
    <w:rsid w:val="004416DF"/>
    <w:rsid w:val="00443B5F"/>
    <w:rsid w:val="00446652"/>
    <w:rsid w:val="00447809"/>
    <w:rsid w:val="00447B47"/>
    <w:rsid w:val="004521EF"/>
    <w:rsid w:val="0045489B"/>
    <w:rsid w:val="004662BF"/>
    <w:rsid w:val="004674FB"/>
    <w:rsid w:val="00467BC6"/>
    <w:rsid w:val="00477738"/>
    <w:rsid w:val="00481D39"/>
    <w:rsid w:val="00482969"/>
    <w:rsid w:val="00482A6F"/>
    <w:rsid w:val="00485814"/>
    <w:rsid w:val="0048616D"/>
    <w:rsid w:val="00493A1E"/>
    <w:rsid w:val="00495356"/>
    <w:rsid w:val="00495652"/>
    <w:rsid w:val="004959AF"/>
    <w:rsid w:val="00495E81"/>
    <w:rsid w:val="004A3FBA"/>
    <w:rsid w:val="004A79F2"/>
    <w:rsid w:val="004B35CE"/>
    <w:rsid w:val="004B3D9B"/>
    <w:rsid w:val="004B48A7"/>
    <w:rsid w:val="004B7DCB"/>
    <w:rsid w:val="004C00D3"/>
    <w:rsid w:val="004C3185"/>
    <w:rsid w:val="004C7E1B"/>
    <w:rsid w:val="004D2931"/>
    <w:rsid w:val="004D75AC"/>
    <w:rsid w:val="004E0120"/>
    <w:rsid w:val="004E13F3"/>
    <w:rsid w:val="004E196B"/>
    <w:rsid w:val="004E4FAD"/>
    <w:rsid w:val="004F29B4"/>
    <w:rsid w:val="004F2CA1"/>
    <w:rsid w:val="004F5174"/>
    <w:rsid w:val="004F596D"/>
    <w:rsid w:val="004F7F01"/>
    <w:rsid w:val="0050470C"/>
    <w:rsid w:val="00504E21"/>
    <w:rsid w:val="00505D8F"/>
    <w:rsid w:val="0050604B"/>
    <w:rsid w:val="005060FD"/>
    <w:rsid w:val="0051211C"/>
    <w:rsid w:val="00514427"/>
    <w:rsid w:val="00514777"/>
    <w:rsid w:val="005149DE"/>
    <w:rsid w:val="0052137E"/>
    <w:rsid w:val="00523272"/>
    <w:rsid w:val="00525689"/>
    <w:rsid w:val="00526083"/>
    <w:rsid w:val="00530F10"/>
    <w:rsid w:val="005320B6"/>
    <w:rsid w:val="00532666"/>
    <w:rsid w:val="00540107"/>
    <w:rsid w:val="00540634"/>
    <w:rsid w:val="0054259D"/>
    <w:rsid w:val="005520CA"/>
    <w:rsid w:val="00552CF9"/>
    <w:rsid w:val="005569BE"/>
    <w:rsid w:val="005602BE"/>
    <w:rsid w:val="00560923"/>
    <w:rsid w:val="0056100A"/>
    <w:rsid w:val="0056114E"/>
    <w:rsid w:val="005619BA"/>
    <w:rsid w:val="00562F74"/>
    <w:rsid w:val="00563838"/>
    <w:rsid w:val="005667A4"/>
    <w:rsid w:val="00566B69"/>
    <w:rsid w:val="005713A2"/>
    <w:rsid w:val="00572E77"/>
    <w:rsid w:val="0057341E"/>
    <w:rsid w:val="00573E1C"/>
    <w:rsid w:val="005743B8"/>
    <w:rsid w:val="0058008E"/>
    <w:rsid w:val="00580478"/>
    <w:rsid w:val="00581F89"/>
    <w:rsid w:val="005821A8"/>
    <w:rsid w:val="005825FD"/>
    <w:rsid w:val="00583355"/>
    <w:rsid w:val="0058507F"/>
    <w:rsid w:val="00586CB4"/>
    <w:rsid w:val="00590BA3"/>
    <w:rsid w:val="005911C7"/>
    <w:rsid w:val="005944AD"/>
    <w:rsid w:val="005947EB"/>
    <w:rsid w:val="00595ED3"/>
    <w:rsid w:val="005A2548"/>
    <w:rsid w:val="005A4FFF"/>
    <w:rsid w:val="005B17B0"/>
    <w:rsid w:val="005B1B55"/>
    <w:rsid w:val="005B45AA"/>
    <w:rsid w:val="005B6F7C"/>
    <w:rsid w:val="005B79DF"/>
    <w:rsid w:val="005C0CF7"/>
    <w:rsid w:val="005C2B10"/>
    <w:rsid w:val="005C30BE"/>
    <w:rsid w:val="005C3240"/>
    <w:rsid w:val="005C5A48"/>
    <w:rsid w:val="005C680C"/>
    <w:rsid w:val="005C6D67"/>
    <w:rsid w:val="005C737C"/>
    <w:rsid w:val="005D24B4"/>
    <w:rsid w:val="005D3A76"/>
    <w:rsid w:val="005D4B5C"/>
    <w:rsid w:val="005D5243"/>
    <w:rsid w:val="005D75D9"/>
    <w:rsid w:val="005E0C02"/>
    <w:rsid w:val="005E47A5"/>
    <w:rsid w:val="005F1D88"/>
    <w:rsid w:val="005F3587"/>
    <w:rsid w:val="005F5FB5"/>
    <w:rsid w:val="005F66E0"/>
    <w:rsid w:val="005F704B"/>
    <w:rsid w:val="005F7A6C"/>
    <w:rsid w:val="00601553"/>
    <w:rsid w:val="00604DF6"/>
    <w:rsid w:val="00606241"/>
    <w:rsid w:val="006079FE"/>
    <w:rsid w:val="0061058A"/>
    <w:rsid w:val="006118F9"/>
    <w:rsid w:val="0061424B"/>
    <w:rsid w:val="0062439F"/>
    <w:rsid w:val="0062774C"/>
    <w:rsid w:val="006301D4"/>
    <w:rsid w:val="00631293"/>
    <w:rsid w:val="00631448"/>
    <w:rsid w:val="0063231F"/>
    <w:rsid w:val="0063446E"/>
    <w:rsid w:val="00634D29"/>
    <w:rsid w:val="006367CB"/>
    <w:rsid w:val="00641023"/>
    <w:rsid w:val="00643104"/>
    <w:rsid w:val="00643DE6"/>
    <w:rsid w:val="00644E9A"/>
    <w:rsid w:val="00651433"/>
    <w:rsid w:val="0065259B"/>
    <w:rsid w:val="00652DE6"/>
    <w:rsid w:val="00653312"/>
    <w:rsid w:val="00654C6D"/>
    <w:rsid w:val="00655576"/>
    <w:rsid w:val="0065755D"/>
    <w:rsid w:val="00657703"/>
    <w:rsid w:val="00665B1B"/>
    <w:rsid w:val="006665B6"/>
    <w:rsid w:val="00666F1C"/>
    <w:rsid w:val="00674DA9"/>
    <w:rsid w:val="006759E3"/>
    <w:rsid w:val="00675C39"/>
    <w:rsid w:val="00680A28"/>
    <w:rsid w:val="00681AFA"/>
    <w:rsid w:val="00686C1F"/>
    <w:rsid w:val="006909C1"/>
    <w:rsid w:val="00693852"/>
    <w:rsid w:val="00693CC3"/>
    <w:rsid w:val="00694275"/>
    <w:rsid w:val="00694A47"/>
    <w:rsid w:val="006957DC"/>
    <w:rsid w:val="006A0293"/>
    <w:rsid w:val="006A228A"/>
    <w:rsid w:val="006A4565"/>
    <w:rsid w:val="006A4F51"/>
    <w:rsid w:val="006A5A9A"/>
    <w:rsid w:val="006A6581"/>
    <w:rsid w:val="006B1A6C"/>
    <w:rsid w:val="006B2613"/>
    <w:rsid w:val="006B605A"/>
    <w:rsid w:val="006C1EF8"/>
    <w:rsid w:val="006C2A9E"/>
    <w:rsid w:val="006C378E"/>
    <w:rsid w:val="006C5959"/>
    <w:rsid w:val="006C689B"/>
    <w:rsid w:val="006D1A0A"/>
    <w:rsid w:val="006D40BE"/>
    <w:rsid w:val="006E4766"/>
    <w:rsid w:val="006E6303"/>
    <w:rsid w:val="006E673D"/>
    <w:rsid w:val="006E74D3"/>
    <w:rsid w:val="006F5DB9"/>
    <w:rsid w:val="006F7039"/>
    <w:rsid w:val="006F74B4"/>
    <w:rsid w:val="00702276"/>
    <w:rsid w:val="00704135"/>
    <w:rsid w:val="00711620"/>
    <w:rsid w:val="0072037B"/>
    <w:rsid w:val="007264F5"/>
    <w:rsid w:val="00726559"/>
    <w:rsid w:val="0073575A"/>
    <w:rsid w:val="00735B96"/>
    <w:rsid w:val="00736025"/>
    <w:rsid w:val="0074266A"/>
    <w:rsid w:val="007435B0"/>
    <w:rsid w:val="0074366D"/>
    <w:rsid w:val="00750E0E"/>
    <w:rsid w:val="007541DF"/>
    <w:rsid w:val="00757B46"/>
    <w:rsid w:val="00760B98"/>
    <w:rsid w:val="0076179E"/>
    <w:rsid w:val="00763021"/>
    <w:rsid w:val="007631A7"/>
    <w:rsid w:val="00765153"/>
    <w:rsid w:val="00765AE6"/>
    <w:rsid w:val="00770DE1"/>
    <w:rsid w:val="007779D8"/>
    <w:rsid w:val="00780D14"/>
    <w:rsid w:val="007821C0"/>
    <w:rsid w:val="00783966"/>
    <w:rsid w:val="00790CC8"/>
    <w:rsid w:val="00790CD7"/>
    <w:rsid w:val="00796B87"/>
    <w:rsid w:val="00796F90"/>
    <w:rsid w:val="00797494"/>
    <w:rsid w:val="0079785F"/>
    <w:rsid w:val="007A5606"/>
    <w:rsid w:val="007A7B02"/>
    <w:rsid w:val="007B3CED"/>
    <w:rsid w:val="007B4FE1"/>
    <w:rsid w:val="007B5BD4"/>
    <w:rsid w:val="007B77AA"/>
    <w:rsid w:val="007C2CC7"/>
    <w:rsid w:val="007C7A04"/>
    <w:rsid w:val="007D5120"/>
    <w:rsid w:val="007D5E2D"/>
    <w:rsid w:val="007D74F7"/>
    <w:rsid w:val="007E127F"/>
    <w:rsid w:val="007E1CE5"/>
    <w:rsid w:val="007E22E9"/>
    <w:rsid w:val="007E482E"/>
    <w:rsid w:val="007E484B"/>
    <w:rsid w:val="007E4E51"/>
    <w:rsid w:val="007E68A2"/>
    <w:rsid w:val="007E69CD"/>
    <w:rsid w:val="007E78E4"/>
    <w:rsid w:val="007F1159"/>
    <w:rsid w:val="007F206D"/>
    <w:rsid w:val="007F316B"/>
    <w:rsid w:val="007F6F02"/>
    <w:rsid w:val="007F7ABC"/>
    <w:rsid w:val="0080403C"/>
    <w:rsid w:val="00804D21"/>
    <w:rsid w:val="00806AF7"/>
    <w:rsid w:val="00806B7C"/>
    <w:rsid w:val="00810F39"/>
    <w:rsid w:val="00815D5D"/>
    <w:rsid w:val="00820E33"/>
    <w:rsid w:val="008219DA"/>
    <w:rsid w:val="00824374"/>
    <w:rsid w:val="00825C9F"/>
    <w:rsid w:val="00826D45"/>
    <w:rsid w:val="00827727"/>
    <w:rsid w:val="00827F63"/>
    <w:rsid w:val="00834013"/>
    <w:rsid w:val="0083546E"/>
    <w:rsid w:val="0083653C"/>
    <w:rsid w:val="00837486"/>
    <w:rsid w:val="00837490"/>
    <w:rsid w:val="00837BA6"/>
    <w:rsid w:val="008416EF"/>
    <w:rsid w:val="00847FA5"/>
    <w:rsid w:val="00851267"/>
    <w:rsid w:val="00855847"/>
    <w:rsid w:val="00855D4E"/>
    <w:rsid w:val="00857570"/>
    <w:rsid w:val="00857948"/>
    <w:rsid w:val="00861194"/>
    <w:rsid w:val="00864BF9"/>
    <w:rsid w:val="008652D8"/>
    <w:rsid w:val="00867B6E"/>
    <w:rsid w:val="00873F68"/>
    <w:rsid w:val="00881042"/>
    <w:rsid w:val="00881B4B"/>
    <w:rsid w:val="008839B0"/>
    <w:rsid w:val="0088465B"/>
    <w:rsid w:val="008870FC"/>
    <w:rsid w:val="00890AAF"/>
    <w:rsid w:val="0089474F"/>
    <w:rsid w:val="00896793"/>
    <w:rsid w:val="00896F7D"/>
    <w:rsid w:val="00897B9A"/>
    <w:rsid w:val="008A3961"/>
    <w:rsid w:val="008A547A"/>
    <w:rsid w:val="008B1DB6"/>
    <w:rsid w:val="008B62C5"/>
    <w:rsid w:val="008B6867"/>
    <w:rsid w:val="008B7EC3"/>
    <w:rsid w:val="008C3189"/>
    <w:rsid w:val="008C3E20"/>
    <w:rsid w:val="008C4AFA"/>
    <w:rsid w:val="008C5992"/>
    <w:rsid w:val="008C7E80"/>
    <w:rsid w:val="008D00DB"/>
    <w:rsid w:val="008D0565"/>
    <w:rsid w:val="008D0F9C"/>
    <w:rsid w:val="008D26CE"/>
    <w:rsid w:val="008D3E83"/>
    <w:rsid w:val="008D6A03"/>
    <w:rsid w:val="008D6BFF"/>
    <w:rsid w:val="008D6F87"/>
    <w:rsid w:val="008E36DE"/>
    <w:rsid w:val="008E482D"/>
    <w:rsid w:val="008E7A47"/>
    <w:rsid w:val="008F06D8"/>
    <w:rsid w:val="008F0C15"/>
    <w:rsid w:val="008F165E"/>
    <w:rsid w:val="008F3D84"/>
    <w:rsid w:val="008F6A81"/>
    <w:rsid w:val="008F6CA3"/>
    <w:rsid w:val="009017DA"/>
    <w:rsid w:val="009050F2"/>
    <w:rsid w:val="00905771"/>
    <w:rsid w:val="009072E5"/>
    <w:rsid w:val="00910346"/>
    <w:rsid w:val="00911419"/>
    <w:rsid w:val="00912DD0"/>
    <w:rsid w:val="00913A88"/>
    <w:rsid w:val="0091659D"/>
    <w:rsid w:val="0091670A"/>
    <w:rsid w:val="00922008"/>
    <w:rsid w:val="009223B5"/>
    <w:rsid w:val="00922543"/>
    <w:rsid w:val="00922B2D"/>
    <w:rsid w:val="00923932"/>
    <w:rsid w:val="009319FB"/>
    <w:rsid w:val="00932CE8"/>
    <w:rsid w:val="00937C38"/>
    <w:rsid w:val="0094069D"/>
    <w:rsid w:val="00943228"/>
    <w:rsid w:val="0094543D"/>
    <w:rsid w:val="00946A0D"/>
    <w:rsid w:val="00946BCB"/>
    <w:rsid w:val="0095199A"/>
    <w:rsid w:val="0095322C"/>
    <w:rsid w:val="0095608C"/>
    <w:rsid w:val="0095796B"/>
    <w:rsid w:val="00961E39"/>
    <w:rsid w:val="009658FC"/>
    <w:rsid w:val="00966423"/>
    <w:rsid w:val="00974F7A"/>
    <w:rsid w:val="009765F8"/>
    <w:rsid w:val="00977583"/>
    <w:rsid w:val="00985271"/>
    <w:rsid w:val="009856A6"/>
    <w:rsid w:val="00985B98"/>
    <w:rsid w:val="00990C44"/>
    <w:rsid w:val="009920E6"/>
    <w:rsid w:val="0099296B"/>
    <w:rsid w:val="00992C6B"/>
    <w:rsid w:val="00995057"/>
    <w:rsid w:val="00996C01"/>
    <w:rsid w:val="009A12A6"/>
    <w:rsid w:val="009A3601"/>
    <w:rsid w:val="009B2210"/>
    <w:rsid w:val="009B3CC9"/>
    <w:rsid w:val="009B47DC"/>
    <w:rsid w:val="009B49CD"/>
    <w:rsid w:val="009B6537"/>
    <w:rsid w:val="009C3051"/>
    <w:rsid w:val="009C3F98"/>
    <w:rsid w:val="009C66F6"/>
    <w:rsid w:val="009C68E9"/>
    <w:rsid w:val="009C75E0"/>
    <w:rsid w:val="009D01A5"/>
    <w:rsid w:val="009D0E55"/>
    <w:rsid w:val="009D1781"/>
    <w:rsid w:val="009D1CA4"/>
    <w:rsid w:val="009D2148"/>
    <w:rsid w:val="009D2725"/>
    <w:rsid w:val="009D2F65"/>
    <w:rsid w:val="009D4915"/>
    <w:rsid w:val="009D4D9A"/>
    <w:rsid w:val="009D7071"/>
    <w:rsid w:val="009D7ACD"/>
    <w:rsid w:val="009E1248"/>
    <w:rsid w:val="009E45D8"/>
    <w:rsid w:val="009E6A54"/>
    <w:rsid w:val="009E6C88"/>
    <w:rsid w:val="009E7EE9"/>
    <w:rsid w:val="009F6151"/>
    <w:rsid w:val="009F683D"/>
    <w:rsid w:val="00A00B87"/>
    <w:rsid w:val="00A032DF"/>
    <w:rsid w:val="00A11B1B"/>
    <w:rsid w:val="00A1235B"/>
    <w:rsid w:val="00A13870"/>
    <w:rsid w:val="00A142C8"/>
    <w:rsid w:val="00A146A6"/>
    <w:rsid w:val="00A14ADE"/>
    <w:rsid w:val="00A16ADA"/>
    <w:rsid w:val="00A21534"/>
    <w:rsid w:val="00A21A6F"/>
    <w:rsid w:val="00A21EF2"/>
    <w:rsid w:val="00A258C3"/>
    <w:rsid w:val="00A341BD"/>
    <w:rsid w:val="00A412B9"/>
    <w:rsid w:val="00A412CE"/>
    <w:rsid w:val="00A421A2"/>
    <w:rsid w:val="00A44A82"/>
    <w:rsid w:val="00A45841"/>
    <w:rsid w:val="00A475A3"/>
    <w:rsid w:val="00A50F2D"/>
    <w:rsid w:val="00A53235"/>
    <w:rsid w:val="00A536E3"/>
    <w:rsid w:val="00A55A24"/>
    <w:rsid w:val="00A56C32"/>
    <w:rsid w:val="00A63C31"/>
    <w:rsid w:val="00A644E6"/>
    <w:rsid w:val="00A64AA7"/>
    <w:rsid w:val="00A71BEF"/>
    <w:rsid w:val="00A757A8"/>
    <w:rsid w:val="00A76D4B"/>
    <w:rsid w:val="00A83F44"/>
    <w:rsid w:val="00A85A2F"/>
    <w:rsid w:val="00A86645"/>
    <w:rsid w:val="00A920DE"/>
    <w:rsid w:val="00A92E90"/>
    <w:rsid w:val="00A937A3"/>
    <w:rsid w:val="00A9507D"/>
    <w:rsid w:val="00A972F5"/>
    <w:rsid w:val="00A97C84"/>
    <w:rsid w:val="00AA1225"/>
    <w:rsid w:val="00AA1CA5"/>
    <w:rsid w:val="00AA4527"/>
    <w:rsid w:val="00AA75C4"/>
    <w:rsid w:val="00AB0147"/>
    <w:rsid w:val="00AB0CD5"/>
    <w:rsid w:val="00AB0F92"/>
    <w:rsid w:val="00AB1194"/>
    <w:rsid w:val="00AB1856"/>
    <w:rsid w:val="00AB556A"/>
    <w:rsid w:val="00AB5BA3"/>
    <w:rsid w:val="00AB6A7B"/>
    <w:rsid w:val="00AC0F09"/>
    <w:rsid w:val="00AC3E90"/>
    <w:rsid w:val="00AC451A"/>
    <w:rsid w:val="00AD0B88"/>
    <w:rsid w:val="00AD1BCA"/>
    <w:rsid w:val="00AD24AC"/>
    <w:rsid w:val="00AD298C"/>
    <w:rsid w:val="00AD4494"/>
    <w:rsid w:val="00AD53AC"/>
    <w:rsid w:val="00AE0A22"/>
    <w:rsid w:val="00AE0F7B"/>
    <w:rsid w:val="00AE108E"/>
    <w:rsid w:val="00AE5AA6"/>
    <w:rsid w:val="00AE5CCA"/>
    <w:rsid w:val="00AE6A09"/>
    <w:rsid w:val="00AF0C7E"/>
    <w:rsid w:val="00AF0CBE"/>
    <w:rsid w:val="00AF2C00"/>
    <w:rsid w:val="00AF3B31"/>
    <w:rsid w:val="00AF57B3"/>
    <w:rsid w:val="00AF702A"/>
    <w:rsid w:val="00AF7CE9"/>
    <w:rsid w:val="00B029B8"/>
    <w:rsid w:val="00B039FD"/>
    <w:rsid w:val="00B07BC5"/>
    <w:rsid w:val="00B1441D"/>
    <w:rsid w:val="00B14873"/>
    <w:rsid w:val="00B14ABC"/>
    <w:rsid w:val="00B1522A"/>
    <w:rsid w:val="00B16AE4"/>
    <w:rsid w:val="00B178BA"/>
    <w:rsid w:val="00B219EA"/>
    <w:rsid w:val="00B262DA"/>
    <w:rsid w:val="00B34B5B"/>
    <w:rsid w:val="00B35198"/>
    <w:rsid w:val="00B351AF"/>
    <w:rsid w:val="00B363F1"/>
    <w:rsid w:val="00B3671B"/>
    <w:rsid w:val="00B40808"/>
    <w:rsid w:val="00B41436"/>
    <w:rsid w:val="00B41653"/>
    <w:rsid w:val="00B43623"/>
    <w:rsid w:val="00B451E7"/>
    <w:rsid w:val="00B4635C"/>
    <w:rsid w:val="00B4714E"/>
    <w:rsid w:val="00B47195"/>
    <w:rsid w:val="00B47FF7"/>
    <w:rsid w:val="00B5103E"/>
    <w:rsid w:val="00B5138B"/>
    <w:rsid w:val="00B5151D"/>
    <w:rsid w:val="00B55FC9"/>
    <w:rsid w:val="00B614D2"/>
    <w:rsid w:val="00B62B22"/>
    <w:rsid w:val="00B71981"/>
    <w:rsid w:val="00B74676"/>
    <w:rsid w:val="00B74E53"/>
    <w:rsid w:val="00B80317"/>
    <w:rsid w:val="00B81345"/>
    <w:rsid w:val="00B8265C"/>
    <w:rsid w:val="00B828C3"/>
    <w:rsid w:val="00B83181"/>
    <w:rsid w:val="00B86856"/>
    <w:rsid w:val="00B87CD9"/>
    <w:rsid w:val="00B92A96"/>
    <w:rsid w:val="00B92C2B"/>
    <w:rsid w:val="00B92DAE"/>
    <w:rsid w:val="00B94B19"/>
    <w:rsid w:val="00B9615F"/>
    <w:rsid w:val="00B96572"/>
    <w:rsid w:val="00B96A54"/>
    <w:rsid w:val="00B96E5B"/>
    <w:rsid w:val="00B97799"/>
    <w:rsid w:val="00BA16E8"/>
    <w:rsid w:val="00BA25EA"/>
    <w:rsid w:val="00BA445B"/>
    <w:rsid w:val="00BA6728"/>
    <w:rsid w:val="00BA7176"/>
    <w:rsid w:val="00BA7DF2"/>
    <w:rsid w:val="00BB5CAF"/>
    <w:rsid w:val="00BB7281"/>
    <w:rsid w:val="00BB7982"/>
    <w:rsid w:val="00BC112D"/>
    <w:rsid w:val="00BC27FF"/>
    <w:rsid w:val="00BD1E28"/>
    <w:rsid w:val="00BD397A"/>
    <w:rsid w:val="00BD607F"/>
    <w:rsid w:val="00BD6378"/>
    <w:rsid w:val="00BD73C1"/>
    <w:rsid w:val="00BF2B51"/>
    <w:rsid w:val="00BF41EE"/>
    <w:rsid w:val="00BF4C09"/>
    <w:rsid w:val="00BF5439"/>
    <w:rsid w:val="00BF5C71"/>
    <w:rsid w:val="00BF658E"/>
    <w:rsid w:val="00C004FE"/>
    <w:rsid w:val="00C010AB"/>
    <w:rsid w:val="00C02675"/>
    <w:rsid w:val="00C03215"/>
    <w:rsid w:val="00C0536B"/>
    <w:rsid w:val="00C06509"/>
    <w:rsid w:val="00C1236A"/>
    <w:rsid w:val="00C1462F"/>
    <w:rsid w:val="00C158D7"/>
    <w:rsid w:val="00C20CCF"/>
    <w:rsid w:val="00C2665F"/>
    <w:rsid w:val="00C2751C"/>
    <w:rsid w:val="00C32049"/>
    <w:rsid w:val="00C34220"/>
    <w:rsid w:val="00C345A1"/>
    <w:rsid w:val="00C34CCE"/>
    <w:rsid w:val="00C36048"/>
    <w:rsid w:val="00C36540"/>
    <w:rsid w:val="00C403DD"/>
    <w:rsid w:val="00C4166A"/>
    <w:rsid w:val="00C41B55"/>
    <w:rsid w:val="00C42B16"/>
    <w:rsid w:val="00C42FBE"/>
    <w:rsid w:val="00C43EA6"/>
    <w:rsid w:val="00C4440B"/>
    <w:rsid w:val="00C50436"/>
    <w:rsid w:val="00C51CCE"/>
    <w:rsid w:val="00C51E92"/>
    <w:rsid w:val="00C573E7"/>
    <w:rsid w:val="00C60185"/>
    <w:rsid w:val="00C6317A"/>
    <w:rsid w:val="00C65330"/>
    <w:rsid w:val="00C66248"/>
    <w:rsid w:val="00C66889"/>
    <w:rsid w:val="00C679CA"/>
    <w:rsid w:val="00C70280"/>
    <w:rsid w:val="00C731B2"/>
    <w:rsid w:val="00C75A82"/>
    <w:rsid w:val="00C7628C"/>
    <w:rsid w:val="00C7759E"/>
    <w:rsid w:val="00C80AE4"/>
    <w:rsid w:val="00C818EB"/>
    <w:rsid w:val="00C81CBE"/>
    <w:rsid w:val="00C854A4"/>
    <w:rsid w:val="00C8695A"/>
    <w:rsid w:val="00C930F1"/>
    <w:rsid w:val="00C950AC"/>
    <w:rsid w:val="00C95C04"/>
    <w:rsid w:val="00CA2604"/>
    <w:rsid w:val="00CA2A0A"/>
    <w:rsid w:val="00CA2A9F"/>
    <w:rsid w:val="00CA5CC8"/>
    <w:rsid w:val="00CB5BAC"/>
    <w:rsid w:val="00CB5EF0"/>
    <w:rsid w:val="00CB6343"/>
    <w:rsid w:val="00CB6EF9"/>
    <w:rsid w:val="00CC1281"/>
    <w:rsid w:val="00CC1819"/>
    <w:rsid w:val="00CC3E9A"/>
    <w:rsid w:val="00CC40CA"/>
    <w:rsid w:val="00CC5273"/>
    <w:rsid w:val="00CD0076"/>
    <w:rsid w:val="00CD0256"/>
    <w:rsid w:val="00CD4FA9"/>
    <w:rsid w:val="00CD6434"/>
    <w:rsid w:val="00CE0491"/>
    <w:rsid w:val="00CE300E"/>
    <w:rsid w:val="00CE4B32"/>
    <w:rsid w:val="00CE6131"/>
    <w:rsid w:val="00CE7FF6"/>
    <w:rsid w:val="00CF21D9"/>
    <w:rsid w:val="00CF2D9C"/>
    <w:rsid w:val="00CF2EEC"/>
    <w:rsid w:val="00CF3CE0"/>
    <w:rsid w:val="00CF3DC8"/>
    <w:rsid w:val="00CF7440"/>
    <w:rsid w:val="00D041E7"/>
    <w:rsid w:val="00D046C3"/>
    <w:rsid w:val="00D05F37"/>
    <w:rsid w:val="00D06329"/>
    <w:rsid w:val="00D0707F"/>
    <w:rsid w:val="00D07331"/>
    <w:rsid w:val="00D10685"/>
    <w:rsid w:val="00D1404E"/>
    <w:rsid w:val="00D178BE"/>
    <w:rsid w:val="00D2386A"/>
    <w:rsid w:val="00D23AF2"/>
    <w:rsid w:val="00D27192"/>
    <w:rsid w:val="00D31C26"/>
    <w:rsid w:val="00D355E4"/>
    <w:rsid w:val="00D42761"/>
    <w:rsid w:val="00D437AC"/>
    <w:rsid w:val="00D44AEF"/>
    <w:rsid w:val="00D459A3"/>
    <w:rsid w:val="00D46AF6"/>
    <w:rsid w:val="00D472BA"/>
    <w:rsid w:val="00D519F2"/>
    <w:rsid w:val="00D5264E"/>
    <w:rsid w:val="00D5489A"/>
    <w:rsid w:val="00D62A03"/>
    <w:rsid w:val="00D672E7"/>
    <w:rsid w:val="00D720DA"/>
    <w:rsid w:val="00D74879"/>
    <w:rsid w:val="00D76FBF"/>
    <w:rsid w:val="00D8128C"/>
    <w:rsid w:val="00D84A3F"/>
    <w:rsid w:val="00D87167"/>
    <w:rsid w:val="00D96530"/>
    <w:rsid w:val="00D972D2"/>
    <w:rsid w:val="00D974FE"/>
    <w:rsid w:val="00DA068B"/>
    <w:rsid w:val="00DA42A8"/>
    <w:rsid w:val="00DA6565"/>
    <w:rsid w:val="00DB1DB2"/>
    <w:rsid w:val="00DB3B5A"/>
    <w:rsid w:val="00DB434D"/>
    <w:rsid w:val="00DB4F48"/>
    <w:rsid w:val="00DC0B6D"/>
    <w:rsid w:val="00DC1BAD"/>
    <w:rsid w:val="00DC3C43"/>
    <w:rsid w:val="00DD22D6"/>
    <w:rsid w:val="00DD6490"/>
    <w:rsid w:val="00DE4D25"/>
    <w:rsid w:val="00DE7A4D"/>
    <w:rsid w:val="00DF0FB1"/>
    <w:rsid w:val="00DF36EF"/>
    <w:rsid w:val="00DF392A"/>
    <w:rsid w:val="00DF66B4"/>
    <w:rsid w:val="00DF71CF"/>
    <w:rsid w:val="00DF79BD"/>
    <w:rsid w:val="00E03CCD"/>
    <w:rsid w:val="00E05ECF"/>
    <w:rsid w:val="00E0665F"/>
    <w:rsid w:val="00E0739C"/>
    <w:rsid w:val="00E116CB"/>
    <w:rsid w:val="00E12FC6"/>
    <w:rsid w:val="00E134D9"/>
    <w:rsid w:val="00E13925"/>
    <w:rsid w:val="00E15A4C"/>
    <w:rsid w:val="00E1650F"/>
    <w:rsid w:val="00E167A4"/>
    <w:rsid w:val="00E17E71"/>
    <w:rsid w:val="00E253AF"/>
    <w:rsid w:val="00E2585B"/>
    <w:rsid w:val="00E30B71"/>
    <w:rsid w:val="00E31BAE"/>
    <w:rsid w:val="00E321D4"/>
    <w:rsid w:val="00E337D4"/>
    <w:rsid w:val="00E37209"/>
    <w:rsid w:val="00E378B6"/>
    <w:rsid w:val="00E45712"/>
    <w:rsid w:val="00E464BA"/>
    <w:rsid w:val="00E65553"/>
    <w:rsid w:val="00E664E8"/>
    <w:rsid w:val="00E7339F"/>
    <w:rsid w:val="00E7705A"/>
    <w:rsid w:val="00E83CD3"/>
    <w:rsid w:val="00E84DF9"/>
    <w:rsid w:val="00E862D8"/>
    <w:rsid w:val="00E87558"/>
    <w:rsid w:val="00E904C0"/>
    <w:rsid w:val="00E91490"/>
    <w:rsid w:val="00E925AD"/>
    <w:rsid w:val="00E9358B"/>
    <w:rsid w:val="00E94CE8"/>
    <w:rsid w:val="00E97B45"/>
    <w:rsid w:val="00EA36B7"/>
    <w:rsid w:val="00EA4E2A"/>
    <w:rsid w:val="00EB209E"/>
    <w:rsid w:val="00EB2641"/>
    <w:rsid w:val="00EB2975"/>
    <w:rsid w:val="00EB3EBE"/>
    <w:rsid w:val="00EB67E1"/>
    <w:rsid w:val="00EB6A98"/>
    <w:rsid w:val="00EB71C9"/>
    <w:rsid w:val="00EC444C"/>
    <w:rsid w:val="00EC49CA"/>
    <w:rsid w:val="00EC4E6F"/>
    <w:rsid w:val="00EC4F06"/>
    <w:rsid w:val="00ED09A9"/>
    <w:rsid w:val="00ED16FB"/>
    <w:rsid w:val="00ED22FB"/>
    <w:rsid w:val="00ED50D0"/>
    <w:rsid w:val="00ED77CA"/>
    <w:rsid w:val="00EE3E35"/>
    <w:rsid w:val="00EE55CF"/>
    <w:rsid w:val="00EE74E8"/>
    <w:rsid w:val="00EE7838"/>
    <w:rsid w:val="00EF1558"/>
    <w:rsid w:val="00EF36F8"/>
    <w:rsid w:val="00EF6801"/>
    <w:rsid w:val="00EF76B9"/>
    <w:rsid w:val="00F06449"/>
    <w:rsid w:val="00F06714"/>
    <w:rsid w:val="00F07DA5"/>
    <w:rsid w:val="00F11398"/>
    <w:rsid w:val="00F1328F"/>
    <w:rsid w:val="00F132AF"/>
    <w:rsid w:val="00F139E0"/>
    <w:rsid w:val="00F150B1"/>
    <w:rsid w:val="00F16865"/>
    <w:rsid w:val="00F17E3E"/>
    <w:rsid w:val="00F201D2"/>
    <w:rsid w:val="00F20378"/>
    <w:rsid w:val="00F20E7F"/>
    <w:rsid w:val="00F21285"/>
    <w:rsid w:val="00F224CB"/>
    <w:rsid w:val="00F226C1"/>
    <w:rsid w:val="00F23636"/>
    <w:rsid w:val="00F23FA4"/>
    <w:rsid w:val="00F24E71"/>
    <w:rsid w:val="00F36074"/>
    <w:rsid w:val="00F3718D"/>
    <w:rsid w:val="00F37F6E"/>
    <w:rsid w:val="00F521CE"/>
    <w:rsid w:val="00F54680"/>
    <w:rsid w:val="00F55BF1"/>
    <w:rsid w:val="00F6089F"/>
    <w:rsid w:val="00F626A6"/>
    <w:rsid w:val="00F62D33"/>
    <w:rsid w:val="00F7052B"/>
    <w:rsid w:val="00F71D82"/>
    <w:rsid w:val="00F741EC"/>
    <w:rsid w:val="00F84921"/>
    <w:rsid w:val="00F84BC3"/>
    <w:rsid w:val="00F84F34"/>
    <w:rsid w:val="00F85538"/>
    <w:rsid w:val="00F90865"/>
    <w:rsid w:val="00F91D2E"/>
    <w:rsid w:val="00F9493C"/>
    <w:rsid w:val="00F95695"/>
    <w:rsid w:val="00FA0F8C"/>
    <w:rsid w:val="00FA38B8"/>
    <w:rsid w:val="00FA511C"/>
    <w:rsid w:val="00FA5127"/>
    <w:rsid w:val="00FB3917"/>
    <w:rsid w:val="00FC0B7D"/>
    <w:rsid w:val="00FC2D66"/>
    <w:rsid w:val="00FC3A10"/>
    <w:rsid w:val="00FC3A3E"/>
    <w:rsid w:val="00FC7AEE"/>
    <w:rsid w:val="00FD0632"/>
    <w:rsid w:val="00FD24CB"/>
    <w:rsid w:val="00FD2981"/>
    <w:rsid w:val="00FD2F37"/>
    <w:rsid w:val="00FE1560"/>
    <w:rsid w:val="00FE3403"/>
    <w:rsid w:val="00FE51CF"/>
    <w:rsid w:val="00FF01C2"/>
    <w:rsid w:val="00FF1268"/>
    <w:rsid w:val="00FF188A"/>
    <w:rsid w:val="00FF5308"/>
    <w:rsid w:val="00FF69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EC872AA"/>
  <w15:chartTrackingRefBased/>
  <w15:docId w15:val="{3DA28C8B-8BB5-4ECF-89CB-ADB4F07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6A"/>
  </w:style>
  <w:style w:type="paragraph" w:styleId="Heading1">
    <w:name w:val="heading 1"/>
    <w:basedOn w:val="Normal"/>
    <w:next w:val="Normal"/>
    <w:qFormat/>
    <w:pPr>
      <w:keepNext/>
      <w:outlineLvl w:val="0"/>
    </w:pPr>
    <w:rPr>
      <w:b/>
      <w:sz w:val="28"/>
      <w:u w:val="single"/>
      <w:lang w:val="en-GB"/>
    </w:rPr>
  </w:style>
  <w:style w:type="paragraph" w:styleId="Heading2">
    <w:name w:val="heading 2"/>
    <w:basedOn w:val="Normal"/>
    <w:next w:val="Normal"/>
    <w:link w:val="Heading2Char"/>
    <w:qFormat/>
    <w:pPr>
      <w:keepNext/>
      <w:jc w:val="both"/>
      <w:outlineLvl w:val="1"/>
    </w:pPr>
    <w:rPr>
      <w:b/>
      <w:sz w:val="22"/>
      <w:u w:val="single"/>
      <w:lang w:val="en-GB"/>
    </w:rPr>
  </w:style>
  <w:style w:type="paragraph" w:styleId="Heading3">
    <w:name w:val="heading 3"/>
    <w:basedOn w:val="Normal"/>
    <w:next w:val="Normal"/>
    <w:qFormat/>
    <w:pPr>
      <w:keepNext/>
      <w:outlineLvl w:val="2"/>
    </w:pPr>
    <w:rPr>
      <w:b/>
      <w:color w:val="000080"/>
      <w:sz w:val="80"/>
      <w:lang w:val="en-GB"/>
    </w:rPr>
  </w:style>
  <w:style w:type="paragraph" w:styleId="Heading4">
    <w:name w:val="heading 4"/>
    <w:basedOn w:val="Normal"/>
    <w:next w:val="Normal"/>
    <w:qFormat/>
    <w:pPr>
      <w:keepNext/>
      <w:jc w:val="center"/>
      <w:outlineLvl w:val="3"/>
    </w:pPr>
    <w:rPr>
      <w:b/>
      <w:bCs/>
      <w:lang w:val="en-GB"/>
    </w:rPr>
  </w:style>
  <w:style w:type="paragraph" w:styleId="Heading5">
    <w:name w:val="heading 5"/>
    <w:basedOn w:val="Normal"/>
    <w:next w:val="Normal"/>
    <w:link w:val="Heading5Char"/>
    <w:qFormat/>
    <w:pPr>
      <w:keepNext/>
      <w:outlineLvl w:val="4"/>
    </w:pPr>
    <w:rPr>
      <w:b/>
      <w:color w:val="000080"/>
      <w:sz w:val="80"/>
      <w:lang w:val="en-GB"/>
    </w:rPr>
  </w:style>
  <w:style w:type="paragraph" w:styleId="Heading6">
    <w:name w:val="heading 6"/>
    <w:basedOn w:val="Normal"/>
    <w:next w:val="Normal"/>
    <w:qFormat/>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sz w:val="22"/>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alloonText">
    <w:name w:val="Balloon Text"/>
    <w:basedOn w:val="Normal"/>
    <w:link w:val="BalloonTextChar"/>
    <w:semiHidden/>
    <w:rsid w:val="008C7E80"/>
    <w:rPr>
      <w:rFonts w:ascii="Tahoma" w:hAnsi="Tahoma" w:cs="Tahoma"/>
      <w:sz w:val="16"/>
      <w:szCs w:val="16"/>
    </w:rPr>
  </w:style>
  <w:style w:type="table" w:styleId="TableGrid">
    <w:name w:val="Table Grid"/>
    <w:basedOn w:val="TableNormal"/>
    <w:rsid w:val="00B0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51"/>
  </w:style>
  <w:style w:type="paragraph" w:styleId="ListParagraph">
    <w:name w:val="List Paragraph"/>
    <w:basedOn w:val="Normal"/>
    <w:link w:val="ListParagraphChar"/>
    <w:uiPriority w:val="34"/>
    <w:qFormat/>
    <w:rsid w:val="00580478"/>
    <w:pPr>
      <w:ind w:left="720"/>
    </w:pPr>
    <w:rPr>
      <w:rFonts w:ascii="Calibri" w:eastAsia="Calibri" w:hAnsi="Calibri"/>
      <w:sz w:val="22"/>
      <w:szCs w:val="22"/>
      <w:lang w:val="fr-FR" w:eastAsia="fr-FR"/>
    </w:rPr>
  </w:style>
  <w:style w:type="character" w:customStyle="1" w:styleId="apple-style-span">
    <w:name w:val="apple-style-span"/>
    <w:basedOn w:val="DefaultParagraphFont"/>
    <w:rsid w:val="00AF3B31"/>
  </w:style>
  <w:style w:type="character" w:styleId="Strong">
    <w:name w:val="Strong"/>
    <w:uiPriority w:val="22"/>
    <w:qFormat/>
    <w:rsid w:val="00AF3B31"/>
    <w:rPr>
      <w:b/>
      <w:bCs/>
    </w:rPr>
  </w:style>
  <w:style w:type="character" w:customStyle="1" w:styleId="apple-converted-space">
    <w:name w:val="apple-converted-space"/>
    <w:basedOn w:val="DefaultParagraphFont"/>
    <w:rsid w:val="00AF3B31"/>
  </w:style>
  <w:style w:type="character" w:customStyle="1" w:styleId="CommentTextChar">
    <w:name w:val="Comment Text Char"/>
    <w:link w:val="CommentText"/>
    <w:rsid w:val="001C6235"/>
    <w:rPr>
      <w:noProof/>
      <w:lang w:val="en-US" w:eastAsia="en-US"/>
    </w:rPr>
  </w:style>
  <w:style w:type="paragraph" w:styleId="CommentSubject">
    <w:name w:val="annotation subject"/>
    <w:basedOn w:val="CommentText"/>
    <w:next w:val="CommentText"/>
    <w:link w:val="CommentSubjectChar"/>
    <w:rsid w:val="00F201D2"/>
    <w:rPr>
      <w:b/>
      <w:bCs/>
    </w:rPr>
  </w:style>
  <w:style w:type="character" w:customStyle="1" w:styleId="CommentSubjectChar">
    <w:name w:val="Comment Subject Char"/>
    <w:basedOn w:val="CommentTextChar"/>
    <w:link w:val="CommentSubject"/>
    <w:rsid w:val="00F201D2"/>
    <w:rPr>
      <w:b/>
      <w:bCs/>
      <w:noProof/>
      <w:lang w:val="en-US" w:eastAsia="en-US"/>
    </w:rPr>
  </w:style>
  <w:style w:type="paragraph" w:customStyle="1" w:styleId="Default">
    <w:name w:val="Default"/>
    <w:rsid w:val="00F91D2E"/>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3118F0"/>
  </w:style>
  <w:style w:type="character" w:customStyle="1" w:styleId="Heading2Char">
    <w:name w:val="Heading 2 Char"/>
    <w:basedOn w:val="DefaultParagraphFont"/>
    <w:link w:val="Heading2"/>
    <w:rsid w:val="003118F0"/>
    <w:rPr>
      <w:b/>
      <w:sz w:val="22"/>
      <w:u w:val="single"/>
      <w:lang w:val="en-GB"/>
    </w:rPr>
  </w:style>
  <w:style w:type="character" w:customStyle="1" w:styleId="Heading5Char">
    <w:name w:val="Heading 5 Char"/>
    <w:basedOn w:val="DefaultParagraphFont"/>
    <w:link w:val="Heading5"/>
    <w:rsid w:val="003118F0"/>
    <w:rPr>
      <w:b/>
      <w:color w:val="000080"/>
      <w:sz w:val="80"/>
      <w:lang w:val="en-GB"/>
    </w:rPr>
  </w:style>
  <w:style w:type="table" w:customStyle="1" w:styleId="TableGrid1">
    <w:name w:val="Table Grid1"/>
    <w:basedOn w:val="TableNormal"/>
    <w:next w:val="TableGrid"/>
    <w:rsid w:val="003118F0"/>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118F0"/>
    <w:rPr>
      <w:color w:val="0000FF"/>
      <w:u w:val="single"/>
    </w:rPr>
  </w:style>
  <w:style w:type="character" w:customStyle="1" w:styleId="BalloonTextChar">
    <w:name w:val="Balloon Text Char"/>
    <w:basedOn w:val="DefaultParagraphFont"/>
    <w:link w:val="BalloonText"/>
    <w:semiHidden/>
    <w:rsid w:val="003118F0"/>
    <w:rPr>
      <w:rFonts w:ascii="Tahoma" w:hAnsi="Tahoma" w:cs="Tahoma"/>
      <w:noProof/>
      <w:sz w:val="16"/>
      <w:szCs w:val="16"/>
    </w:rPr>
  </w:style>
  <w:style w:type="character" w:customStyle="1" w:styleId="HeaderChar">
    <w:name w:val="Header Char"/>
    <w:basedOn w:val="DefaultParagraphFont"/>
    <w:link w:val="Header"/>
    <w:uiPriority w:val="99"/>
    <w:rsid w:val="003118F0"/>
    <w:rPr>
      <w:noProof/>
    </w:rPr>
  </w:style>
  <w:style w:type="character" w:customStyle="1" w:styleId="FooterChar">
    <w:name w:val="Footer Char"/>
    <w:basedOn w:val="DefaultParagraphFont"/>
    <w:link w:val="Footer"/>
    <w:uiPriority w:val="99"/>
    <w:rsid w:val="003118F0"/>
    <w:rPr>
      <w:noProof/>
    </w:rPr>
  </w:style>
  <w:style w:type="paragraph" w:customStyle="1" w:styleId="normdec1">
    <w:name w:val="normdec1"/>
    <w:basedOn w:val="Normal"/>
    <w:next w:val="Normal"/>
    <w:rsid w:val="003118F0"/>
    <w:pPr>
      <w:spacing w:before="120"/>
      <w:ind w:left="709" w:hanging="709"/>
    </w:pPr>
    <w:rPr>
      <w:rFonts w:ascii="Arial" w:hAnsi="Arial"/>
      <w:bCs/>
      <w:sz w:val="22"/>
      <w:szCs w:val="24"/>
      <w:lang w:val="en-GB" w:eastAsia="fr-FR"/>
    </w:rPr>
  </w:style>
  <w:style w:type="paragraph" w:styleId="FootnoteText">
    <w:name w:val="footnote text"/>
    <w:basedOn w:val="Normal"/>
    <w:link w:val="FootnoteTextChar"/>
    <w:unhideWhenUsed/>
    <w:rsid w:val="003118F0"/>
  </w:style>
  <w:style w:type="character" w:customStyle="1" w:styleId="FootnoteTextChar">
    <w:name w:val="Footnote Text Char"/>
    <w:basedOn w:val="DefaultParagraphFont"/>
    <w:link w:val="FootnoteText"/>
    <w:rsid w:val="003118F0"/>
  </w:style>
  <w:style w:type="character" w:styleId="PlaceholderText">
    <w:name w:val="Placeholder Text"/>
    <w:basedOn w:val="DefaultParagraphFont"/>
    <w:uiPriority w:val="99"/>
    <w:semiHidden/>
    <w:rsid w:val="003118F0"/>
    <w:rPr>
      <w:color w:val="808080"/>
    </w:rPr>
  </w:style>
  <w:style w:type="paragraph" w:customStyle="1" w:styleId="H1">
    <w:name w:val="H1"/>
    <w:basedOn w:val="Normal"/>
    <w:next w:val="Normal"/>
    <w:rsid w:val="003118F0"/>
    <w:pPr>
      <w:keepNext/>
      <w:spacing w:before="100" w:after="100"/>
      <w:outlineLvl w:val="1"/>
    </w:pPr>
    <w:rPr>
      <w:b/>
      <w:snapToGrid w:val="0"/>
      <w:kern w:val="36"/>
      <w:sz w:val="48"/>
      <w:lang w:val="en-GB"/>
    </w:rPr>
  </w:style>
  <w:style w:type="paragraph" w:customStyle="1" w:styleId="msonormal0">
    <w:name w:val="msonormal"/>
    <w:basedOn w:val="Normal"/>
    <w:rsid w:val="003118F0"/>
    <w:pPr>
      <w:spacing w:before="100" w:beforeAutospacing="1" w:after="100" w:afterAutospacing="1"/>
    </w:pPr>
    <w:rPr>
      <w:sz w:val="24"/>
      <w:szCs w:val="24"/>
    </w:rPr>
  </w:style>
  <w:style w:type="paragraph" w:customStyle="1" w:styleId="font5">
    <w:name w:val="font5"/>
    <w:basedOn w:val="Normal"/>
    <w:rsid w:val="003118F0"/>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118F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3118F0"/>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4">
    <w:name w:val="xl64"/>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5">
    <w:name w:val="xl65"/>
    <w:basedOn w:val="Normal"/>
    <w:rsid w:val="003118F0"/>
    <w:pPr>
      <w:spacing w:before="100" w:beforeAutospacing="1" w:after="100" w:afterAutospacing="1"/>
      <w:textAlignment w:val="center"/>
    </w:pPr>
    <w:rPr>
      <w:sz w:val="24"/>
      <w:szCs w:val="24"/>
    </w:rPr>
  </w:style>
  <w:style w:type="paragraph" w:customStyle="1" w:styleId="xl66">
    <w:name w:val="xl66"/>
    <w:basedOn w:val="Normal"/>
    <w:rsid w:val="003118F0"/>
    <w:pPr>
      <w:spacing w:before="100" w:beforeAutospacing="1" w:after="100" w:afterAutospacing="1"/>
    </w:pPr>
    <w:rPr>
      <w:sz w:val="24"/>
      <w:szCs w:val="24"/>
    </w:rPr>
  </w:style>
  <w:style w:type="paragraph" w:customStyle="1" w:styleId="xl67">
    <w:name w:val="xl67"/>
    <w:basedOn w:val="Normal"/>
    <w:rsid w:val="003118F0"/>
    <w:pPr>
      <w:spacing w:before="100" w:beforeAutospacing="1" w:after="100" w:afterAutospacing="1"/>
      <w:textAlignment w:val="center"/>
    </w:pPr>
    <w:rPr>
      <w:sz w:val="24"/>
      <w:szCs w:val="24"/>
    </w:rPr>
  </w:style>
  <w:style w:type="paragraph" w:customStyle="1" w:styleId="xl68">
    <w:name w:val="xl68"/>
    <w:basedOn w:val="Normal"/>
    <w:rsid w:val="003118F0"/>
    <w:pPr>
      <w:shd w:val="clear" w:color="000000" w:fill="FFFFFF"/>
      <w:spacing w:before="100" w:beforeAutospacing="1" w:after="100" w:afterAutospacing="1"/>
    </w:pPr>
    <w:rPr>
      <w:rFonts w:ascii="Arial" w:hAnsi="Arial" w:cs="Arial"/>
    </w:rPr>
  </w:style>
  <w:style w:type="paragraph" w:customStyle="1" w:styleId="xl69">
    <w:name w:val="xl69"/>
    <w:basedOn w:val="Normal"/>
    <w:rsid w:val="003118F0"/>
    <w:pPr>
      <w:spacing w:before="100" w:beforeAutospacing="1" w:after="100" w:afterAutospacing="1"/>
    </w:pPr>
    <w:rPr>
      <w:sz w:val="18"/>
      <w:szCs w:val="18"/>
    </w:rPr>
  </w:style>
  <w:style w:type="paragraph" w:customStyle="1" w:styleId="xl70">
    <w:name w:val="xl70"/>
    <w:basedOn w:val="Normal"/>
    <w:rsid w:val="003118F0"/>
    <w:pPr>
      <w:shd w:val="clear" w:color="000000" w:fill="FFFFFF"/>
      <w:spacing w:before="100" w:beforeAutospacing="1" w:after="100" w:afterAutospacing="1"/>
      <w:textAlignment w:val="center"/>
    </w:pPr>
    <w:rPr>
      <w:rFonts w:ascii="Arial" w:hAnsi="Arial" w:cs="Arial"/>
      <w:b/>
      <w:bCs/>
      <w:sz w:val="24"/>
      <w:szCs w:val="24"/>
    </w:rPr>
  </w:style>
  <w:style w:type="paragraph" w:customStyle="1" w:styleId="xl71">
    <w:name w:val="xl71"/>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3">
    <w:name w:val="xl73"/>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75">
    <w:name w:val="xl75"/>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3118F0"/>
    <w:pPr>
      <w:pBdr>
        <w:top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Normal"/>
    <w:rsid w:val="003118F0"/>
    <w:pPr>
      <w:shd w:val="clear" w:color="000000" w:fill="FFFFFF"/>
      <w:spacing w:before="100" w:beforeAutospacing="1" w:after="100" w:afterAutospacing="1"/>
      <w:jc w:val="right"/>
    </w:pPr>
    <w:rPr>
      <w:rFonts w:ascii="Arial" w:hAnsi="Arial" w:cs="Arial"/>
      <w:sz w:val="18"/>
      <w:szCs w:val="18"/>
    </w:rPr>
  </w:style>
  <w:style w:type="paragraph" w:customStyle="1" w:styleId="xl79">
    <w:name w:val="xl7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0">
    <w:name w:val="xl80"/>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1">
    <w:name w:val="xl81"/>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2">
    <w:name w:val="xl82"/>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3">
    <w:name w:val="xl83"/>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4">
    <w:name w:val="xl84"/>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5">
    <w:name w:val="xl85"/>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6">
    <w:name w:val="xl8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7">
    <w:name w:val="xl87"/>
    <w:basedOn w:val="Normal"/>
    <w:rsid w:val="003118F0"/>
    <w:pPr>
      <w:shd w:val="clear" w:color="000000" w:fill="FFFFFF"/>
      <w:spacing w:before="100" w:beforeAutospacing="1" w:after="100" w:afterAutospacing="1"/>
      <w:jc w:val="right"/>
    </w:pPr>
    <w:rPr>
      <w:rFonts w:ascii="Arial" w:hAnsi="Arial" w:cs="Arial"/>
      <w:i/>
      <w:iCs/>
      <w:sz w:val="16"/>
      <w:szCs w:val="16"/>
    </w:rPr>
  </w:style>
  <w:style w:type="paragraph" w:customStyle="1" w:styleId="xl88">
    <w:name w:val="xl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9">
    <w:name w:val="xl8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0">
    <w:name w:val="xl90"/>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3">
    <w:name w:val="xl9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4">
    <w:name w:val="xl9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5">
    <w:name w:val="xl95"/>
    <w:basedOn w:val="Normal"/>
    <w:rsid w:val="003118F0"/>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
    <w:rsid w:val="003118F0"/>
    <w:pPr>
      <w:pBdr>
        <w:top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8">
    <w:name w:val="xl98"/>
    <w:basedOn w:val="Normal"/>
    <w:rsid w:val="003118F0"/>
    <w:pPr>
      <w:pBdr>
        <w:top w:val="single" w:sz="4" w:space="0" w:color="auto"/>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9">
    <w:name w:val="xl99"/>
    <w:basedOn w:val="Normal"/>
    <w:rsid w:val="003118F0"/>
    <w:pPr>
      <w:pBdr>
        <w:lef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00">
    <w:name w:val="xl100"/>
    <w:basedOn w:val="Normal"/>
    <w:rsid w:val="003118F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01">
    <w:name w:val="xl101"/>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2">
    <w:name w:val="xl102"/>
    <w:basedOn w:val="Normal"/>
    <w:rsid w:val="003118F0"/>
    <w:pPr>
      <w:pBdr>
        <w:top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3">
    <w:name w:val="xl103"/>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4">
    <w:name w:val="xl104"/>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05">
    <w:name w:val="xl105"/>
    <w:basedOn w:val="Normal"/>
    <w:rsid w:val="003118F0"/>
    <w:pP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
    <w:rsid w:val="003118F0"/>
    <w:pPr>
      <w:pBdr>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7">
    <w:name w:val="xl107"/>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8">
    <w:name w:val="xl108"/>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9">
    <w:name w:val="xl109"/>
    <w:basedOn w:val="Normal"/>
    <w:rsid w:val="003118F0"/>
    <w:pPr>
      <w:pBdr>
        <w:bottom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0">
    <w:name w:val="xl110"/>
    <w:basedOn w:val="Normal"/>
    <w:rsid w:val="003118F0"/>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1">
    <w:name w:val="xl111"/>
    <w:basedOn w:val="Normal"/>
    <w:rsid w:val="003118F0"/>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2">
    <w:name w:val="xl112"/>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3">
    <w:name w:val="xl113"/>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
    <w:name w:val="xl114"/>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6">
    <w:name w:val="xl116"/>
    <w:basedOn w:val="Normal"/>
    <w:rsid w:val="003118F0"/>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7">
    <w:name w:val="xl117"/>
    <w:basedOn w:val="Normal"/>
    <w:rsid w:val="003118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8">
    <w:name w:val="xl118"/>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19">
    <w:name w:val="xl11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0">
    <w:name w:val="xl12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21">
    <w:name w:val="xl121"/>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2">
    <w:name w:val="xl12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3">
    <w:name w:val="xl123"/>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4">
    <w:name w:val="xl124"/>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25">
    <w:name w:val="xl12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6">
    <w:name w:val="xl126"/>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7">
    <w:name w:val="xl12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8">
    <w:name w:val="xl128"/>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9">
    <w:name w:val="xl12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30">
    <w:name w:val="xl130"/>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1">
    <w:name w:val="xl131"/>
    <w:basedOn w:val="Normal"/>
    <w:rsid w:val="003118F0"/>
    <w:pPr>
      <w:pBdr>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2">
    <w:name w:val="xl132"/>
    <w:basedOn w:val="Normal"/>
    <w:rsid w:val="003118F0"/>
    <w:pPr>
      <w:pBdr>
        <w:top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3">
    <w:name w:val="xl133"/>
    <w:basedOn w:val="Normal"/>
    <w:rsid w:val="003118F0"/>
    <w:pPr>
      <w:pBdr>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4">
    <w:name w:val="xl134"/>
    <w:basedOn w:val="Normal"/>
    <w:rsid w:val="003118F0"/>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5">
    <w:name w:val="xl135"/>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6">
    <w:name w:val="xl136"/>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7">
    <w:name w:val="xl137"/>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3118F0"/>
    <w:pPr>
      <w:pBdr>
        <w:bottom w:val="single" w:sz="4" w:space="0" w:color="auto"/>
      </w:pBdr>
      <w:shd w:val="clear" w:color="000000" w:fill="FFFF00"/>
      <w:spacing w:before="100" w:beforeAutospacing="1" w:after="100" w:afterAutospacing="1"/>
      <w:jc w:val="center"/>
      <w:textAlignment w:val="center"/>
    </w:pPr>
    <w:rPr>
      <w:rFonts w:ascii="Arial" w:hAnsi="Arial" w:cs="Arial"/>
      <w:b/>
      <w:bCs/>
      <w:i/>
      <w:iCs/>
      <w:color w:val="0070C0"/>
      <w:sz w:val="24"/>
      <w:szCs w:val="24"/>
    </w:rPr>
  </w:style>
  <w:style w:type="paragraph" w:customStyle="1" w:styleId="xl139">
    <w:name w:val="xl13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1">
    <w:name w:val="xl141"/>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2">
    <w:name w:val="xl14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4">
    <w:name w:val="xl144"/>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5">
    <w:name w:val="xl145"/>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6">
    <w:name w:val="xl146"/>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7">
    <w:name w:val="xl147"/>
    <w:basedOn w:val="Normal"/>
    <w:rsid w:val="003118F0"/>
    <w:pPr>
      <w:pBdr>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8">
    <w:name w:val="xl148"/>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9">
    <w:name w:val="xl149"/>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50">
    <w:name w:val="xl150"/>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51">
    <w:name w:val="xl15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2">
    <w:name w:val="xl15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3">
    <w:name w:val="xl153"/>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Normal"/>
    <w:rsid w:val="003118F0"/>
    <w:pPr>
      <w:pBdr>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155">
    <w:name w:val="xl155"/>
    <w:basedOn w:val="Normal"/>
    <w:rsid w:val="003118F0"/>
    <w:pPr>
      <w:pBdr>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156">
    <w:name w:val="xl156"/>
    <w:basedOn w:val="Normal"/>
    <w:rsid w:val="003118F0"/>
    <w:pPr>
      <w:pBdr>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157">
    <w:name w:val="xl15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8">
    <w:name w:val="xl158"/>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9">
    <w:name w:val="xl159"/>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0">
    <w:name w:val="xl160"/>
    <w:basedOn w:val="Normal"/>
    <w:rsid w:val="003118F0"/>
    <w:pPr>
      <w:shd w:val="clear" w:color="000000" w:fill="FFFFFF"/>
      <w:spacing w:before="100" w:beforeAutospacing="1" w:after="100" w:afterAutospacing="1"/>
      <w:jc w:val="center"/>
    </w:pPr>
    <w:rPr>
      <w:rFonts w:ascii="Arial" w:hAnsi="Arial" w:cs="Arial"/>
      <w:sz w:val="18"/>
      <w:szCs w:val="18"/>
    </w:rPr>
  </w:style>
  <w:style w:type="paragraph" w:customStyle="1" w:styleId="xl161">
    <w:name w:val="xl161"/>
    <w:basedOn w:val="Normal"/>
    <w:rsid w:val="003118F0"/>
    <w:pPr>
      <w:pBdr>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2">
    <w:name w:val="xl162"/>
    <w:basedOn w:val="Normal"/>
    <w:rsid w:val="003118F0"/>
    <w:pPr>
      <w:pBdr>
        <w:top w:val="single" w:sz="4" w:space="0" w:color="auto"/>
        <w:lef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3">
    <w:name w:val="xl163"/>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4">
    <w:name w:val="xl164"/>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5">
    <w:name w:val="xl165"/>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6">
    <w:name w:val="xl16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Normal"/>
    <w:rsid w:val="003118F0"/>
    <w:pPr>
      <w:pBdr>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8">
    <w:name w:val="xl16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69">
    <w:name w:val="xl16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70">
    <w:name w:val="xl17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1">
    <w:name w:val="xl17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2">
    <w:name w:val="xl17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73">
    <w:name w:val="xl17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4">
    <w:name w:val="xl17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5">
    <w:name w:val="xl175"/>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6">
    <w:name w:val="xl17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7">
    <w:name w:val="xl177"/>
    <w:basedOn w:val="Normal"/>
    <w:rsid w:val="003118F0"/>
    <w:pPr>
      <w:pBdr>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Normal"/>
    <w:rsid w:val="003118F0"/>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2">
    <w:name w:val="xl18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
    <w:rsid w:val="003118F0"/>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4">
    <w:name w:val="xl184"/>
    <w:basedOn w:val="Normal"/>
    <w:rsid w:val="003118F0"/>
    <w:pPr>
      <w:pBdr>
        <w:top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5">
    <w:name w:val="xl185"/>
    <w:basedOn w:val="Normal"/>
    <w:rsid w:val="003118F0"/>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6">
    <w:name w:val="xl186"/>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7">
    <w:name w:val="xl187"/>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8">
    <w:name w:val="xl1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89">
    <w:name w:val="xl18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0">
    <w:name w:val="xl190"/>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1">
    <w:name w:val="xl191"/>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7">
    <w:name w:val="xl197"/>
    <w:basedOn w:val="Normal"/>
    <w:rsid w:val="003118F0"/>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8">
    <w:name w:val="xl198"/>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9">
    <w:name w:val="xl199"/>
    <w:basedOn w:val="Normal"/>
    <w:rsid w:val="003118F0"/>
    <w:pPr>
      <w:pBdr>
        <w:top w:val="single" w:sz="4" w:space="0" w:color="auto"/>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200">
    <w:name w:val="xl200"/>
    <w:basedOn w:val="Normal"/>
    <w:rsid w:val="003118F0"/>
    <w:pPr>
      <w:pBdr>
        <w:top w:val="single" w:sz="4" w:space="0" w:color="auto"/>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201">
    <w:name w:val="xl201"/>
    <w:basedOn w:val="Normal"/>
    <w:rsid w:val="003118F0"/>
    <w:pPr>
      <w:pBdr>
        <w:top w:val="single" w:sz="4" w:space="0" w:color="auto"/>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202">
    <w:name w:val="xl202"/>
    <w:basedOn w:val="Normal"/>
    <w:rsid w:val="003118F0"/>
    <w:pPr>
      <w:pBdr>
        <w:top w:val="single" w:sz="8" w:space="0" w:color="FFFFFF"/>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03">
    <w:name w:val="xl203"/>
    <w:basedOn w:val="Normal"/>
    <w:rsid w:val="003118F0"/>
    <w:pPr>
      <w:pBdr>
        <w:top w:val="single" w:sz="8" w:space="0" w:color="FFFFFF"/>
        <w:bottom w:val="single" w:sz="4" w:space="0" w:color="auto"/>
      </w:pBdr>
      <w:shd w:val="clear" w:color="000000" w:fill="C5D9F1"/>
      <w:spacing w:before="100" w:beforeAutospacing="1" w:after="100" w:afterAutospacing="1"/>
    </w:pPr>
    <w:rPr>
      <w:rFonts w:ascii="Arial" w:hAnsi="Arial" w:cs="Arial"/>
      <w:b/>
      <w:bCs/>
    </w:rPr>
  </w:style>
  <w:style w:type="paragraph" w:customStyle="1" w:styleId="xl204">
    <w:name w:val="xl204"/>
    <w:basedOn w:val="Normal"/>
    <w:rsid w:val="003118F0"/>
    <w:pPr>
      <w:pBdr>
        <w:top w:val="single" w:sz="8" w:space="0" w:color="FFFFFF"/>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05">
    <w:name w:val="xl20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06">
    <w:name w:val="xl20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7">
    <w:name w:val="xl207"/>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8">
    <w:name w:val="xl208"/>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09">
    <w:name w:val="xl20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0">
    <w:name w:val="xl210"/>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1">
    <w:name w:val="xl21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2">
    <w:name w:val="xl212"/>
    <w:basedOn w:val="Normal"/>
    <w:rsid w:val="003118F0"/>
    <w:pPr>
      <w:pBdr>
        <w:top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3">
    <w:name w:val="xl21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4">
    <w:name w:val="xl214"/>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5">
    <w:name w:val="xl215"/>
    <w:basedOn w:val="Normal"/>
    <w:rsid w:val="003118F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6">
    <w:name w:val="xl216"/>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7">
    <w:name w:val="xl217"/>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8">
    <w:name w:val="xl218"/>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9">
    <w:name w:val="xl219"/>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0">
    <w:name w:val="xl220"/>
    <w:basedOn w:val="Normal"/>
    <w:rsid w:val="003118F0"/>
    <w:pPr>
      <w:pBdr>
        <w:top w:val="single" w:sz="4" w:space="0" w:color="auto"/>
        <w:lef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1">
    <w:name w:val="xl221"/>
    <w:basedOn w:val="Normal"/>
    <w:rsid w:val="003118F0"/>
    <w:pPr>
      <w:pBdr>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2">
    <w:name w:val="xl222"/>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3">
    <w:name w:val="xl223"/>
    <w:basedOn w:val="Normal"/>
    <w:rsid w:val="003118F0"/>
    <w:pPr>
      <w:pBdr>
        <w:top w:val="single" w:sz="4" w:space="0" w:color="auto"/>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4">
    <w:name w:val="xl224"/>
    <w:basedOn w:val="Normal"/>
    <w:rsid w:val="003118F0"/>
    <w:pPr>
      <w:pBdr>
        <w:top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5">
    <w:name w:val="xl225"/>
    <w:basedOn w:val="Normal"/>
    <w:rsid w:val="003118F0"/>
    <w:pPr>
      <w:pBdr>
        <w:top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26">
    <w:name w:val="xl226"/>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27">
    <w:name w:val="xl227"/>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8">
    <w:name w:val="xl228"/>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9">
    <w:name w:val="xl229"/>
    <w:basedOn w:val="Normal"/>
    <w:rsid w:val="003118F0"/>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230">
    <w:name w:val="xl230"/>
    <w:basedOn w:val="Normal"/>
    <w:rsid w:val="003118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31">
    <w:name w:val="xl231"/>
    <w:basedOn w:val="Normal"/>
    <w:rsid w:val="003118F0"/>
    <w:pPr>
      <w:pBdr>
        <w:top w:val="single" w:sz="4" w:space="0" w:color="auto"/>
        <w:left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2">
    <w:name w:val="xl232"/>
    <w:basedOn w:val="Normal"/>
    <w:rsid w:val="003118F0"/>
    <w:pPr>
      <w:pBdr>
        <w:top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3">
    <w:name w:val="xl233"/>
    <w:basedOn w:val="Normal"/>
    <w:rsid w:val="003118F0"/>
    <w:pPr>
      <w:pBdr>
        <w:top w:val="single" w:sz="4" w:space="0" w:color="auto"/>
        <w:bottom w:val="single" w:sz="4" w:space="0" w:color="auto"/>
        <w:right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4">
    <w:name w:val="xl234"/>
    <w:basedOn w:val="Normal"/>
    <w:rsid w:val="003118F0"/>
    <w:pPr>
      <w:pBdr>
        <w:top w:val="single" w:sz="8" w:space="0" w:color="FFFFFF"/>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35">
    <w:name w:val="xl235"/>
    <w:basedOn w:val="Normal"/>
    <w:rsid w:val="003118F0"/>
    <w:pPr>
      <w:pBdr>
        <w:top w:val="single" w:sz="8" w:space="0" w:color="FFFFFF"/>
      </w:pBdr>
      <w:shd w:val="clear" w:color="000000" w:fill="FFFFFF"/>
      <w:spacing w:before="100" w:beforeAutospacing="1" w:after="100" w:afterAutospacing="1"/>
    </w:pPr>
    <w:rPr>
      <w:rFonts w:ascii="Arial" w:hAnsi="Arial" w:cs="Arial"/>
      <w:sz w:val="18"/>
      <w:szCs w:val="18"/>
    </w:rPr>
  </w:style>
  <w:style w:type="paragraph" w:customStyle="1" w:styleId="xl236">
    <w:name w:val="xl236"/>
    <w:basedOn w:val="Normal"/>
    <w:rsid w:val="003118F0"/>
    <w:pPr>
      <w:pBdr>
        <w:top w:val="single" w:sz="8" w:space="0" w:color="FFFFFF"/>
        <w:right w:val="single" w:sz="4" w:space="0" w:color="auto"/>
      </w:pBdr>
      <w:shd w:val="clear" w:color="000000" w:fill="FFFFFF"/>
      <w:spacing w:before="100" w:beforeAutospacing="1" w:after="100" w:afterAutospacing="1"/>
    </w:pPr>
    <w:rPr>
      <w:rFonts w:ascii="Arial" w:hAnsi="Arial" w:cs="Arial"/>
      <w:sz w:val="18"/>
      <w:szCs w:val="18"/>
    </w:rPr>
  </w:style>
  <w:style w:type="character" w:customStyle="1" w:styleId="ListParagraphChar">
    <w:name w:val="List Paragraph Char"/>
    <w:link w:val="ListParagraph"/>
    <w:uiPriority w:val="34"/>
    <w:locked/>
    <w:rsid w:val="002E51D7"/>
    <w:rPr>
      <w:rFonts w:ascii="Calibri" w:eastAsia="Calibri" w:hAnsi="Calibri"/>
      <w:sz w:val="22"/>
      <w:szCs w:val="22"/>
      <w:lang w:val="fr-FR" w:eastAsia="fr-FR"/>
    </w:rPr>
  </w:style>
  <w:style w:type="character" w:styleId="FollowedHyperlink">
    <w:name w:val="FollowedHyperlink"/>
    <w:basedOn w:val="DefaultParagraphFont"/>
    <w:uiPriority w:val="99"/>
    <w:unhideWhenUsed/>
    <w:rsid w:val="007D74F7"/>
    <w:rPr>
      <w:color w:val="954F72"/>
      <w:u w:val="single"/>
    </w:rPr>
  </w:style>
  <w:style w:type="paragraph" w:customStyle="1" w:styleId="font8">
    <w:name w:val="font8"/>
    <w:basedOn w:val="Normal"/>
    <w:rsid w:val="007D74F7"/>
    <w:pPr>
      <w:spacing w:before="100" w:beforeAutospacing="1" w:after="100" w:afterAutospacing="1"/>
    </w:pPr>
    <w:rPr>
      <w:rFonts w:ascii="Arial" w:hAnsi="Arial" w:cs="Arial"/>
      <w:color w:val="000000"/>
      <w:sz w:val="24"/>
      <w:szCs w:val="24"/>
    </w:rPr>
  </w:style>
  <w:style w:type="paragraph" w:customStyle="1" w:styleId="font9">
    <w:name w:val="font9"/>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0">
    <w:name w:val="font10"/>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1">
    <w:name w:val="font11"/>
    <w:basedOn w:val="Normal"/>
    <w:rsid w:val="007D74F7"/>
    <w:pPr>
      <w:spacing w:before="100" w:beforeAutospacing="1" w:after="100" w:afterAutospacing="1"/>
    </w:pPr>
    <w:rPr>
      <w:rFonts w:ascii="Calibri" w:hAnsi="Calibri" w:cs="Calibri"/>
      <w:b/>
      <w:bCs/>
      <w:sz w:val="28"/>
      <w:szCs w:val="28"/>
    </w:rPr>
  </w:style>
  <w:style w:type="paragraph" w:customStyle="1" w:styleId="font12">
    <w:name w:val="font12"/>
    <w:basedOn w:val="Normal"/>
    <w:rsid w:val="007D74F7"/>
    <w:pPr>
      <w:spacing w:before="100" w:beforeAutospacing="1" w:after="100" w:afterAutospacing="1"/>
    </w:pPr>
    <w:rPr>
      <w:rFonts w:ascii="Calibri" w:hAnsi="Calibri" w:cs="Calibri"/>
      <w:b/>
      <w:bCs/>
      <w:sz w:val="28"/>
      <w:szCs w:val="28"/>
      <w:u w:val="single"/>
    </w:rPr>
  </w:style>
  <w:style w:type="paragraph" w:customStyle="1" w:styleId="font13">
    <w:name w:val="font13"/>
    <w:basedOn w:val="Normal"/>
    <w:rsid w:val="007D74F7"/>
    <w:pPr>
      <w:spacing w:before="100" w:beforeAutospacing="1" w:after="100" w:afterAutospacing="1"/>
    </w:pPr>
    <w:rPr>
      <w:rFonts w:ascii="Calibri" w:hAnsi="Calibri" w:cs="Calibri"/>
      <w:sz w:val="28"/>
      <w:szCs w:val="28"/>
    </w:rPr>
  </w:style>
  <w:style w:type="paragraph" w:customStyle="1" w:styleId="font14">
    <w:name w:val="font14"/>
    <w:basedOn w:val="Normal"/>
    <w:rsid w:val="007D74F7"/>
    <w:pPr>
      <w:spacing w:before="100" w:beforeAutospacing="1" w:after="100" w:afterAutospacing="1"/>
    </w:pPr>
    <w:rPr>
      <w:rFonts w:ascii="Arial" w:hAnsi="Arial" w:cs="Arial"/>
      <w:b/>
      <w:bCs/>
      <w:sz w:val="28"/>
      <w:szCs w:val="28"/>
    </w:rPr>
  </w:style>
  <w:style w:type="paragraph" w:customStyle="1" w:styleId="font15">
    <w:name w:val="font15"/>
    <w:basedOn w:val="Normal"/>
    <w:rsid w:val="007D74F7"/>
    <w:pPr>
      <w:spacing w:before="100" w:beforeAutospacing="1" w:after="100" w:afterAutospacing="1"/>
    </w:pPr>
    <w:rPr>
      <w:rFonts w:ascii="Calibri" w:hAnsi="Calibri" w:cs="Calibri"/>
      <w:color w:val="000000"/>
      <w:sz w:val="28"/>
      <w:szCs w:val="28"/>
    </w:rPr>
  </w:style>
  <w:style w:type="paragraph" w:customStyle="1" w:styleId="font16">
    <w:name w:val="font16"/>
    <w:basedOn w:val="Normal"/>
    <w:rsid w:val="007D74F7"/>
    <w:pPr>
      <w:spacing w:before="100" w:beforeAutospacing="1" w:after="100" w:afterAutospacing="1"/>
    </w:pPr>
    <w:rPr>
      <w:rFonts w:ascii="Arial" w:hAnsi="Arial" w:cs="Arial"/>
      <w:sz w:val="28"/>
      <w:szCs w:val="28"/>
    </w:rPr>
  </w:style>
  <w:style w:type="paragraph" w:customStyle="1" w:styleId="font17">
    <w:name w:val="font17"/>
    <w:basedOn w:val="Normal"/>
    <w:rsid w:val="007D74F7"/>
    <w:pPr>
      <w:spacing w:before="100" w:beforeAutospacing="1" w:after="100" w:afterAutospacing="1"/>
    </w:pPr>
    <w:rPr>
      <w:rFonts w:ascii="Arial" w:hAnsi="Arial" w:cs="Arial"/>
      <w:b/>
      <w:bCs/>
      <w:sz w:val="28"/>
      <w:szCs w:val="28"/>
      <w:u w:val="single"/>
    </w:rPr>
  </w:style>
  <w:style w:type="paragraph" w:customStyle="1" w:styleId="font18">
    <w:name w:val="font18"/>
    <w:basedOn w:val="Normal"/>
    <w:rsid w:val="007D74F7"/>
    <w:pPr>
      <w:spacing w:before="100" w:beforeAutospacing="1" w:after="100" w:afterAutospacing="1"/>
    </w:pPr>
    <w:rPr>
      <w:rFonts w:ascii="Calibri" w:hAnsi="Calibri" w:cs="Calibri"/>
      <w:b/>
      <w:bCs/>
      <w:sz w:val="28"/>
      <w:szCs w:val="28"/>
    </w:rPr>
  </w:style>
  <w:style w:type="paragraph" w:customStyle="1" w:styleId="font19">
    <w:name w:val="font19"/>
    <w:basedOn w:val="Normal"/>
    <w:rsid w:val="007D74F7"/>
    <w:pPr>
      <w:spacing w:before="100" w:beforeAutospacing="1" w:after="100" w:afterAutospacing="1"/>
    </w:pPr>
    <w:rPr>
      <w:rFonts w:ascii="Arial" w:hAnsi="Arial" w:cs="Arial"/>
      <w:b/>
      <w:bCs/>
      <w:color w:val="000000"/>
      <w:sz w:val="24"/>
      <w:szCs w:val="24"/>
    </w:rPr>
  </w:style>
  <w:style w:type="paragraph" w:customStyle="1" w:styleId="font20">
    <w:name w:val="font20"/>
    <w:basedOn w:val="Normal"/>
    <w:rsid w:val="007D74F7"/>
    <w:pPr>
      <w:spacing w:before="100" w:beforeAutospacing="1" w:after="100" w:afterAutospacing="1"/>
    </w:pPr>
    <w:rPr>
      <w:rFonts w:ascii="Calibri" w:hAnsi="Calibri" w:cs="Calibri"/>
      <w:b/>
      <w:bCs/>
      <w:color w:val="000000"/>
      <w:sz w:val="28"/>
      <w:szCs w:val="28"/>
      <w:u w:val="single"/>
    </w:rPr>
  </w:style>
  <w:style w:type="paragraph" w:customStyle="1" w:styleId="font21">
    <w:name w:val="font21"/>
    <w:basedOn w:val="Normal"/>
    <w:rsid w:val="007D74F7"/>
    <w:pPr>
      <w:spacing w:before="100" w:beforeAutospacing="1" w:after="100" w:afterAutospacing="1"/>
    </w:pPr>
    <w:rPr>
      <w:rFonts w:ascii="Calibri" w:hAnsi="Calibri" w:cs="Calibri"/>
      <w:sz w:val="28"/>
      <w:szCs w:val="28"/>
      <w:u w:val="single"/>
    </w:rPr>
  </w:style>
  <w:style w:type="paragraph" w:customStyle="1" w:styleId="xl237">
    <w:name w:val="xl23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38">
    <w:name w:val="xl238"/>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39">
    <w:name w:val="xl239"/>
    <w:basedOn w:val="Normal"/>
    <w:rsid w:val="007D74F7"/>
    <w:pPr>
      <w:pBdr>
        <w:top w:val="single" w:sz="4"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0">
    <w:name w:val="xl240"/>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1">
    <w:name w:val="xl241"/>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2">
    <w:name w:val="xl242"/>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3">
    <w:name w:val="xl24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44">
    <w:name w:val="xl24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5">
    <w:name w:val="xl245"/>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6">
    <w:name w:val="xl246"/>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7">
    <w:name w:val="xl247"/>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8">
    <w:name w:val="xl248"/>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9">
    <w:name w:val="xl249"/>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50">
    <w:name w:val="xl2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51">
    <w:name w:val="xl251"/>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2">
    <w:name w:val="xl252"/>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3">
    <w:name w:val="xl253"/>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4">
    <w:name w:val="xl254"/>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5">
    <w:name w:val="xl255"/>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6">
    <w:name w:val="xl25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7">
    <w:name w:val="xl257"/>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8">
    <w:name w:val="xl25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9">
    <w:name w:val="xl259"/>
    <w:basedOn w:val="Normal"/>
    <w:rsid w:val="007D74F7"/>
    <w:pPr>
      <w:pBdr>
        <w:top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28"/>
      <w:szCs w:val="28"/>
    </w:rPr>
  </w:style>
  <w:style w:type="paragraph" w:customStyle="1" w:styleId="xl260">
    <w:name w:val="xl26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28"/>
      <w:szCs w:val="28"/>
    </w:rPr>
  </w:style>
  <w:style w:type="paragraph" w:customStyle="1" w:styleId="xl261">
    <w:name w:val="xl26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sz w:val="28"/>
      <w:szCs w:val="28"/>
    </w:rPr>
  </w:style>
  <w:style w:type="paragraph" w:customStyle="1" w:styleId="xl262">
    <w:name w:val="xl26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3">
    <w:name w:val="xl26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4">
    <w:name w:val="xl26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5">
    <w:name w:val="xl265"/>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66">
    <w:name w:val="xl26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67">
    <w:name w:val="xl267"/>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268">
    <w:name w:val="xl26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269">
    <w:name w:val="xl269"/>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270">
    <w:name w:val="xl27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271">
    <w:name w:val="xl271"/>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72">
    <w:name w:val="xl27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73">
    <w:name w:val="xl273"/>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4">
    <w:name w:val="xl274"/>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5">
    <w:name w:val="xl275"/>
    <w:basedOn w:val="Normal"/>
    <w:rsid w:val="007D74F7"/>
    <w:pPr>
      <w:pBdr>
        <w:lef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6">
    <w:name w:val="xl276"/>
    <w:basedOn w:val="Normal"/>
    <w:rsid w:val="007D74F7"/>
    <w:pPr>
      <w:pBdr>
        <w:left w:val="single" w:sz="8" w:space="0" w:color="auto"/>
        <w:bottom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7">
    <w:name w:val="xl277"/>
    <w:basedOn w:val="Normal"/>
    <w:rsid w:val="007D74F7"/>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8">
    <w:name w:val="xl278"/>
    <w:basedOn w:val="Normal"/>
    <w:rsid w:val="007D74F7"/>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9">
    <w:name w:val="xl279"/>
    <w:basedOn w:val="Normal"/>
    <w:rsid w:val="007D74F7"/>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0">
    <w:name w:val="xl280"/>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1">
    <w:name w:val="xl281"/>
    <w:basedOn w:val="Normal"/>
    <w:rsid w:val="007D74F7"/>
    <w:pPr>
      <w:pBdr>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2">
    <w:name w:val="xl282"/>
    <w:basedOn w:val="Normal"/>
    <w:rsid w:val="007D74F7"/>
    <w:pPr>
      <w:pBdr>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3">
    <w:name w:val="xl283"/>
    <w:basedOn w:val="Normal"/>
    <w:rsid w:val="007D74F7"/>
    <w:pPr>
      <w:pBdr>
        <w:lef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4">
    <w:name w:val="xl284"/>
    <w:basedOn w:val="Normal"/>
    <w:rsid w:val="007D74F7"/>
    <w:pPr>
      <w:pBdr>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5">
    <w:name w:val="xl285"/>
    <w:basedOn w:val="Normal"/>
    <w:rsid w:val="007D74F7"/>
    <w:pPr>
      <w:pBdr>
        <w:left w:val="single" w:sz="8" w:space="0" w:color="auto"/>
        <w:bottom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6">
    <w:name w:val="xl286"/>
    <w:basedOn w:val="Normal"/>
    <w:rsid w:val="007D74F7"/>
    <w:pPr>
      <w:pBdr>
        <w:bottom w:val="single" w:sz="8" w:space="0" w:color="auto"/>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7">
    <w:name w:val="xl287"/>
    <w:basedOn w:val="Normal"/>
    <w:rsid w:val="007D74F7"/>
    <w:pPr>
      <w:pBdr>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8">
    <w:name w:val="xl288"/>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9">
    <w:name w:val="xl289"/>
    <w:basedOn w:val="Normal"/>
    <w:rsid w:val="007D74F7"/>
    <w:pPr>
      <w:pBdr>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90">
    <w:name w:val="xl290"/>
    <w:basedOn w:val="Normal"/>
    <w:rsid w:val="007D74F7"/>
    <w:pPr>
      <w:pBdr>
        <w:top w:val="single" w:sz="8" w:space="0" w:color="auto"/>
        <w:lef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1">
    <w:name w:val="xl291"/>
    <w:basedOn w:val="Normal"/>
    <w:rsid w:val="007D74F7"/>
    <w:pPr>
      <w:pBdr>
        <w:top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2">
    <w:name w:val="xl292"/>
    <w:basedOn w:val="Normal"/>
    <w:rsid w:val="007D74F7"/>
    <w:pPr>
      <w:pBdr>
        <w:left w:val="single" w:sz="8" w:space="0" w:color="auto"/>
        <w:bottom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3">
    <w:name w:val="xl293"/>
    <w:basedOn w:val="Normal"/>
    <w:rsid w:val="007D74F7"/>
    <w:pPr>
      <w:pBdr>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4">
    <w:name w:val="xl294"/>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5">
    <w:name w:val="xl295"/>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6">
    <w:name w:val="xl296"/>
    <w:basedOn w:val="Normal"/>
    <w:rsid w:val="007D74F7"/>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7">
    <w:name w:val="xl297"/>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98">
    <w:name w:val="xl29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99">
    <w:name w:val="xl299"/>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0">
    <w:name w:val="xl30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01">
    <w:name w:val="xl30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2">
    <w:name w:val="xl302"/>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3">
    <w:name w:val="xl303"/>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4">
    <w:name w:val="xl30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05">
    <w:name w:val="xl305"/>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06">
    <w:name w:val="xl306"/>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7">
    <w:name w:val="xl307"/>
    <w:basedOn w:val="Normal"/>
    <w:rsid w:val="007D74F7"/>
    <w:pPr>
      <w:pBdr>
        <w:top w:val="single" w:sz="8"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8">
    <w:name w:val="xl30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9">
    <w:name w:val="xl309"/>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10">
    <w:name w:val="xl31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1">
    <w:name w:val="xl311"/>
    <w:basedOn w:val="Normal"/>
    <w:rsid w:val="007D74F7"/>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312">
    <w:name w:val="xl312"/>
    <w:basedOn w:val="Normal"/>
    <w:rsid w:val="007D74F7"/>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28"/>
      <w:szCs w:val="28"/>
    </w:rPr>
  </w:style>
  <w:style w:type="paragraph" w:customStyle="1" w:styleId="xl313">
    <w:name w:val="xl313"/>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14">
    <w:name w:val="xl31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15">
    <w:name w:val="xl315"/>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6">
    <w:name w:val="xl316"/>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7">
    <w:name w:val="xl31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8">
    <w:name w:val="xl31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9">
    <w:name w:val="xl319"/>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0">
    <w:name w:val="xl320"/>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1">
    <w:name w:val="xl32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2">
    <w:name w:val="xl32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3">
    <w:name w:val="xl323"/>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4">
    <w:name w:val="xl324"/>
    <w:basedOn w:val="Normal"/>
    <w:rsid w:val="007D74F7"/>
    <w:pPr>
      <w:pBdr>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5">
    <w:name w:val="xl32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6">
    <w:name w:val="xl326"/>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7">
    <w:name w:val="xl327"/>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8">
    <w:name w:val="xl328"/>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29">
    <w:name w:val="xl329"/>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30">
    <w:name w:val="xl330"/>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1">
    <w:name w:val="xl331"/>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2">
    <w:name w:val="xl332"/>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3">
    <w:name w:val="xl333"/>
    <w:basedOn w:val="Normal"/>
    <w:rsid w:val="007D74F7"/>
    <w:pPr>
      <w:pBdr>
        <w:top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34">
    <w:name w:val="xl334"/>
    <w:basedOn w:val="Normal"/>
    <w:rsid w:val="007D74F7"/>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35">
    <w:name w:val="xl335"/>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6">
    <w:name w:val="xl336"/>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7">
    <w:name w:val="xl337"/>
    <w:basedOn w:val="Normal"/>
    <w:rsid w:val="007D74F7"/>
    <w:pPr>
      <w:pBdr>
        <w:top w:val="single" w:sz="4" w:space="0" w:color="auto"/>
        <w:left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8">
    <w:name w:val="xl338"/>
    <w:basedOn w:val="Normal"/>
    <w:rsid w:val="007D74F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39">
    <w:name w:val="xl33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0">
    <w:name w:val="xl340"/>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1">
    <w:name w:val="xl341"/>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2">
    <w:name w:val="xl342"/>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3">
    <w:name w:val="xl343"/>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4">
    <w:name w:val="xl34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5">
    <w:name w:val="xl345"/>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6">
    <w:name w:val="xl346"/>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7">
    <w:name w:val="xl347"/>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8">
    <w:name w:val="xl34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9">
    <w:name w:val="xl349"/>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50">
    <w:name w:val="xl3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51">
    <w:name w:val="xl351"/>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2">
    <w:name w:val="xl35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3">
    <w:name w:val="xl353"/>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4">
    <w:name w:val="xl354"/>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5">
    <w:name w:val="xl35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56">
    <w:name w:val="xl35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57">
    <w:name w:val="xl357"/>
    <w:basedOn w:val="Normal"/>
    <w:rsid w:val="007D74F7"/>
    <w:pPr>
      <w:pBdr>
        <w:top w:val="single" w:sz="4" w:space="0" w:color="auto"/>
        <w:left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8">
    <w:name w:val="xl358"/>
    <w:basedOn w:val="Normal"/>
    <w:rsid w:val="007D74F7"/>
    <w:pPr>
      <w:pBdr>
        <w:top w:val="single" w:sz="4" w:space="0" w:color="auto"/>
        <w:lef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9">
    <w:name w:val="xl359"/>
    <w:basedOn w:val="Normal"/>
    <w:rsid w:val="007D74F7"/>
    <w:pPr>
      <w:pBdr>
        <w:top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0">
    <w:name w:val="xl360"/>
    <w:basedOn w:val="Normal"/>
    <w:rsid w:val="007D74F7"/>
    <w:pPr>
      <w:pBdr>
        <w:top w:val="single" w:sz="4" w:space="0" w:color="auto"/>
        <w:left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1">
    <w:name w:val="xl361"/>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2">
    <w:name w:val="xl362"/>
    <w:basedOn w:val="Normal"/>
    <w:rsid w:val="007D74F7"/>
    <w:pPr>
      <w:pBdr>
        <w:top w:val="single" w:sz="8" w:space="0" w:color="auto"/>
        <w:left w:val="single" w:sz="4" w:space="0" w:color="auto"/>
        <w:bottom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3">
    <w:name w:val="xl363"/>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4">
    <w:name w:val="xl364"/>
    <w:basedOn w:val="Normal"/>
    <w:rsid w:val="007D74F7"/>
    <w:pPr>
      <w:pBdr>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5">
    <w:name w:val="xl36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6">
    <w:name w:val="xl366"/>
    <w:basedOn w:val="Normal"/>
    <w:rsid w:val="007D74F7"/>
    <w:pPr>
      <w:pBdr>
        <w:top w:val="single" w:sz="8"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7">
    <w:name w:val="xl367"/>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8">
    <w:name w:val="xl36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9">
    <w:name w:val="xl369"/>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0">
    <w:name w:val="xl370"/>
    <w:basedOn w:val="Normal"/>
    <w:rsid w:val="007D74F7"/>
    <w:pPr>
      <w:pBdr>
        <w:top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1">
    <w:name w:val="xl37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372">
    <w:name w:val="xl37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3">
    <w:name w:val="xl37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374">
    <w:name w:val="xl37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375">
    <w:name w:val="xl375"/>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6">
    <w:name w:val="xl376"/>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77">
    <w:name w:val="xl377"/>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78">
    <w:name w:val="xl378"/>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79">
    <w:name w:val="xl37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color w:val="FF0000"/>
      <w:sz w:val="28"/>
      <w:szCs w:val="28"/>
    </w:rPr>
  </w:style>
  <w:style w:type="paragraph" w:customStyle="1" w:styleId="xl380">
    <w:name w:val="xl380"/>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1">
    <w:name w:val="xl381"/>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2">
    <w:name w:val="xl382"/>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83">
    <w:name w:val="xl38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84">
    <w:name w:val="xl384"/>
    <w:basedOn w:val="Normal"/>
    <w:rsid w:val="007D74F7"/>
    <w:pPr>
      <w:pBdr>
        <w:top w:val="single" w:sz="8" w:space="0" w:color="auto"/>
        <w:left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5">
    <w:name w:val="xl385"/>
    <w:basedOn w:val="Normal"/>
    <w:rsid w:val="007D74F7"/>
    <w:pPr>
      <w:pBdr>
        <w:top w:val="single" w:sz="4"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6">
    <w:name w:val="xl386"/>
    <w:basedOn w:val="Normal"/>
    <w:rsid w:val="007D74F7"/>
    <w:pPr>
      <w:pBdr>
        <w:top w:val="single" w:sz="8" w:space="0" w:color="auto"/>
        <w:bottom w:val="single" w:sz="4"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7">
    <w:name w:val="xl387"/>
    <w:basedOn w:val="Normal"/>
    <w:rsid w:val="007D74F7"/>
    <w:pPr>
      <w:pBdr>
        <w:top w:val="single" w:sz="4"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8">
    <w:name w:val="xl388"/>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89">
    <w:name w:val="xl389"/>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0">
    <w:name w:val="xl390"/>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1">
    <w:name w:val="xl391"/>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2">
    <w:name w:val="xl392"/>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3">
    <w:name w:val="xl393"/>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4">
    <w:name w:val="xl39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5">
    <w:name w:val="xl39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6">
    <w:name w:val="xl39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7">
    <w:name w:val="xl397"/>
    <w:basedOn w:val="Normal"/>
    <w:rsid w:val="007D74F7"/>
    <w:pPr>
      <w:pBdr>
        <w:top w:val="single" w:sz="8" w:space="0" w:color="auto"/>
        <w:left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8">
    <w:name w:val="xl398"/>
    <w:basedOn w:val="Normal"/>
    <w:rsid w:val="007D74F7"/>
    <w:pPr>
      <w:pBdr>
        <w:top w:val="single" w:sz="8"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9">
    <w:name w:val="xl399"/>
    <w:basedOn w:val="Normal"/>
    <w:rsid w:val="007D74F7"/>
    <w:pPr>
      <w:pBdr>
        <w:top w:val="single" w:sz="8"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0">
    <w:name w:val="xl40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1">
    <w:name w:val="xl401"/>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2">
    <w:name w:val="xl402"/>
    <w:basedOn w:val="Normal"/>
    <w:rsid w:val="007D74F7"/>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3">
    <w:name w:val="xl403"/>
    <w:basedOn w:val="Normal"/>
    <w:rsid w:val="007D74F7"/>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4">
    <w:name w:val="xl404"/>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405">
    <w:name w:val="xl405"/>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406">
    <w:name w:val="xl406"/>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407">
    <w:name w:val="xl407"/>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8">
    <w:name w:val="xl408"/>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409">
    <w:name w:val="xl409"/>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font0">
    <w:name w:val="font0"/>
    <w:basedOn w:val="Normal"/>
    <w:rsid w:val="00855847"/>
    <w:pPr>
      <w:spacing w:before="100" w:beforeAutospacing="1" w:after="100" w:afterAutospacing="1"/>
    </w:pPr>
    <w:rPr>
      <w:rFonts w:ascii="Calibri" w:hAnsi="Calibri" w:cs="Calibri"/>
      <w:color w:val="00000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997">
      <w:bodyDiv w:val="1"/>
      <w:marLeft w:val="0"/>
      <w:marRight w:val="0"/>
      <w:marTop w:val="0"/>
      <w:marBottom w:val="0"/>
      <w:divBdr>
        <w:top w:val="none" w:sz="0" w:space="0" w:color="auto"/>
        <w:left w:val="none" w:sz="0" w:space="0" w:color="auto"/>
        <w:bottom w:val="none" w:sz="0" w:space="0" w:color="auto"/>
        <w:right w:val="none" w:sz="0" w:space="0" w:color="auto"/>
      </w:divBdr>
    </w:div>
    <w:div w:id="7761390">
      <w:bodyDiv w:val="1"/>
      <w:marLeft w:val="0"/>
      <w:marRight w:val="0"/>
      <w:marTop w:val="0"/>
      <w:marBottom w:val="0"/>
      <w:divBdr>
        <w:top w:val="none" w:sz="0" w:space="0" w:color="auto"/>
        <w:left w:val="none" w:sz="0" w:space="0" w:color="auto"/>
        <w:bottom w:val="none" w:sz="0" w:space="0" w:color="auto"/>
        <w:right w:val="none" w:sz="0" w:space="0" w:color="auto"/>
      </w:divBdr>
    </w:div>
    <w:div w:id="10232363">
      <w:bodyDiv w:val="1"/>
      <w:marLeft w:val="0"/>
      <w:marRight w:val="0"/>
      <w:marTop w:val="0"/>
      <w:marBottom w:val="0"/>
      <w:divBdr>
        <w:top w:val="none" w:sz="0" w:space="0" w:color="auto"/>
        <w:left w:val="none" w:sz="0" w:space="0" w:color="auto"/>
        <w:bottom w:val="none" w:sz="0" w:space="0" w:color="auto"/>
        <w:right w:val="none" w:sz="0" w:space="0" w:color="auto"/>
      </w:divBdr>
    </w:div>
    <w:div w:id="67509102">
      <w:bodyDiv w:val="1"/>
      <w:marLeft w:val="0"/>
      <w:marRight w:val="0"/>
      <w:marTop w:val="0"/>
      <w:marBottom w:val="0"/>
      <w:divBdr>
        <w:top w:val="none" w:sz="0" w:space="0" w:color="auto"/>
        <w:left w:val="none" w:sz="0" w:space="0" w:color="auto"/>
        <w:bottom w:val="none" w:sz="0" w:space="0" w:color="auto"/>
        <w:right w:val="none" w:sz="0" w:space="0" w:color="auto"/>
      </w:divBdr>
    </w:div>
    <w:div w:id="69041144">
      <w:bodyDiv w:val="1"/>
      <w:marLeft w:val="0"/>
      <w:marRight w:val="0"/>
      <w:marTop w:val="0"/>
      <w:marBottom w:val="0"/>
      <w:divBdr>
        <w:top w:val="none" w:sz="0" w:space="0" w:color="auto"/>
        <w:left w:val="none" w:sz="0" w:space="0" w:color="auto"/>
        <w:bottom w:val="none" w:sz="0" w:space="0" w:color="auto"/>
        <w:right w:val="none" w:sz="0" w:space="0" w:color="auto"/>
      </w:divBdr>
    </w:div>
    <w:div w:id="120996008">
      <w:bodyDiv w:val="1"/>
      <w:marLeft w:val="0"/>
      <w:marRight w:val="0"/>
      <w:marTop w:val="0"/>
      <w:marBottom w:val="0"/>
      <w:divBdr>
        <w:top w:val="none" w:sz="0" w:space="0" w:color="auto"/>
        <w:left w:val="none" w:sz="0" w:space="0" w:color="auto"/>
        <w:bottom w:val="none" w:sz="0" w:space="0" w:color="auto"/>
        <w:right w:val="none" w:sz="0" w:space="0" w:color="auto"/>
      </w:divBdr>
    </w:div>
    <w:div w:id="133764138">
      <w:bodyDiv w:val="1"/>
      <w:marLeft w:val="0"/>
      <w:marRight w:val="0"/>
      <w:marTop w:val="0"/>
      <w:marBottom w:val="0"/>
      <w:divBdr>
        <w:top w:val="none" w:sz="0" w:space="0" w:color="auto"/>
        <w:left w:val="none" w:sz="0" w:space="0" w:color="auto"/>
        <w:bottom w:val="none" w:sz="0" w:space="0" w:color="auto"/>
        <w:right w:val="none" w:sz="0" w:space="0" w:color="auto"/>
      </w:divBdr>
    </w:div>
    <w:div w:id="142085570">
      <w:bodyDiv w:val="1"/>
      <w:marLeft w:val="0"/>
      <w:marRight w:val="0"/>
      <w:marTop w:val="0"/>
      <w:marBottom w:val="0"/>
      <w:divBdr>
        <w:top w:val="none" w:sz="0" w:space="0" w:color="auto"/>
        <w:left w:val="none" w:sz="0" w:space="0" w:color="auto"/>
        <w:bottom w:val="none" w:sz="0" w:space="0" w:color="auto"/>
        <w:right w:val="none" w:sz="0" w:space="0" w:color="auto"/>
      </w:divBdr>
    </w:div>
    <w:div w:id="168562198">
      <w:bodyDiv w:val="1"/>
      <w:marLeft w:val="0"/>
      <w:marRight w:val="0"/>
      <w:marTop w:val="0"/>
      <w:marBottom w:val="0"/>
      <w:divBdr>
        <w:top w:val="none" w:sz="0" w:space="0" w:color="auto"/>
        <w:left w:val="none" w:sz="0" w:space="0" w:color="auto"/>
        <w:bottom w:val="none" w:sz="0" w:space="0" w:color="auto"/>
        <w:right w:val="none" w:sz="0" w:space="0" w:color="auto"/>
      </w:divBdr>
    </w:div>
    <w:div w:id="242615218">
      <w:bodyDiv w:val="1"/>
      <w:marLeft w:val="0"/>
      <w:marRight w:val="0"/>
      <w:marTop w:val="0"/>
      <w:marBottom w:val="0"/>
      <w:divBdr>
        <w:top w:val="none" w:sz="0" w:space="0" w:color="auto"/>
        <w:left w:val="none" w:sz="0" w:space="0" w:color="auto"/>
        <w:bottom w:val="none" w:sz="0" w:space="0" w:color="auto"/>
        <w:right w:val="none" w:sz="0" w:space="0" w:color="auto"/>
      </w:divBdr>
    </w:div>
    <w:div w:id="255863948">
      <w:bodyDiv w:val="1"/>
      <w:marLeft w:val="0"/>
      <w:marRight w:val="0"/>
      <w:marTop w:val="0"/>
      <w:marBottom w:val="0"/>
      <w:divBdr>
        <w:top w:val="none" w:sz="0" w:space="0" w:color="auto"/>
        <w:left w:val="none" w:sz="0" w:space="0" w:color="auto"/>
        <w:bottom w:val="none" w:sz="0" w:space="0" w:color="auto"/>
        <w:right w:val="none" w:sz="0" w:space="0" w:color="auto"/>
      </w:divBdr>
    </w:div>
    <w:div w:id="318534068">
      <w:bodyDiv w:val="1"/>
      <w:marLeft w:val="0"/>
      <w:marRight w:val="0"/>
      <w:marTop w:val="0"/>
      <w:marBottom w:val="0"/>
      <w:divBdr>
        <w:top w:val="none" w:sz="0" w:space="0" w:color="auto"/>
        <w:left w:val="none" w:sz="0" w:space="0" w:color="auto"/>
        <w:bottom w:val="none" w:sz="0" w:space="0" w:color="auto"/>
        <w:right w:val="none" w:sz="0" w:space="0" w:color="auto"/>
      </w:divBdr>
    </w:div>
    <w:div w:id="325863803">
      <w:bodyDiv w:val="1"/>
      <w:marLeft w:val="0"/>
      <w:marRight w:val="0"/>
      <w:marTop w:val="0"/>
      <w:marBottom w:val="0"/>
      <w:divBdr>
        <w:top w:val="none" w:sz="0" w:space="0" w:color="auto"/>
        <w:left w:val="none" w:sz="0" w:space="0" w:color="auto"/>
        <w:bottom w:val="none" w:sz="0" w:space="0" w:color="auto"/>
        <w:right w:val="none" w:sz="0" w:space="0" w:color="auto"/>
      </w:divBdr>
    </w:div>
    <w:div w:id="352346774">
      <w:bodyDiv w:val="1"/>
      <w:marLeft w:val="0"/>
      <w:marRight w:val="0"/>
      <w:marTop w:val="0"/>
      <w:marBottom w:val="0"/>
      <w:divBdr>
        <w:top w:val="none" w:sz="0" w:space="0" w:color="auto"/>
        <w:left w:val="none" w:sz="0" w:space="0" w:color="auto"/>
        <w:bottom w:val="none" w:sz="0" w:space="0" w:color="auto"/>
        <w:right w:val="none" w:sz="0" w:space="0" w:color="auto"/>
      </w:divBdr>
    </w:div>
    <w:div w:id="355809470">
      <w:bodyDiv w:val="1"/>
      <w:marLeft w:val="0"/>
      <w:marRight w:val="0"/>
      <w:marTop w:val="0"/>
      <w:marBottom w:val="0"/>
      <w:divBdr>
        <w:top w:val="none" w:sz="0" w:space="0" w:color="auto"/>
        <w:left w:val="none" w:sz="0" w:space="0" w:color="auto"/>
        <w:bottom w:val="none" w:sz="0" w:space="0" w:color="auto"/>
        <w:right w:val="none" w:sz="0" w:space="0" w:color="auto"/>
      </w:divBdr>
    </w:div>
    <w:div w:id="363017030">
      <w:bodyDiv w:val="1"/>
      <w:marLeft w:val="0"/>
      <w:marRight w:val="0"/>
      <w:marTop w:val="0"/>
      <w:marBottom w:val="0"/>
      <w:divBdr>
        <w:top w:val="none" w:sz="0" w:space="0" w:color="auto"/>
        <w:left w:val="none" w:sz="0" w:space="0" w:color="auto"/>
        <w:bottom w:val="none" w:sz="0" w:space="0" w:color="auto"/>
        <w:right w:val="none" w:sz="0" w:space="0" w:color="auto"/>
      </w:divBdr>
    </w:div>
    <w:div w:id="409352438">
      <w:bodyDiv w:val="1"/>
      <w:marLeft w:val="0"/>
      <w:marRight w:val="0"/>
      <w:marTop w:val="0"/>
      <w:marBottom w:val="0"/>
      <w:divBdr>
        <w:top w:val="none" w:sz="0" w:space="0" w:color="auto"/>
        <w:left w:val="none" w:sz="0" w:space="0" w:color="auto"/>
        <w:bottom w:val="none" w:sz="0" w:space="0" w:color="auto"/>
        <w:right w:val="none" w:sz="0" w:space="0" w:color="auto"/>
      </w:divBdr>
    </w:div>
    <w:div w:id="418327640">
      <w:bodyDiv w:val="1"/>
      <w:marLeft w:val="0"/>
      <w:marRight w:val="0"/>
      <w:marTop w:val="0"/>
      <w:marBottom w:val="0"/>
      <w:divBdr>
        <w:top w:val="none" w:sz="0" w:space="0" w:color="auto"/>
        <w:left w:val="none" w:sz="0" w:space="0" w:color="auto"/>
        <w:bottom w:val="none" w:sz="0" w:space="0" w:color="auto"/>
        <w:right w:val="none" w:sz="0" w:space="0" w:color="auto"/>
      </w:divBdr>
    </w:div>
    <w:div w:id="441464093">
      <w:bodyDiv w:val="1"/>
      <w:marLeft w:val="0"/>
      <w:marRight w:val="0"/>
      <w:marTop w:val="0"/>
      <w:marBottom w:val="0"/>
      <w:divBdr>
        <w:top w:val="none" w:sz="0" w:space="0" w:color="auto"/>
        <w:left w:val="none" w:sz="0" w:space="0" w:color="auto"/>
        <w:bottom w:val="none" w:sz="0" w:space="0" w:color="auto"/>
        <w:right w:val="none" w:sz="0" w:space="0" w:color="auto"/>
      </w:divBdr>
    </w:div>
    <w:div w:id="463156885">
      <w:bodyDiv w:val="1"/>
      <w:marLeft w:val="0"/>
      <w:marRight w:val="0"/>
      <w:marTop w:val="0"/>
      <w:marBottom w:val="0"/>
      <w:divBdr>
        <w:top w:val="none" w:sz="0" w:space="0" w:color="auto"/>
        <w:left w:val="none" w:sz="0" w:space="0" w:color="auto"/>
        <w:bottom w:val="none" w:sz="0" w:space="0" w:color="auto"/>
        <w:right w:val="none" w:sz="0" w:space="0" w:color="auto"/>
      </w:divBdr>
    </w:div>
    <w:div w:id="483813274">
      <w:bodyDiv w:val="1"/>
      <w:marLeft w:val="0"/>
      <w:marRight w:val="0"/>
      <w:marTop w:val="0"/>
      <w:marBottom w:val="0"/>
      <w:divBdr>
        <w:top w:val="none" w:sz="0" w:space="0" w:color="auto"/>
        <w:left w:val="none" w:sz="0" w:space="0" w:color="auto"/>
        <w:bottom w:val="none" w:sz="0" w:space="0" w:color="auto"/>
        <w:right w:val="none" w:sz="0" w:space="0" w:color="auto"/>
      </w:divBdr>
    </w:div>
    <w:div w:id="530459179">
      <w:bodyDiv w:val="1"/>
      <w:marLeft w:val="0"/>
      <w:marRight w:val="0"/>
      <w:marTop w:val="0"/>
      <w:marBottom w:val="0"/>
      <w:divBdr>
        <w:top w:val="none" w:sz="0" w:space="0" w:color="auto"/>
        <w:left w:val="none" w:sz="0" w:space="0" w:color="auto"/>
        <w:bottom w:val="none" w:sz="0" w:space="0" w:color="auto"/>
        <w:right w:val="none" w:sz="0" w:space="0" w:color="auto"/>
      </w:divBdr>
    </w:div>
    <w:div w:id="544101931">
      <w:bodyDiv w:val="1"/>
      <w:marLeft w:val="0"/>
      <w:marRight w:val="0"/>
      <w:marTop w:val="0"/>
      <w:marBottom w:val="0"/>
      <w:divBdr>
        <w:top w:val="none" w:sz="0" w:space="0" w:color="auto"/>
        <w:left w:val="none" w:sz="0" w:space="0" w:color="auto"/>
        <w:bottom w:val="none" w:sz="0" w:space="0" w:color="auto"/>
        <w:right w:val="none" w:sz="0" w:space="0" w:color="auto"/>
      </w:divBdr>
    </w:div>
    <w:div w:id="559368155">
      <w:bodyDiv w:val="1"/>
      <w:marLeft w:val="0"/>
      <w:marRight w:val="0"/>
      <w:marTop w:val="0"/>
      <w:marBottom w:val="0"/>
      <w:divBdr>
        <w:top w:val="none" w:sz="0" w:space="0" w:color="auto"/>
        <w:left w:val="none" w:sz="0" w:space="0" w:color="auto"/>
        <w:bottom w:val="none" w:sz="0" w:space="0" w:color="auto"/>
        <w:right w:val="none" w:sz="0" w:space="0" w:color="auto"/>
      </w:divBdr>
    </w:div>
    <w:div w:id="573051378">
      <w:bodyDiv w:val="1"/>
      <w:marLeft w:val="0"/>
      <w:marRight w:val="0"/>
      <w:marTop w:val="0"/>
      <w:marBottom w:val="0"/>
      <w:divBdr>
        <w:top w:val="none" w:sz="0" w:space="0" w:color="auto"/>
        <w:left w:val="none" w:sz="0" w:space="0" w:color="auto"/>
        <w:bottom w:val="none" w:sz="0" w:space="0" w:color="auto"/>
        <w:right w:val="none" w:sz="0" w:space="0" w:color="auto"/>
      </w:divBdr>
    </w:div>
    <w:div w:id="580212333">
      <w:bodyDiv w:val="1"/>
      <w:marLeft w:val="0"/>
      <w:marRight w:val="0"/>
      <w:marTop w:val="0"/>
      <w:marBottom w:val="0"/>
      <w:divBdr>
        <w:top w:val="none" w:sz="0" w:space="0" w:color="auto"/>
        <w:left w:val="none" w:sz="0" w:space="0" w:color="auto"/>
        <w:bottom w:val="none" w:sz="0" w:space="0" w:color="auto"/>
        <w:right w:val="none" w:sz="0" w:space="0" w:color="auto"/>
      </w:divBdr>
    </w:div>
    <w:div w:id="589003193">
      <w:bodyDiv w:val="1"/>
      <w:marLeft w:val="0"/>
      <w:marRight w:val="0"/>
      <w:marTop w:val="0"/>
      <w:marBottom w:val="0"/>
      <w:divBdr>
        <w:top w:val="none" w:sz="0" w:space="0" w:color="auto"/>
        <w:left w:val="none" w:sz="0" w:space="0" w:color="auto"/>
        <w:bottom w:val="none" w:sz="0" w:space="0" w:color="auto"/>
        <w:right w:val="none" w:sz="0" w:space="0" w:color="auto"/>
      </w:divBdr>
    </w:div>
    <w:div w:id="593822443">
      <w:bodyDiv w:val="1"/>
      <w:marLeft w:val="0"/>
      <w:marRight w:val="0"/>
      <w:marTop w:val="0"/>
      <w:marBottom w:val="0"/>
      <w:divBdr>
        <w:top w:val="none" w:sz="0" w:space="0" w:color="auto"/>
        <w:left w:val="none" w:sz="0" w:space="0" w:color="auto"/>
        <w:bottom w:val="none" w:sz="0" w:space="0" w:color="auto"/>
        <w:right w:val="none" w:sz="0" w:space="0" w:color="auto"/>
      </w:divBdr>
    </w:div>
    <w:div w:id="624845342">
      <w:bodyDiv w:val="1"/>
      <w:marLeft w:val="0"/>
      <w:marRight w:val="0"/>
      <w:marTop w:val="0"/>
      <w:marBottom w:val="0"/>
      <w:divBdr>
        <w:top w:val="none" w:sz="0" w:space="0" w:color="auto"/>
        <w:left w:val="none" w:sz="0" w:space="0" w:color="auto"/>
        <w:bottom w:val="none" w:sz="0" w:space="0" w:color="auto"/>
        <w:right w:val="none" w:sz="0" w:space="0" w:color="auto"/>
      </w:divBdr>
    </w:div>
    <w:div w:id="632640728">
      <w:bodyDiv w:val="1"/>
      <w:marLeft w:val="0"/>
      <w:marRight w:val="0"/>
      <w:marTop w:val="0"/>
      <w:marBottom w:val="0"/>
      <w:divBdr>
        <w:top w:val="none" w:sz="0" w:space="0" w:color="auto"/>
        <w:left w:val="none" w:sz="0" w:space="0" w:color="auto"/>
        <w:bottom w:val="none" w:sz="0" w:space="0" w:color="auto"/>
        <w:right w:val="none" w:sz="0" w:space="0" w:color="auto"/>
      </w:divBdr>
    </w:div>
    <w:div w:id="663969890">
      <w:bodyDiv w:val="1"/>
      <w:marLeft w:val="0"/>
      <w:marRight w:val="0"/>
      <w:marTop w:val="0"/>
      <w:marBottom w:val="0"/>
      <w:divBdr>
        <w:top w:val="none" w:sz="0" w:space="0" w:color="auto"/>
        <w:left w:val="none" w:sz="0" w:space="0" w:color="auto"/>
        <w:bottom w:val="none" w:sz="0" w:space="0" w:color="auto"/>
        <w:right w:val="none" w:sz="0" w:space="0" w:color="auto"/>
      </w:divBdr>
    </w:div>
    <w:div w:id="667248410">
      <w:bodyDiv w:val="1"/>
      <w:marLeft w:val="0"/>
      <w:marRight w:val="0"/>
      <w:marTop w:val="0"/>
      <w:marBottom w:val="0"/>
      <w:divBdr>
        <w:top w:val="none" w:sz="0" w:space="0" w:color="auto"/>
        <w:left w:val="none" w:sz="0" w:space="0" w:color="auto"/>
        <w:bottom w:val="none" w:sz="0" w:space="0" w:color="auto"/>
        <w:right w:val="none" w:sz="0" w:space="0" w:color="auto"/>
      </w:divBdr>
    </w:div>
    <w:div w:id="667903425">
      <w:bodyDiv w:val="1"/>
      <w:marLeft w:val="0"/>
      <w:marRight w:val="0"/>
      <w:marTop w:val="0"/>
      <w:marBottom w:val="0"/>
      <w:divBdr>
        <w:top w:val="none" w:sz="0" w:space="0" w:color="auto"/>
        <w:left w:val="none" w:sz="0" w:space="0" w:color="auto"/>
        <w:bottom w:val="none" w:sz="0" w:space="0" w:color="auto"/>
        <w:right w:val="none" w:sz="0" w:space="0" w:color="auto"/>
      </w:divBdr>
    </w:div>
    <w:div w:id="683747772">
      <w:bodyDiv w:val="1"/>
      <w:marLeft w:val="0"/>
      <w:marRight w:val="0"/>
      <w:marTop w:val="0"/>
      <w:marBottom w:val="0"/>
      <w:divBdr>
        <w:top w:val="none" w:sz="0" w:space="0" w:color="auto"/>
        <w:left w:val="none" w:sz="0" w:space="0" w:color="auto"/>
        <w:bottom w:val="none" w:sz="0" w:space="0" w:color="auto"/>
        <w:right w:val="none" w:sz="0" w:space="0" w:color="auto"/>
      </w:divBdr>
    </w:div>
    <w:div w:id="706292773">
      <w:bodyDiv w:val="1"/>
      <w:marLeft w:val="0"/>
      <w:marRight w:val="0"/>
      <w:marTop w:val="0"/>
      <w:marBottom w:val="0"/>
      <w:divBdr>
        <w:top w:val="none" w:sz="0" w:space="0" w:color="auto"/>
        <w:left w:val="none" w:sz="0" w:space="0" w:color="auto"/>
        <w:bottom w:val="none" w:sz="0" w:space="0" w:color="auto"/>
        <w:right w:val="none" w:sz="0" w:space="0" w:color="auto"/>
      </w:divBdr>
    </w:div>
    <w:div w:id="730232236">
      <w:bodyDiv w:val="1"/>
      <w:marLeft w:val="0"/>
      <w:marRight w:val="0"/>
      <w:marTop w:val="0"/>
      <w:marBottom w:val="0"/>
      <w:divBdr>
        <w:top w:val="none" w:sz="0" w:space="0" w:color="auto"/>
        <w:left w:val="none" w:sz="0" w:space="0" w:color="auto"/>
        <w:bottom w:val="none" w:sz="0" w:space="0" w:color="auto"/>
        <w:right w:val="none" w:sz="0" w:space="0" w:color="auto"/>
      </w:divBdr>
    </w:div>
    <w:div w:id="749884363">
      <w:bodyDiv w:val="1"/>
      <w:marLeft w:val="0"/>
      <w:marRight w:val="0"/>
      <w:marTop w:val="0"/>
      <w:marBottom w:val="0"/>
      <w:divBdr>
        <w:top w:val="none" w:sz="0" w:space="0" w:color="auto"/>
        <w:left w:val="none" w:sz="0" w:space="0" w:color="auto"/>
        <w:bottom w:val="none" w:sz="0" w:space="0" w:color="auto"/>
        <w:right w:val="none" w:sz="0" w:space="0" w:color="auto"/>
      </w:divBdr>
    </w:div>
    <w:div w:id="769855485">
      <w:bodyDiv w:val="1"/>
      <w:marLeft w:val="0"/>
      <w:marRight w:val="0"/>
      <w:marTop w:val="0"/>
      <w:marBottom w:val="0"/>
      <w:divBdr>
        <w:top w:val="none" w:sz="0" w:space="0" w:color="auto"/>
        <w:left w:val="none" w:sz="0" w:space="0" w:color="auto"/>
        <w:bottom w:val="none" w:sz="0" w:space="0" w:color="auto"/>
        <w:right w:val="none" w:sz="0" w:space="0" w:color="auto"/>
      </w:divBdr>
    </w:div>
    <w:div w:id="878976121">
      <w:bodyDiv w:val="1"/>
      <w:marLeft w:val="0"/>
      <w:marRight w:val="0"/>
      <w:marTop w:val="0"/>
      <w:marBottom w:val="0"/>
      <w:divBdr>
        <w:top w:val="none" w:sz="0" w:space="0" w:color="auto"/>
        <w:left w:val="none" w:sz="0" w:space="0" w:color="auto"/>
        <w:bottom w:val="none" w:sz="0" w:space="0" w:color="auto"/>
        <w:right w:val="none" w:sz="0" w:space="0" w:color="auto"/>
      </w:divBdr>
    </w:div>
    <w:div w:id="907299832">
      <w:bodyDiv w:val="1"/>
      <w:marLeft w:val="0"/>
      <w:marRight w:val="0"/>
      <w:marTop w:val="0"/>
      <w:marBottom w:val="0"/>
      <w:divBdr>
        <w:top w:val="none" w:sz="0" w:space="0" w:color="auto"/>
        <w:left w:val="none" w:sz="0" w:space="0" w:color="auto"/>
        <w:bottom w:val="none" w:sz="0" w:space="0" w:color="auto"/>
        <w:right w:val="none" w:sz="0" w:space="0" w:color="auto"/>
      </w:divBdr>
    </w:div>
    <w:div w:id="907691984">
      <w:bodyDiv w:val="1"/>
      <w:marLeft w:val="0"/>
      <w:marRight w:val="0"/>
      <w:marTop w:val="0"/>
      <w:marBottom w:val="0"/>
      <w:divBdr>
        <w:top w:val="none" w:sz="0" w:space="0" w:color="auto"/>
        <w:left w:val="none" w:sz="0" w:space="0" w:color="auto"/>
        <w:bottom w:val="none" w:sz="0" w:space="0" w:color="auto"/>
        <w:right w:val="none" w:sz="0" w:space="0" w:color="auto"/>
      </w:divBdr>
    </w:div>
    <w:div w:id="912352282">
      <w:bodyDiv w:val="1"/>
      <w:marLeft w:val="0"/>
      <w:marRight w:val="0"/>
      <w:marTop w:val="0"/>
      <w:marBottom w:val="0"/>
      <w:divBdr>
        <w:top w:val="none" w:sz="0" w:space="0" w:color="auto"/>
        <w:left w:val="none" w:sz="0" w:space="0" w:color="auto"/>
        <w:bottom w:val="none" w:sz="0" w:space="0" w:color="auto"/>
        <w:right w:val="none" w:sz="0" w:space="0" w:color="auto"/>
      </w:divBdr>
    </w:div>
    <w:div w:id="921724302">
      <w:bodyDiv w:val="1"/>
      <w:marLeft w:val="0"/>
      <w:marRight w:val="0"/>
      <w:marTop w:val="0"/>
      <w:marBottom w:val="0"/>
      <w:divBdr>
        <w:top w:val="none" w:sz="0" w:space="0" w:color="auto"/>
        <w:left w:val="none" w:sz="0" w:space="0" w:color="auto"/>
        <w:bottom w:val="none" w:sz="0" w:space="0" w:color="auto"/>
        <w:right w:val="none" w:sz="0" w:space="0" w:color="auto"/>
      </w:divBdr>
    </w:div>
    <w:div w:id="958297277">
      <w:bodyDiv w:val="1"/>
      <w:marLeft w:val="0"/>
      <w:marRight w:val="0"/>
      <w:marTop w:val="0"/>
      <w:marBottom w:val="0"/>
      <w:divBdr>
        <w:top w:val="none" w:sz="0" w:space="0" w:color="auto"/>
        <w:left w:val="none" w:sz="0" w:space="0" w:color="auto"/>
        <w:bottom w:val="none" w:sz="0" w:space="0" w:color="auto"/>
        <w:right w:val="none" w:sz="0" w:space="0" w:color="auto"/>
      </w:divBdr>
    </w:div>
    <w:div w:id="975837821">
      <w:bodyDiv w:val="1"/>
      <w:marLeft w:val="0"/>
      <w:marRight w:val="0"/>
      <w:marTop w:val="0"/>
      <w:marBottom w:val="0"/>
      <w:divBdr>
        <w:top w:val="none" w:sz="0" w:space="0" w:color="auto"/>
        <w:left w:val="none" w:sz="0" w:space="0" w:color="auto"/>
        <w:bottom w:val="none" w:sz="0" w:space="0" w:color="auto"/>
        <w:right w:val="none" w:sz="0" w:space="0" w:color="auto"/>
      </w:divBdr>
    </w:div>
    <w:div w:id="980040589">
      <w:bodyDiv w:val="1"/>
      <w:marLeft w:val="0"/>
      <w:marRight w:val="0"/>
      <w:marTop w:val="0"/>
      <w:marBottom w:val="0"/>
      <w:divBdr>
        <w:top w:val="none" w:sz="0" w:space="0" w:color="auto"/>
        <w:left w:val="none" w:sz="0" w:space="0" w:color="auto"/>
        <w:bottom w:val="none" w:sz="0" w:space="0" w:color="auto"/>
        <w:right w:val="none" w:sz="0" w:space="0" w:color="auto"/>
      </w:divBdr>
    </w:div>
    <w:div w:id="984814803">
      <w:bodyDiv w:val="1"/>
      <w:marLeft w:val="0"/>
      <w:marRight w:val="0"/>
      <w:marTop w:val="0"/>
      <w:marBottom w:val="0"/>
      <w:divBdr>
        <w:top w:val="none" w:sz="0" w:space="0" w:color="auto"/>
        <w:left w:val="none" w:sz="0" w:space="0" w:color="auto"/>
        <w:bottom w:val="none" w:sz="0" w:space="0" w:color="auto"/>
        <w:right w:val="none" w:sz="0" w:space="0" w:color="auto"/>
      </w:divBdr>
    </w:div>
    <w:div w:id="992222908">
      <w:bodyDiv w:val="1"/>
      <w:marLeft w:val="0"/>
      <w:marRight w:val="0"/>
      <w:marTop w:val="0"/>
      <w:marBottom w:val="0"/>
      <w:divBdr>
        <w:top w:val="none" w:sz="0" w:space="0" w:color="auto"/>
        <w:left w:val="none" w:sz="0" w:space="0" w:color="auto"/>
        <w:bottom w:val="none" w:sz="0" w:space="0" w:color="auto"/>
        <w:right w:val="none" w:sz="0" w:space="0" w:color="auto"/>
      </w:divBdr>
    </w:div>
    <w:div w:id="998309983">
      <w:bodyDiv w:val="1"/>
      <w:marLeft w:val="0"/>
      <w:marRight w:val="0"/>
      <w:marTop w:val="0"/>
      <w:marBottom w:val="0"/>
      <w:divBdr>
        <w:top w:val="none" w:sz="0" w:space="0" w:color="auto"/>
        <w:left w:val="none" w:sz="0" w:space="0" w:color="auto"/>
        <w:bottom w:val="none" w:sz="0" w:space="0" w:color="auto"/>
        <w:right w:val="none" w:sz="0" w:space="0" w:color="auto"/>
      </w:divBdr>
    </w:div>
    <w:div w:id="1073891075">
      <w:bodyDiv w:val="1"/>
      <w:marLeft w:val="0"/>
      <w:marRight w:val="0"/>
      <w:marTop w:val="0"/>
      <w:marBottom w:val="0"/>
      <w:divBdr>
        <w:top w:val="none" w:sz="0" w:space="0" w:color="auto"/>
        <w:left w:val="none" w:sz="0" w:space="0" w:color="auto"/>
        <w:bottom w:val="none" w:sz="0" w:space="0" w:color="auto"/>
        <w:right w:val="none" w:sz="0" w:space="0" w:color="auto"/>
      </w:divBdr>
    </w:div>
    <w:div w:id="1122260073">
      <w:bodyDiv w:val="1"/>
      <w:marLeft w:val="0"/>
      <w:marRight w:val="0"/>
      <w:marTop w:val="0"/>
      <w:marBottom w:val="0"/>
      <w:divBdr>
        <w:top w:val="none" w:sz="0" w:space="0" w:color="auto"/>
        <w:left w:val="none" w:sz="0" w:space="0" w:color="auto"/>
        <w:bottom w:val="none" w:sz="0" w:space="0" w:color="auto"/>
        <w:right w:val="none" w:sz="0" w:space="0" w:color="auto"/>
      </w:divBdr>
    </w:div>
    <w:div w:id="1142766947">
      <w:bodyDiv w:val="1"/>
      <w:marLeft w:val="0"/>
      <w:marRight w:val="0"/>
      <w:marTop w:val="0"/>
      <w:marBottom w:val="0"/>
      <w:divBdr>
        <w:top w:val="none" w:sz="0" w:space="0" w:color="auto"/>
        <w:left w:val="none" w:sz="0" w:space="0" w:color="auto"/>
        <w:bottom w:val="none" w:sz="0" w:space="0" w:color="auto"/>
        <w:right w:val="none" w:sz="0" w:space="0" w:color="auto"/>
      </w:divBdr>
    </w:div>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159882282">
      <w:bodyDiv w:val="1"/>
      <w:marLeft w:val="0"/>
      <w:marRight w:val="0"/>
      <w:marTop w:val="0"/>
      <w:marBottom w:val="0"/>
      <w:divBdr>
        <w:top w:val="none" w:sz="0" w:space="0" w:color="auto"/>
        <w:left w:val="none" w:sz="0" w:space="0" w:color="auto"/>
        <w:bottom w:val="none" w:sz="0" w:space="0" w:color="auto"/>
        <w:right w:val="none" w:sz="0" w:space="0" w:color="auto"/>
      </w:divBdr>
    </w:div>
    <w:div w:id="1169835714">
      <w:bodyDiv w:val="1"/>
      <w:marLeft w:val="0"/>
      <w:marRight w:val="0"/>
      <w:marTop w:val="0"/>
      <w:marBottom w:val="0"/>
      <w:divBdr>
        <w:top w:val="none" w:sz="0" w:space="0" w:color="auto"/>
        <w:left w:val="none" w:sz="0" w:space="0" w:color="auto"/>
        <w:bottom w:val="none" w:sz="0" w:space="0" w:color="auto"/>
        <w:right w:val="none" w:sz="0" w:space="0" w:color="auto"/>
      </w:divBdr>
    </w:div>
    <w:div w:id="1171329857">
      <w:bodyDiv w:val="1"/>
      <w:marLeft w:val="0"/>
      <w:marRight w:val="0"/>
      <w:marTop w:val="0"/>
      <w:marBottom w:val="0"/>
      <w:divBdr>
        <w:top w:val="none" w:sz="0" w:space="0" w:color="auto"/>
        <w:left w:val="none" w:sz="0" w:space="0" w:color="auto"/>
        <w:bottom w:val="none" w:sz="0" w:space="0" w:color="auto"/>
        <w:right w:val="none" w:sz="0" w:space="0" w:color="auto"/>
      </w:divBdr>
    </w:div>
    <w:div w:id="1173840550">
      <w:bodyDiv w:val="1"/>
      <w:marLeft w:val="0"/>
      <w:marRight w:val="0"/>
      <w:marTop w:val="0"/>
      <w:marBottom w:val="0"/>
      <w:divBdr>
        <w:top w:val="none" w:sz="0" w:space="0" w:color="auto"/>
        <w:left w:val="none" w:sz="0" w:space="0" w:color="auto"/>
        <w:bottom w:val="none" w:sz="0" w:space="0" w:color="auto"/>
        <w:right w:val="none" w:sz="0" w:space="0" w:color="auto"/>
      </w:divBdr>
    </w:div>
    <w:div w:id="1206914054">
      <w:bodyDiv w:val="1"/>
      <w:marLeft w:val="0"/>
      <w:marRight w:val="0"/>
      <w:marTop w:val="0"/>
      <w:marBottom w:val="0"/>
      <w:divBdr>
        <w:top w:val="none" w:sz="0" w:space="0" w:color="auto"/>
        <w:left w:val="none" w:sz="0" w:space="0" w:color="auto"/>
        <w:bottom w:val="none" w:sz="0" w:space="0" w:color="auto"/>
        <w:right w:val="none" w:sz="0" w:space="0" w:color="auto"/>
      </w:divBdr>
    </w:div>
    <w:div w:id="1228149181">
      <w:bodyDiv w:val="1"/>
      <w:marLeft w:val="0"/>
      <w:marRight w:val="0"/>
      <w:marTop w:val="0"/>
      <w:marBottom w:val="0"/>
      <w:divBdr>
        <w:top w:val="none" w:sz="0" w:space="0" w:color="auto"/>
        <w:left w:val="none" w:sz="0" w:space="0" w:color="auto"/>
        <w:bottom w:val="none" w:sz="0" w:space="0" w:color="auto"/>
        <w:right w:val="none" w:sz="0" w:space="0" w:color="auto"/>
      </w:divBdr>
    </w:div>
    <w:div w:id="1263027637">
      <w:bodyDiv w:val="1"/>
      <w:marLeft w:val="0"/>
      <w:marRight w:val="0"/>
      <w:marTop w:val="0"/>
      <w:marBottom w:val="0"/>
      <w:divBdr>
        <w:top w:val="none" w:sz="0" w:space="0" w:color="auto"/>
        <w:left w:val="none" w:sz="0" w:space="0" w:color="auto"/>
        <w:bottom w:val="none" w:sz="0" w:space="0" w:color="auto"/>
        <w:right w:val="none" w:sz="0" w:space="0" w:color="auto"/>
      </w:divBdr>
    </w:div>
    <w:div w:id="1265307314">
      <w:bodyDiv w:val="1"/>
      <w:marLeft w:val="0"/>
      <w:marRight w:val="0"/>
      <w:marTop w:val="0"/>
      <w:marBottom w:val="0"/>
      <w:divBdr>
        <w:top w:val="none" w:sz="0" w:space="0" w:color="auto"/>
        <w:left w:val="none" w:sz="0" w:space="0" w:color="auto"/>
        <w:bottom w:val="none" w:sz="0" w:space="0" w:color="auto"/>
        <w:right w:val="none" w:sz="0" w:space="0" w:color="auto"/>
      </w:divBdr>
    </w:div>
    <w:div w:id="1266310696">
      <w:bodyDiv w:val="1"/>
      <w:marLeft w:val="0"/>
      <w:marRight w:val="0"/>
      <w:marTop w:val="0"/>
      <w:marBottom w:val="0"/>
      <w:divBdr>
        <w:top w:val="none" w:sz="0" w:space="0" w:color="auto"/>
        <w:left w:val="none" w:sz="0" w:space="0" w:color="auto"/>
        <w:bottom w:val="none" w:sz="0" w:space="0" w:color="auto"/>
        <w:right w:val="none" w:sz="0" w:space="0" w:color="auto"/>
      </w:divBdr>
    </w:div>
    <w:div w:id="1275987269">
      <w:bodyDiv w:val="1"/>
      <w:marLeft w:val="0"/>
      <w:marRight w:val="0"/>
      <w:marTop w:val="0"/>
      <w:marBottom w:val="0"/>
      <w:divBdr>
        <w:top w:val="none" w:sz="0" w:space="0" w:color="auto"/>
        <w:left w:val="none" w:sz="0" w:space="0" w:color="auto"/>
        <w:bottom w:val="none" w:sz="0" w:space="0" w:color="auto"/>
        <w:right w:val="none" w:sz="0" w:space="0" w:color="auto"/>
      </w:divBdr>
    </w:div>
    <w:div w:id="1336300092">
      <w:bodyDiv w:val="1"/>
      <w:marLeft w:val="0"/>
      <w:marRight w:val="0"/>
      <w:marTop w:val="0"/>
      <w:marBottom w:val="0"/>
      <w:divBdr>
        <w:top w:val="none" w:sz="0" w:space="0" w:color="auto"/>
        <w:left w:val="none" w:sz="0" w:space="0" w:color="auto"/>
        <w:bottom w:val="none" w:sz="0" w:space="0" w:color="auto"/>
        <w:right w:val="none" w:sz="0" w:space="0" w:color="auto"/>
      </w:divBdr>
    </w:div>
    <w:div w:id="1352561178">
      <w:bodyDiv w:val="1"/>
      <w:marLeft w:val="0"/>
      <w:marRight w:val="0"/>
      <w:marTop w:val="0"/>
      <w:marBottom w:val="0"/>
      <w:divBdr>
        <w:top w:val="none" w:sz="0" w:space="0" w:color="auto"/>
        <w:left w:val="none" w:sz="0" w:space="0" w:color="auto"/>
        <w:bottom w:val="none" w:sz="0" w:space="0" w:color="auto"/>
        <w:right w:val="none" w:sz="0" w:space="0" w:color="auto"/>
      </w:divBdr>
    </w:div>
    <w:div w:id="1353726074">
      <w:bodyDiv w:val="1"/>
      <w:marLeft w:val="0"/>
      <w:marRight w:val="0"/>
      <w:marTop w:val="0"/>
      <w:marBottom w:val="0"/>
      <w:divBdr>
        <w:top w:val="none" w:sz="0" w:space="0" w:color="auto"/>
        <w:left w:val="none" w:sz="0" w:space="0" w:color="auto"/>
        <w:bottom w:val="none" w:sz="0" w:space="0" w:color="auto"/>
        <w:right w:val="none" w:sz="0" w:space="0" w:color="auto"/>
      </w:divBdr>
    </w:div>
    <w:div w:id="1364862355">
      <w:bodyDiv w:val="1"/>
      <w:marLeft w:val="0"/>
      <w:marRight w:val="0"/>
      <w:marTop w:val="0"/>
      <w:marBottom w:val="0"/>
      <w:divBdr>
        <w:top w:val="none" w:sz="0" w:space="0" w:color="auto"/>
        <w:left w:val="none" w:sz="0" w:space="0" w:color="auto"/>
        <w:bottom w:val="none" w:sz="0" w:space="0" w:color="auto"/>
        <w:right w:val="none" w:sz="0" w:space="0" w:color="auto"/>
      </w:divBdr>
    </w:div>
    <w:div w:id="1380201544">
      <w:bodyDiv w:val="1"/>
      <w:marLeft w:val="0"/>
      <w:marRight w:val="0"/>
      <w:marTop w:val="0"/>
      <w:marBottom w:val="0"/>
      <w:divBdr>
        <w:top w:val="none" w:sz="0" w:space="0" w:color="auto"/>
        <w:left w:val="none" w:sz="0" w:space="0" w:color="auto"/>
        <w:bottom w:val="none" w:sz="0" w:space="0" w:color="auto"/>
        <w:right w:val="none" w:sz="0" w:space="0" w:color="auto"/>
      </w:divBdr>
    </w:div>
    <w:div w:id="1385638704">
      <w:bodyDiv w:val="1"/>
      <w:marLeft w:val="0"/>
      <w:marRight w:val="0"/>
      <w:marTop w:val="0"/>
      <w:marBottom w:val="0"/>
      <w:divBdr>
        <w:top w:val="none" w:sz="0" w:space="0" w:color="auto"/>
        <w:left w:val="none" w:sz="0" w:space="0" w:color="auto"/>
        <w:bottom w:val="none" w:sz="0" w:space="0" w:color="auto"/>
        <w:right w:val="none" w:sz="0" w:space="0" w:color="auto"/>
      </w:divBdr>
    </w:div>
    <w:div w:id="1385838019">
      <w:bodyDiv w:val="1"/>
      <w:marLeft w:val="0"/>
      <w:marRight w:val="0"/>
      <w:marTop w:val="0"/>
      <w:marBottom w:val="0"/>
      <w:divBdr>
        <w:top w:val="none" w:sz="0" w:space="0" w:color="auto"/>
        <w:left w:val="none" w:sz="0" w:space="0" w:color="auto"/>
        <w:bottom w:val="none" w:sz="0" w:space="0" w:color="auto"/>
        <w:right w:val="none" w:sz="0" w:space="0" w:color="auto"/>
      </w:divBdr>
    </w:div>
    <w:div w:id="1397431587">
      <w:bodyDiv w:val="1"/>
      <w:marLeft w:val="0"/>
      <w:marRight w:val="0"/>
      <w:marTop w:val="0"/>
      <w:marBottom w:val="0"/>
      <w:divBdr>
        <w:top w:val="none" w:sz="0" w:space="0" w:color="auto"/>
        <w:left w:val="none" w:sz="0" w:space="0" w:color="auto"/>
        <w:bottom w:val="none" w:sz="0" w:space="0" w:color="auto"/>
        <w:right w:val="none" w:sz="0" w:space="0" w:color="auto"/>
      </w:divBdr>
    </w:div>
    <w:div w:id="1402026171">
      <w:bodyDiv w:val="1"/>
      <w:marLeft w:val="0"/>
      <w:marRight w:val="0"/>
      <w:marTop w:val="0"/>
      <w:marBottom w:val="0"/>
      <w:divBdr>
        <w:top w:val="none" w:sz="0" w:space="0" w:color="auto"/>
        <w:left w:val="none" w:sz="0" w:space="0" w:color="auto"/>
        <w:bottom w:val="none" w:sz="0" w:space="0" w:color="auto"/>
        <w:right w:val="none" w:sz="0" w:space="0" w:color="auto"/>
      </w:divBdr>
    </w:div>
    <w:div w:id="1433818481">
      <w:bodyDiv w:val="1"/>
      <w:marLeft w:val="0"/>
      <w:marRight w:val="0"/>
      <w:marTop w:val="0"/>
      <w:marBottom w:val="0"/>
      <w:divBdr>
        <w:top w:val="none" w:sz="0" w:space="0" w:color="auto"/>
        <w:left w:val="none" w:sz="0" w:space="0" w:color="auto"/>
        <w:bottom w:val="none" w:sz="0" w:space="0" w:color="auto"/>
        <w:right w:val="none" w:sz="0" w:space="0" w:color="auto"/>
      </w:divBdr>
    </w:div>
    <w:div w:id="1478912280">
      <w:bodyDiv w:val="1"/>
      <w:marLeft w:val="0"/>
      <w:marRight w:val="0"/>
      <w:marTop w:val="0"/>
      <w:marBottom w:val="0"/>
      <w:divBdr>
        <w:top w:val="none" w:sz="0" w:space="0" w:color="auto"/>
        <w:left w:val="none" w:sz="0" w:space="0" w:color="auto"/>
        <w:bottom w:val="none" w:sz="0" w:space="0" w:color="auto"/>
        <w:right w:val="none" w:sz="0" w:space="0" w:color="auto"/>
      </w:divBdr>
    </w:div>
    <w:div w:id="1493136185">
      <w:bodyDiv w:val="1"/>
      <w:marLeft w:val="0"/>
      <w:marRight w:val="0"/>
      <w:marTop w:val="0"/>
      <w:marBottom w:val="0"/>
      <w:divBdr>
        <w:top w:val="none" w:sz="0" w:space="0" w:color="auto"/>
        <w:left w:val="none" w:sz="0" w:space="0" w:color="auto"/>
        <w:bottom w:val="none" w:sz="0" w:space="0" w:color="auto"/>
        <w:right w:val="none" w:sz="0" w:space="0" w:color="auto"/>
      </w:divBdr>
    </w:div>
    <w:div w:id="1509522369">
      <w:bodyDiv w:val="1"/>
      <w:marLeft w:val="0"/>
      <w:marRight w:val="0"/>
      <w:marTop w:val="0"/>
      <w:marBottom w:val="0"/>
      <w:divBdr>
        <w:top w:val="none" w:sz="0" w:space="0" w:color="auto"/>
        <w:left w:val="none" w:sz="0" w:space="0" w:color="auto"/>
        <w:bottom w:val="none" w:sz="0" w:space="0" w:color="auto"/>
        <w:right w:val="none" w:sz="0" w:space="0" w:color="auto"/>
      </w:divBdr>
    </w:div>
    <w:div w:id="1513447720">
      <w:bodyDiv w:val="1"/>
      <w:marLeft w:val="0"/>
      <w:marRight w:val="0"/>
      <w:marTop w:val="0"/>
      <w:marBottom w:val="0"/>
      <w:divBdr>
        <w:top w:val="none" w:sz="0" w:space="0" w:color="auto"/>
        <w:left w:val="none" w:sz="0" w:space="0" w:color="auto"/>
        <w:bottom w:val="none" w:sz="0" w:space="0" w:color="auto"/>
        <w:right w:val="none" w:sz="0" w:space="0" w:color="auto"/>
      </w:divBdr>
    </w:div>
    <w:div w:id="1529217233">
      <w:bodyDiv w:val="1"/>
      <w:marLeft w:val="0"/>
      <w:marRight w:val="0"/>
      <w:marTop w:val="0"/>
      <w:marBottom w:val="0"/>
      <w:divBdr>
        <w:top w:val="none" w:sz="0" w:space="0" w:color="auto"/>
        <w:left w:val="none" w:sz="0" w:space="0" w:color="auto"/>
        <w:bottom w:val="none" w:sz="0" w:space="0" w:color="auto"/>
        <w:right w:val="none" w:sz="0" w:space="0" w:color="auto"/>
      </w:divBdr>
    </w:div>
    <w:div w:id="1531261740">
      <w:bodyDiv w:val="1"/>
      <w:marLeft w:val="0"/>
      <w:marRight w:val="0"/>
      <w:marTop w:val="0"/>
      <w:marBottom w:val="0"/>
      <w:divBdr>
        <w:top w:val="none" w:sz="0" w:space="0" w:color="auto"/>
        <w:left w:val="none" w:sz="0" w:space="0" w:color="auto"/>
        <w:bottom w:val="none" w:sz="0" w:space="0" w:color="auto"/>
        <w:right w:val="none" w:sz="0" w:space="0" w:color="auto"/>
      </w:divBdr>
    </w:div>
    <w:div w:id="1584951558">
      <w:bodyDiv w:val="1"/>
      <w:marLeft w:val="0"/>
      <w:marRight w:val="0"/>
      <w:marTop w:val="0"/>
      <w:marBottom w:val="0"/>
      <w:divBdr>
        <w:top w:val="none" w:sz="0" w:space="0" w:color="auto"/>
        <w:left w:val="none" w:sz="0" w:space="0" w:color="auto"/>
        <w:bottom w:val="none" w:sz="0" w:space="0" w:color="auto"/>
        <w:right w:val="none" w:sz="0" w:space="0" w:color="auto"/>
      </w:divBdr>
    </w:div>
    <w:div w:id="1633562716">
      <w:bodyDiv w:val="1"/>
      <w:marLeft w:val="0"/>
      <w:marRight w:val="0"/>
      <w:marTop w:val="0"/>
      <w:marBottom w:val="0"/>
      <w:divBdr>
        <w:top w:val="none" w:sz="0" w:space="0" w:color="auto"/>
        <w:left w:val="none" w:sz="0" w:space="0" w:color="auto"/>
        <w:bottom w:val="none" w:sz="0" w:space="0" w:color="auto"/>
        <w:right w:val="none" w:sz="0" w:space="0" w:color="auto"/>
      </w:divBdr>
    </w:div>
    <w:div w:id="1645811880">
      <w:bodyDiv w:val="1"/>
      <w:marLeft w:val="0"/>
      <w:marRight w:val="0"/>
      <w:marTop w:val="0"/>
      <w:marBottom w:val="0"/>
      <w:divBdr>
        <w:top w:val="none" w:sz="0" w:space="0" w:color="auto"/>
        <w:left w:val="none" w:sz="0" w:space="0" w:color="auto"/>
        <w:bottom w:val="none" w:sz="0" w:space="0" w:color="auto"/>
        <w:right w:val="none" w:sz="0" w:space="0" w:color="auto"/>
      </w:divBdr>
    </w:div>
    <w:div w:id="1649433099">
      <w:bodyDiv w:val="1"/>
      <w:marLeft w:val="0"/>
      <w:marRight w:val="0"/>
      <w:marTop w:val="0"/>
      <w:marBottom w:val="0"/>
      <w:divBdr>
        <w:top w:val="none" w:sz="0" w:space="0" w:color="auto"/>
        <w:left w:val="none" w:sz="0" w:space="0" w:color="auto"/>
        <w:bottom w:val="none" w:sz="0" w:space="0" w:color="auto"/>
        <w:right w:val="none" w:sz="0" w:space="0" w:color="auto"/>
      </w:divBdr>
    </w:div>
    <w:div w:id="1650984728">
      <w:bodyDiv w:val="1"/>
      <w:marLeft w:val="0"/>
      <w:marRight w:val="0"/>
      <w:marTop w:val="0"/>
      <w:marBottom w:val="0"/>
      <w:divBdr>
        <w:top w:val="none" w:sz="0" w:space="0" w:color="auto"/>
        <w:left w:val="none" w:sz="0" w:space="0" w:color="auto"/>
        <w:bottom w:val="none" w:sz="0" w:space="0" w:color="auto"/>
        <w:right w:val="none" w:sz="0" w:space="0" w:color="auto"/>
      </w:divBdr>
    </w:div>
    <w:div w:id="1659530922">
      <w:bodyDiv w:val="1"/>
      <w:marLeft w:val="0"/>
      <w:marRight w:val="0"/>
      <w:marTop w:val="0"/>
      <w:marBottom w:val="0"/>
      <w:divBdr>
        <w:top w:val="none" w:sz="0" w:space="0" w:color="auto"/>
        <w:left w:val="none" w:sz="0" w:space="0" w:color="auto"/>
        <w:bottom w:val="none" w:sz="0" w:space="0" w:color="auto"/>
        <w:right w:val="none" w:sz="0" w:space="0" w:color="auto"/>
      </w:divBdr>
    </w:div>
    <w:div w:id="1719746965">
      <w:bodyDiv w:val="1"/>
      <w:marLeft w:val="0"/>
      <w:marRight w:val="0"/>
      <w:marTop w:val="0"/>
      <w:marBottom w:val="0"/>
      <w:divBdr>
        <w:top w:val="none" w:sz="0" w:space="0" w:color="auto"/>
        <w:left w:val="none" w:sz="0" w:space="0" w:color="auto"/>
        <w:bottom w:val="none" w:sz="0" w:space="0" w:color="auto"/>
        <w:right w:val="none" w:sz="0" w:space="0" w:color="auto"/>
      </w:divBdr>
    </w:div>
    <w:div w:id="1760640193">
      <w:bodyDiv w:val="1"/>
      <w:marLeft w:val="0"/>
      <w:marRight w:val="0"/>
      <w:marTop w:val="0"/>
      <w:marBottom w:val="0"/>
      <w:divBdr>
        <w:top w:val="none" w:sz="0" w:space="0" w:color="auto"/>
        <w:left w:val="none" w:sz="0" w:space="0" w:color="auto"/>
        <w:bottom w:val="none" w:sz="0" w:space="0" w:color="auto"/>
        <w:right w:val="none" w:sz="0" w:space="0" w:color="auto"/>
      </w:divBdr>
    </w:div>
    <w:div w:id="1765496389">
      <w:bodyDiv w:val="1"/>
      <w:marLeft w:val="0"/>
      <w:marRight w:val="0"/>
      <w:marTop w:val="0"/>
      <w:marBottom w:val="0"/>
      <w:divBdr>
        <w:top w:val="none" w:sz="0" w:space="0" w:color="auto"/>
        <w:left w:val="none" w:sz="0" w:space="0" w:color="auto"/>
        <w:bottom w:val="none" w:sz="0" w:space="0" w:color="auto"/>
        <w:right w:val="none" w:sz="0" w:space="0" w:color="auto"/>
      </w:divBdr>
    </w:div>
    <w:div w:id="1819111067">
      <w:bodyDiv w:val="1"/>
      <w:marLeft w:val="0"/>
      <w:marRight w:val="0"/>
      <w:marTop w:val="0"/>
      <w:marBottom w:val="0"/>
      <w:divBdr>
        <w:top w:val="none" w:sz="0" w:space="0" w:color="auto"/>
        <w:left w:val="none" w:sz="0" w:space="0" w:color="auto"/>
        <w:bottom w:val="none" w:sz="0" w:space="0" w:color="auto"/>
        <w:right w:val="none" w:sz="0" w:space="0" w:color="auto"/>
      </w:divBdr>
    </w:div>
    <w:div w:id="1875923594">
      <w:bodyDiv w:val="1"/>
      <w:marLeft w:val="0"/>
      <w:marRight w:val="0"/>
      <w:marTop w:val="0"/>
      <w:marBottom w:val="0"/>
      <w:divBdr>
        <w:top w:val="none" w:sz="0" w:space="0" w:color="auto"/>
        <w:left w:val="none" w:sz="0" w:space="0" w:color="auto"/>
        <w:bottom w:val="none" w:sz="0" w:space="0" w:color="auto"/>
        <w:right w:val="none" w:sz="0" w:space="0" w:color="auto"/>
      </w:divBdr>
    </w:div>
    <w:div w:id="1876042547">
      <w:bodyDiv w:val="1"/>
      <w:marLeft w:val="0"/>
      <w:marRight w:val="0"/>
      <w:marTop w:val="0"/>
      <w:marBottom w:val="0"/>
      <w:divBdr>
        <w:top w:val="none" w:sz="0" w:space="0" w:color="auto"/>
        <w:left w:val="none" w:sz="0" w:space="0" w:color="auto"/>
        <w:bottom w:val="none" w:sz="0" w:space="0" w:color="auto"/>
        <w:right w:val="none" w:sz="0" w:space="0" w:color="auto"/>
      </w:divBdr>
    </w:div>
    <w:div w:id="1876313655">
      <w:bodyDiv w:val="1"/>
      <w:marLeft w:val="0"/>
      <w:marRight w:val="0"/>
      <w:marTop w:val="0"/>
      <w:marBottom w:val="0"/>
      <w:divBdr>
        <w:top w:val="none" w:sz="0" w:space="0" w:color="auto"/>
        <w:left w:val="none" w:sz="0" w:space="0" w:color="auto"/>
        <w:bottom w:val="none" w:sz="0" w:space="0" w:color="auto"/>
        <w:right w:val="none" w:sz="0" w:space="0" w:color="auto"/>
      </w:divBdr>
    </w:div>
    <w:div w:id="1898668201">
      <w:bodyDiv w:val="1"/>
      <w:marLeft w:val="0"/>
      <w:marRight w:val="0"/>
      <w:marTop w:val="0"/>
      <w:marBottom w:val="0"/>
      <w:divBdr>
        <w:top w:val="none" w:sz="0" w:space="0" w:color="auto"/>
        <w:left w:val="none" w:sz="0" w:space="0" w:color="auto"/>
        <w:bottom w:val="none" w:sz="0" w:space="0" w:color="auto"/>
        <w:right w:val="none" w:sz="0" w:space="0" w:color="auto"/>
      </w:divBdr>
    </w:div>
    <w:div w:id="1935018991">
      <w:bodyDiv w:val="1"/>
      <w:marLeft w:val="0"/>
      <w:marRight w:val="0"/>
      <w:marTop w:val="0"/>
      <w:marBottom w:val="0"/>
      <w:divBdr>
        <w:top w:val="none" w:sz="0" w:space="0" w:color="auto"/>
        <w:left w:val="none" w:sz="0" w:space="0" w:color="auto"/>
        <w:bottom w:val="none" w:sz="0" w:space="0" w:color="auto"/>
        <w:right w:val="none" w:sz="0" w:space="0" w:color="auto"/>
      </w:divBdr>
    </w:div>
    <w:div w:id="1942833422">
      <w:bodyDiv w:val="1"/>
      <w:marLeft w:val="0"/>
      <w:marRight w:val="0"/>
      <w:marTop w:val="0"/>
      <w:marBottom w:val="0"/>
      <w:divBdr>
        <w:top w:val="none" w:sz="0" w:space="0" w:color="auto"/>
        <w:left w:val="none" w:sz="0" w:space="0" w:color="auto"/>
        <w:bottom w:val="none" w:sz="0" w:space="0" w:color="auto"/>
        <w:right w:val="none" w:sz="0" w:space="0" w:color="auto"/>
      </w:divBdr>
    </w:div>
    <w:div w:id="1964850617">
      <w:bodyDiv w:val="1"/>
      <w:marLeft w:val="0"/>
      <w:marRight w:val="0"/>
      <w:marTop w:val="0"/>
      <w:marBottom w:val="0"/>
      <w:divBdr>
        <w:top w:val="none" w:sz="0" w:space="0" w:color="auto"/>
        <w:left w:val="none" w:sz="0" w:space="0" w:color="auto"/>
        <w:bottom w:val="none" w:sz="0" w:space="0" w:color="auto"/>
        <w:right w:val="none" w:sz="0" w:space="0" w:color="auto"/>
      </w:divBdr>
    </w:div>
    <w:div w:id="1970351876">
      <w:bodyDiv w:val="1"/>
      <w:marLeft w:val="0"/>
      <w:marRight w:val="0"/>
      <w:marTop w:val="0"/>
      <w:marBottom w:val="0"/>
      <w:divBdr>
        <w:top w:val="none" w:sz="0" w:space="0" w:color="auto"/>
        <w:left w:val="none" w:sz="0" w:space="0" w:color="auto"/>
        <w:bottom w:val="none" w:sz="0" w:space="0" w:color="auto"/>
        <w:right w:val="none" w:sz="0" w:space="0" w:color="auto"/>
      </w:divBdr>
    </w:div>
    <w:div w:id="1972205629">
      <w:bodyDiv w:val="1"/>
      <w:marLeft w:val="0"/>
      <w:marRight w:val="0"/>
      <w:marTop w:val="0"/>
      <w:marBottom w:val="0"/>
      <w:divBdr>
        <w:top w:val="none" w:sz="0" w:space="0" w:color="auto"/>
        <w:left w:val="none" w:sz="0" w:space="0" w:color="auto"/>
        <w:bottom w:val="none" w:sz="0" w:space="0" w:color="auto"/>
        <w:right w:val="none" w:sz="0" w:space="0" w:color="auto"/>
      </w:divBdr>
    </w:div>
    <w:div w:id="2017073144">
      <w:bodyDiv w:val="1"/>
      <w:marLeft w:val="0"/>
      <w:marRight w:val="0"/>
      <w:marTop w:val="0"/>
      <w:marBottom w:val="0"/>
      <w:divBdr>
        <w:top w:val="none" w:sz="0" w:space="0" w:color="auto"/>
        <w:left w:val="none" w:sz="0" w:space="0" w:color="auto"/>
        <w:bottom w:val="none" w:sz="0" w:space="0" w:color="auto"/>
        <w:right w:val="none" w:sz="0" w:space="0" w:color="auto"/>
      </w:divBdr>
    </w:div>
    <w:div w:id="2022589460">
      <w:bodyDiv w:val="1"/>
      <w:marLeft w:val="0"/>
      <w:marRight w:val="0"/>
      <w:marTop w:val="0"/>
      <w:marBottom w:val="0"/>
      <w:divBdr>
        <w:top w:val="none" w:sz="0" w:space="0" w:color="auto"/>
        <w:left w:val="none" w:sz="0" w:space="0" w:color="auto"/>
        <w:bottom w:val="none" w:sz="0" w:space="0" w:color="auto"/>
        <w:right w:val="none" w:sz="0" w:space="0" w:color="auto"/>
      </w:divBdr>
    </w:div>
    <w:div w:id="2032025472">
      <w:bodyDiv w:val="1"/>
      <w:marLeft w:val="0"/>
      <w:marRight w:val="0"/>
      <w:marTop w:val="0"/>
      <w:marBottom w:val="0"/>
      <w:divBdr>
        <w:top w:val="none" w:sz="0" w:space="0" w:color="auto"/>
        <w:left w:val="none" w:sz="0" w:space="0" w:color="auto"/>
        <w:bottom w:val="none" w:sz="0" w:space="0" w:color="auto"/>
        <w:right w:val="none" w:sz="0" w:space="0" w:color="auto"/>
      </w:divBdr>
    </w:div>
    <w:div w:id="2039234562">
      <w:bodyDiv w:val="1"/>
      <w:marLeft w:val="0"/>
      <w:marRight w:val="0"/>
      <w:marTop w:val="0"/>
      <w:marBottom w:val="0"/>
      <w:divBdr>
        <w:top w:val="none" w:sz="0" w:space="0" w:color="auto"/>
        <w:left w:val="none" w:sz="0" w:space="0" w:color="auto"/>
        <w:bottom w:val="none" w:sz="0" w:space="0" w:color="auto"/>
        <w:right w:val="none" w:sz="0" w:space="0" w:color="auto"/>
      </w:divBdr>
    </w:div>
    <w:div w:id="2049451764">
      <w:bodyDiv w:val="1"/>
      <w:marLeft w:val="0"/>
      <w:marRight w:val="0"/>
      <w:marTop w:val="0"/>
      <w:marBottom w:val="0"/>
      <w:divBdr>
        <w:top w:val="none" w:sz="0" w:space="0" w:color="auto"/>
        <w:left w:val="none" w:sz="0" w:space="0" w:color="auto"/>
        <w:bottom w:val="none" w:sz="0" w:space="0" w:color="auto"/>
        <w:right w:val="none" w:sz="0" w:space="0" w:color="auto"/>
      </w:divBdr>
    </w:div>
    <w:div w:id="2077241365">
      <w:bodyDiv w:val="1"/>
      <w:marLeft w:val="0"/>
      <w:marRight w:val="0"/>
      <w:marTop w:val="0"/>
      <w:marBottom w:val="0"/>
      <w:divBdr>
        <w:top w:val="none" w:sz="0" w:space="0" w:color="auto"/>
        <w:left w:val="none" w:sz="0" w:space="0" w:color="auto"/>
        <w:bottom w:val="none" w:sz="0" w:space="0" w:color="auto"/>
        <w:right w:val="none" w:sz="0" w:space="0" w:color="auto"/>
      </w:divBdr>
    </w:div>
    <w:div w:id="21099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KABUL\Procurement\QUOTATION\Tender%20for%20wheat%2002M4-02Q1\Tender%20for%20Whe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0DC-1728-40BA-A2C4-6D74CFD1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 for Wheat.dot</Template>
  <TotalTime>201</TotalTime>
  <Pages>50</Pages>
  <Words>25775</Words>
  <Characters>146923</Characters>
  <Application>Microsoft Office Word</Application>
  <DocSecurity>0</DocSecurity>
  <Lines>1224</Lines>
  <Paragraphs>344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172354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Anthony Frontguen</dc:creator>
  <cp:keywords/>
  <cp:lastModifiedBy>ACTED</cp:lastModifiedBy>
  <cp:revision>110</cp:revision>
  <cp:lastPrinted>2021-09-15T06:33:00Z</cp:lastPrinted>
  <dcterms:created xsi:type="dcterms:W3CDTF">2021-09-06T12:53:00Z</dcterms:created>
  <dcterms:modified xsi:type="dcterms:W3CDTF">2021-09-15T06:33:00Z</dcterms:modified>
</cp:coreProperties>
</file>