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950E" w14:textId="6CADEF76" w:rsidR="00D36DFC" w:rsidRPr="0062345F" w:rsidRDefault="00EA2A33" w:rsidP="00D36DFC">
      <w:pPr>
        <w:pStyle w:val="Heading2"/>
        <w:shd w:val="clear" w:color="auto" w:fill="D9D9D9"/>
        <w:ind w:left="270" w:right="27" w:firstLine="141"/>
        <w:jc w:val="center"/>
        <w:rPr>
          <w:rFonts w:ascii="Arial Narrow" w:hAnsi="Arial Narrow" w:cstheme="minorHAnsi"/>
          <w:sz w:val="30"/>
          <w:szCs w:val="30"/>
          <w:rtl/>
        </w:rPr>
      </w:pPr>
      <w:proofErr w:type="gramStart"/>
      <w:r>
        <w:rPr>
          <w:rFonts w:ascii="Arial Narrow" w:hAnsi="Arial Narrow" w:cstheme="minorHAnsi"/>
          <w:sz w:val="30"/>
          <w:szCs w:val="30"/>
          <w:u w:val="none"/>
        </w:rPr>
        <w:t xml:space="preserve">INTERNATIONAL </w:t>
      </w:r>
      <w:r w:rsidR="008C7769" w:rsidRPr="0062345F">
        <w:rPr>
          <w:rFonts w:ascii="Arial Narrow" w:hAnsi="Arial Narrow" w:cstheme="minorHAnsi"/>
          <w:sz w:val="30"/>
          <w:szCs w:val="30"/>
          <w:u w:val="none"/>
        </w:rPr>
        <w:t xml:space="preserve"> </w:t>
      </w:r>
      <w:r w:rsidR="009D75E7" w:rsidRPr="0062345F">
        <w:rPr>
          <w:rFonts w:ascii="Arial Narrow" w:hAnsi="Arial Narrow" w:cstheme="minorHAnsi"/>
          <w:sz w:val="30"/>
          <w:szCs w:val="30"/>
          <w:u w:val="none"/>
        </w:rPr>
        <w:t>Call</w:t>
      </w:r>
      <w:proofErr w:type="gramEnd"/>
      <w:r w:rsidR="009D75E7" w:rsidRPr="0062345F">
        <w:rPr>
          <w:rFonts w:ascii="Arial Narrow" w:hAnsi="Arial Narrow" w:cstheme="minorHAnsi"/>
          <w:sz w:val="30"/>
          <w:szCs w:val="30"/>
          <w:u w:val="none"/>
        </w:rPr>
        <w:t xml:space="preserve"> </w:t>
      </w:r>
      <w:r w:rsidR="008B2C28" w:rsidRPr="0062345F">
        <w:rPr>
          <w:rFonts w:ascii="Arial Narrow" w:hAnsi="Arial Narrow" w:cstheme="minorHAnsi"/>
          <w:sz w:val="30"/>
          <w:szCs w:val="30"/>
          <w:u w:val="none"/>
        </w:rPr>
        <w:t>for</w:t>
      </w:r>
      <w:r w:rsidR="009D75E7" w:rsidRPr="0062345F">
        <w:rPr>
          <w:rFonts w:ascii="Arial Narrow" w:hAnsi="Arial Narrow" w:cstheme="minorHAnsi"/>
          <w:sz w:val="30"/>
          <w:szCs w:val="30"/>
          <w:u w:val="none"/>
        </w:rPr>
        <w:t xml:space="preserve"> Tender </w:t>
      </w:r>
      <w:r w:rsidR="000A1DAB" w:rsidRPr="0062345F">
        <w:rPr>
          <w:rFonts w:ascii="Arial Narrow" w:hAnsi="Arial Narrow" w:cstheme="minorHAnsi"/>
          <w:sz w:val="30"/>
          <w:szCs w:val="30"/>
          <w:u w:val="none"/>
        </w:rPr>
        <w:t>–</w:t>
      </w:r>
      <w:r w:rsidR="005E26A2" w:rsidRPr="0062345F">
        <w:rPr>
          <w:rFonts w:ascii="Arial Narrow" w:hAnsi="Arial Narrow" w:cstheme="minorHAnsi"/>
          <w:sz w:val="30"/>
          <w:szCs w:val="30"/>
          <w:u w:val="none"/>
        </w:rPr>
        <w:t xml:space="preserve"> Instructions to </w:t>
      </w:r>
      <w:r w:rsidR="008C7769" w:rsidRPr="0062345F">
        <w:rPr>
          <w:rFonts w:ascii="Arial Narrow" w:hAnsi="Arial Narrow" w:cstheme="minorHAnsi"/>
          <w:sz w:val="30"/>
          <w:szCs w:val="30"/>
          <w:u w:val="none"/>
        </w:rPr>
        <w:t>bidders</w:t>
      </w:r>
      <w:r w:rsidR="00D36DFC" w:rsidRPr="0062345F">
        <w:rPr>
          <w:rFonts w:ascii="Arial Narrow" w:hAnsi="Arial Narrow" w:cstheme="minorHAnsi"/>
          <w:sz w:val="30"/>
          <w:szCs w:val="30"/>
          <w:rtl/>
        </w:rPr>
        <w:t xml:space="preserve"> </w:t>
      </w:r>
      <w:r w:rsidR="00A11DCF" w:rsidRPr="0062345F">
        <w:rPr>
          <w:rFonts w:ascii="Arial Narrow" w:hAnsi="Arial Narrow" w:cstheme="minorHAnsi"/>
          <w:sz w:val="30"/>
          <w:szCs w:val="30"/>
          <w:u w:val="none"/>
        </w:rPr>
        <w:t xml:space="preserve">ACTED </w:t>
      </w:r>
      <w:r w:rsidR="00C6066A" w:rsidRPr="0062345F">
        <w:rPr>
          <w:rFonts w:ascii="Arial Narrow" w:hAnsi="Arial Narrow" w:cstheme="minorHAnsi"/>
          <w:color w:val="0070C0"/>
          <w:sz w:val="30"/>
          <w:szCs w:val="30"/>
          <w:u w:val="none"/>
        </w:rPr>
        <w:t>Yemen</w:t>
      </w:r>
    </w:p>
    <w:p w14:paraId="77CE6166" w14:textId="0CA011AA" w:rsidR="00D36DFC" w:rsidRPr="0062345F" w:rsidRDefault="00D36DFC" w:rsidP="00D36DFC">
      <w:pPr>
        <w:pStyle w:val="Heading2"/>
        <w:shd w:val="clear" w:color="auto" w:fill="D9D9D9"/>
        <w:ind w:left="270" w:right="27" w:firstLine="141"/>
        <w:jc w:val="center"/>
        <w:rPr>
          <w:rFonts w:asciiTheme="minorHAnsi" w:hAnsiTheme="minorHAnsi" w:cstheme="minorHAnsi"/>
          <w:sz w:val="30"/>
          <w:szCs w:val="30"/>
          <w:u w:val="none"/>
        </w:rPr>
      </w:pPr>
      <w:r w:rsidRPr="0062345F">
        <w:rPr>
          <w:rFonts w:asciiTheme="minorHAnsi" w:hAnsiTheme="minorHAnsi" w:cstheme="minorHAnsi"/>
          <w:sz w:val="30"/>
          <w:szCs w:val="30"/>
          <w:u w:val="none"/>
          <w:rtl/>
        </w:rPr>
        <w:t xml:space="preserve">دعوه لمناقصه </w:t>
      </w:r>
      <w:r w:rsidR="008B2C28" w:rsidRPr="0062345F">
        <w:rPr>
          <w:rFonts w:asciiTheme="minorHAnsi" w:hAnsiTheme="minorHAnsi" w:cstheme="minorHAnsi"/>
          <w:sz w:val="30"/>
          <w:szCs w:val="30"/>
          <w:u w:val="none"/>
          <w:rtl/>
        </w:rPr>
        <w:t>محلية</w:t>
      </w:r>
      <w:r w:rsidRPr="0062345F">
        <w:rPr>
          <w:rFonts w:asciiTheme="minorHAnsi" w:hAnsiTheme="minorHAnsi" w:cstheme="minorHAnsi"/>
          <w:sz w:val="30"/>
          <w:szCs w:val="30"/>
          <w:u w:val="none"/>
          <w:rtl/>
        </w:rPr>
        <w:t>-</w:t>
      </w:r>
      <w:r w:rsidR="00CF73AF" w:rsidRPr="0062345F">
        <w:rPr>
          <w:rFonts w:asciiTheme="minorHAnsi" w:hAnsiTheme="minorHAnsi" w:cstheme="minorHAnsi"/>
          <w:sz w:val="30"/>
          <w:szCs w:val="30"/>
          <w:u w:val="none"/>
          <w:rtl/>
        </w:rPr>
        <w:t xml:space="preserve"> </w:t>
      </w:r>
      <w:r w:rsidRPr="0062345F">
        <w:rPr>
          <w:rFonts w:asciiTheme="minorHAnsi" w:hAnsiTheme="minorHAnsi" w:cstheme="minorHAnsi"/>
          <w:sz w:val="30"/>
          <w:szCs w:val="30"/>
          <w:u w:val="none"/>
          <w:rtl/>
        </w:rPr>
        <w:t>تعليمات مقدمي العروض</w:t>
      </w:r>
      <w:r w:rsidR="00CF73AF" w:rsidRPr="0062345F">
        <w:rPr>
          <w:rFonts w:asciiTheme="minorHAnsi" w:hAnsiTheme="minorHAnsi" w:cstheme="minorHAnsi"/>
          <w:sz w:val="30"/>
          <w:szCs w:val="30"/>
          <w:u w:val="none"/>
          <w:rtl/>
        </w:rPr>
        <w:t xml:space="preserve"> -</w:t>
      </w:r>
      <w:r w:rsidRPr="0062345F">
        <w:rPr>
          <w:rFonts w:asciiTheme="minorHAnsi" w:hAnsiTheme="minorHAnsi" w:cstheme="minorHAnsi"/>
          <w:sz w:val="30"/>
          <w:szCs w:val="30"/>
          <w:u w:val="none"/>
          <w:rtl/>
        </w:rPr>
        <w:t xml:space="preserve"> اكتد اليمن</w:t>
      </w:r>
    </w:p>
    <w:p w14:paraId="5A8135B0" w14:textId="77777777" w:rsidR="00BD19B6" w:rsidRPr="0062345F" w:rsidRDefault="00BD19B6" w:rsidP="00216597">
      <w:pPr>
        <w:ind w:left="270" w:right="27"/>
        <w:jc w:val="both"/>
        <w:rPr>
          <w:rFonts w:asciiTheme="minorHAnsi" w:hAnsiTheme="minorHAnsi" w:cstheme="minorHAnsi"/>
          <w:sz w:val="22"/>
          <w:szCs w:val="22"/>
        </w:rPr>
      </w:pPr>
    </w:p>
    <w:p w14:paraId="41DB9719" w14:textId="0EFCA347" w:rsidR="00666FE4" w:rsidRPr="0062345F" w:rsidRDefault="00666FE4" w:rsidP="00AF1CA8">
      <w:pPr>
        <w:ind w:right="27"/>
        <w:rPr>
          <w:rFonts w:ascii="Arial Narrow" w:hAnsi="Arial Narrow" w:cstheme="minorHAnsi"/>
          <w:sz w:val="22"/>
          <w:szCs w:val="22"/>
        </w:rPr>
      </w:pPr>
      <w:r w:rsidRPr="0062345F">
        <w:rPr>
          <w:rFonts w:ascii="Arial Narrow" w:hAnsi="Arial Narrow" w:cstheme="minorHAnsi"/>
          <w:sz w:val="22"/>
          <w:szCs w:val="22"/>
          <w:u w:val="single"/>
        </w:rPr>
        <w:t>Date</w:t>
      </w:r>
      <w:r w:rsidRPr="0062345F">
        <w:rPr>
          <w:rFonts w:ascii="Arial Narrow" w:hAnsi="Arial Narrow" w:cstheme="minorHAnsi"/>
          <w:sz w:val="22"/>
          <w:szCs w:val="22"/>
        </w:rPr>
        <w:t>:</w:t>
      </w:r>
      <w:r w:rsidR="003772FD" w:rsidRPr="0062345F">
        <w:rPr>
          <w:rFonts w:ascii="Arial Narrow" w:hAnsi="Arial Narrow" w:cstheme="minorHAnsi"/>
          <w:sz w:val="22"/>
          <w:szCs w:val="22"/>
        </w:rPr>
        <w:tab/>
      </w:r>
      <w:r w:rsidR="00AF1CA8" w:rsidRPr="0062345F">
        <w:rPr>
          <w:rFonts w:ascii="Arial Narrow" w:hAnsi="Arial Narrow" w:cstheme="minorHAnsi"/>
          <w:sz w:val="22"/>
          <w:szCs w:val="22"/>
        </w:rPr>
        <w:tab/>
      </w:r>
      <w:r w:rsidR="00EA2A33">
        <w:rPr>
          <w:rFonts w:ascii="Arial Narrow" w:hAnsi="Arial Narrow" w:cstheme="minorHAnsi"/>
          <w:b/>
          <w:bCs/>
          <w:sz w:val="22"/>
          <w:szCs w:val="22"/>
        </w:rPr>
        <w:t>20</w:t>
      </w:r>
      <w:r w:rsidR="00606B6D">
        <w:rPr>
          <w:rFonts w:ascii="Arial Narrow" w:hAnsi="Arial Narrow" w:cstheme="minorHAnsi"/>
          <w:b/>
          <w:bCs/>
          <w:sz w:val="22"/>
          <w:szCs w:val="22"/>
        </w:rPr>
        <w:t>-</w:t>
      </w:r>
      <w:r w:rsidR="008B2C28" w:rsidRPr="0062345F">
        <w:rPr>
          <w:rFonts w:ascii="Arial Narrow" w:hAnsi="Arial Narrow" w:cstheme="minorHAnsi"/>
          <w:b/>
          <w:bCs/>
          <w:sz w:val="22"/>
          <w:szCs w:val="22"/>
          <w:rtl/>
        </w:rPr>
        <w:t>09</w:t>
      </w:r>
      <w:r w:rsidR="00AF1CA8" w:rsidRPr="0062345F">
        <w:rPr>
          <w:rFonts w:ascii="Arial Narrow" w:hAnsi="Arial Narrow" w:cstheme="minorHAnsi"/>
          <w:b/>
          <w:bCs/>
          <w:sz w:val="22"/>
          <w:szCs w:val="22"/>
        </w:rPr>
        <w:t>-2021</w:t>
      </w:r>
    </w:p>
    <w:p w14:paraId="2040786B" w14:textId="77777777" w:rsidR="00666FE4" w:rsidRPr="0062345F" w:rsidRDefault="00666FE4" w:rsidP="00AC7361">
      <w:pPr>
        <w:ind w:right="27"/>
        <w:jc w:val="center"/>
        <w:rPr>
          <w:rFonts w:ascii="Arial Narrow" w:hAnsi="Arial Narrow" w:cstheme="minorHAnsi"/>
          <w:sz w:val="22"/>
          <w:szCs w:val="22"/>
        </w:rPr>
      </w:pPr>
    </w:p>
    <w:p w14:paraId="5A3458AC" w14:textId="4E90A5DA" w:rsidR="001E24B2" w:rsidRPr="0062345F" w:rsidRDefault="00666FE4" w:rsidP="00AC7361">
      <w:pPr>
        <w:rPr>
          <w:rFonts w:ascii="Arial Narrow" w:hAnsi="Arial Narrow" w:cstheme="minorHAnsi"/>
          <w:b/>
          <w:bCs/>
          <w:color w:val="0070C0"/>
          <w:sz w:val="22"/>
          <w:szCs w:val="22"/>
        </w:rPr>
      </w:pPr>
      <w:r w:rsidRPr="0062345F">
        <w:rPr>
          <w:rFonts w:ascii="Arial Narrow" w:hAnsi="Arial Narrow" w:cstheme="minorHAnsi"/>
          <w:sz w:val="22"/>
          <w:szCs w:val="22"/>
          <w:u w:val="single"/>
        </w:rPr>
        <w:t>Tender N</w:t>
      </w:r>
      <w:r w:rsidR="00A32F23" w:rsidRPr="0062345F">
        <w:rPr>
          <w:rFonts w:ascii="Arial Narrow" w:hAnsi="Arial Narrow" w:cstheme="minorHAnsi"/>
          <w:sz w:val="22"/>
          <w:szCs w:val="22"/>
          <w:u w:val="single"/>
        </w:rPr>
        <w:t>°</w:t>
      </w:r>
      <w:r w:rsidR="00A32F23" w:rsidRPr="0062345F">
        <w:rPr>
          <w:rFonts w:ascii="Arial Narrow" w:hAnsi="Arial Narrow" w:cstheme="minorHAnsi"/>
          <w:sz w:val="22"/>
          <w:szCs w:val="22"/>
        </w:rPr>
        <w:t>:</w:t>
      </w:r>
      <w:r w:rsidRPr="0062345F">
        <w:rPr>
          <w:rFonts w:ascii="Arial Narrow" w:hAnsi="Arial Narrow" w:cstheme="minorHAnsi"/>
          <w:sz w:val="22"/>
          <w:szCs w:val="22"/>
        </w:rPr>
        <w:tab/>
      </w:r>
      <w:r w:rsidR="00A50D21" w:rsidRPr="0062345F">
        <w:rPr>
          <w:rFonts w:ascii="Arial Narrow" w:hAnsi="Arial Narrow" w:cstheme="minorHAnsi"/>
          <w:b/>
          <w:bCs/>
          <w:color w:val="0070C0"/>
          <w:sz w:val="22"/>
          <w:szCs w:val="22"/>
        </w:rPr>
        <w:t>T/15MULTI/MULTIMULTI/MULTI/</w:t>
      </w:r>
      <w:r w:rsidR="00EA2A33">
        <w:rPr>
          <w:rFonts w:ascii="Arial Narrow" w:hAnsi="Arial Narrow" w:cstheme="minorHAnsi"/>
          <w:b/>
          <w:bCs/>
          <w:color w:val="0070C0"/>
          <w:sz w:val="22"/>
          <w:szCs w:val="22"/>
        </w:rPr>
        <w:t>20</w:t>
      </w:r>
      <w:r w:rsidR="00606B6D">
        <w:rPr>
          <w:rFonts w:ascii="Arial Narrow" w:hAnsi="Arial Narrow" w:cstheme="minorHAnsi"/>
          <w:b/>
          <w:bCs/>
          <w:color w:val="0070C0"/>
          <w:sz w:val="22"/>
          <w:szCs w:val="22"/>
        </w:rPr>
        <w:t>-</w:t>
      </w:r>
      <w:r w:rsidR="008B2C28" w:rsidRPr="0062345F">
        <w:rPr>
          <w:rFonts w:ascii="Arial Narrow" w:hAnsi="Arial Narrow" w:cstheme="minorHAnsi"/>
          <w:b/>
          <w:bCs/>
          <w:color w:val="0070C0"/>
          <w:sz w:val="22"/>
          <w:szCs w:val="22"/>
          <w:rtl/>
        </w:rPr>
        <w:t>09</w:t>
      </w:r>
      <w:r w:rsidR="00A50D21" w:rsidRPr="0062345F">
        <w:rPr>
          <w:rFonts w:ascii="Arial Narrow" w:hAnsi="Arial Narrow" w:cstheme="minorHAnsi"/>
          <w:b/>
          <w:bCs/>
          <w:color w:val="0070C0"/>
          <w:sz w:val="22"/>
          <w:szCs w:val="22"/>
        </w:rPr>
        <w:t>-</w:t>
      </w:r>
      <w:r w:rsidR="008B2C28" w:rsidRPr="0062345F">
        <w:rPr>
          <w:rFonts w:ascii="Arial Narrow" w:hAnsi="Arial Narrow" w:cstheme="minorHAnsi"/>
          <w:b/>
          <w:bCs/>
          <w:color w:val="0070C0"/>
          <w:sz w:val="22"/>
          <w:szCs w:val="22"/>
          <w:rtl/>
        </w:rPr>
        <w:t>2021</w:t>
      </w:r>
      <w:r w:rsidR="00A50D21" w:rsidRPr="0062345F">
        <w:rPr>
          <w:rFonts w:ascii="Arial Narrow" w:hAnsi="Arial Narrow" w:cstheme="minorHAnsi"/>
          <w:b/>
          <w:bCs/>
          <w:color w:val="0070C0"/>
          <w:sz w:val="22"/>
          <w:szCs w:val="22"/>
        </w:rPr>
        <w:t>/001</w:t>
      </w:r>
    </w:p>
    <w:p w14:paraId="310DC2D5" w14:textId="53569E7A" w:rsidR="00666FE4" w:rsidRPr="0062345F" w:rsidRDefault="00666FE4" w:rsidP="00216597">
      <w:pPr>
        <w:tabs>
          <w:tab w:val="left" w:pos="6597"/>
          <w:tab w:val="left" w:pos="6946"/>
        </w:tabs>
        <w:bidi/>
        <w:ind w:left="270" w:right="27"/>
        <w:jc w:val="both"/>
        <w:rPr>
          <w:rFonts w:ascii="Arial Narrow" w:hAnsi="Arial Narrow" w:cstheme="minorHAnsi"/>
          <w:sz w:val="22"/>
          <w:szCs w:val="22"/>
          <w:rtl/>
        </w:rPr>
      </w:pPr>
    </w:p>
    <w:p w14:paraId="3D0A9353" w14:textId="77777777" w:rsidR="002E15A4" w:rsidRPr="0062345F" w:rsidRDefault="002E15A4" w:rsidP="001665A5">
      <w:pPr>
        <w:tabs>
          <w:tab w:val="left" w:pos="6597"/>
          <w:tab w:val="left" w:pos="6946"/>
        </w:tabs>
        <w:bidi/>
        <w:ind w:left="270" w:right="27"/>
        <w:jc w:val="both"/>
        <w:rPr>
          <w:rFonts w:ascii="Arial Narrow" w:hAnsi="Arial Narrow" w:cstheme="minorHAnsi"/>
          <w:sz w:val="22"/>
          <w:szCs w:val="22"/>
          <w:rtl/>
        </w:rPr>
      </w:pPr>
    </w:p>
    <w:p w14:paraId="62E0FF3D" w14:textId="77777777" w:rsidR="00C30018" w:rsidRPr="0062345F" w:rsidRDefault="00666FE4" w:rsidP="00E02141">
      <w:pPr>
        <w:tabs>
          <w:tab w:val="left" w:pos="6597"/>
          <w:tab w:val="left" w:pos="6946"/>
        </w:tabs>
        <w:bidi/>
        <w:ind w:left="270" w:right="27"/>
        <w:rPr>
          <w:rFonts w:ascii="Arial Narrow" w:hAnsi="Arial Narrow" w:cstheme="minorHAnsi"/>
          <w:sz w:val="22"/>
          <w:szCs w:val="22"/>
        </w:rPr>
      </w:pPr>
      <w:r w:rsidRPr="0062345F">
        <w:rPr>
          <w:rFonts w:ascii="Arial Narrow" w:hAnsi="Arial Narrow" w:cstheme="minorHAnsi"/>
          <w:sz w:val="22"/>
          <w:szCs w:val="22"/>
          <w:rtl/>
        </w:rPr>
        <w:t xml:space="preserve">رقم </w:t>
      </w:r>
      <w:r w:rsidR="00132C3F" w:rsidRPr="0062345F">
        <w:rPr>
          <w:rFonts w:ascii="Arial Narrow" w:hAnsi="Arial Narrow" w:cstheme="minorHAnsi"/>
          <w:sz w:val="22"/>
          <w:szCs w:val="22"/>
          <w:rtl/>
        </w:rPr>
        <w:t>المناقصة</w:t>
      </w:r>
      <w:r w:rsidR="008120FC" w:rsidRPr="0062345F">
        <w:rPr>
          <w:rFonts w:ascii="Arial Narrow" w:hAnsi="Arial Narrow" w:cstheme="minorHAnsi"/>
          <w:sz w:val="22"/>
          <w:szCs w:val="22"/>
          <w:rtl/>
        </w:rPr>
        <w:t>:</w:t>
      </w:r>
    </w:p>
    <w:p w14:paraId="3328961F" w14:textId="501FAFCC" w:rsidR="00A50D21" w:rsidRPr="0062345F" w:rsidRDefault="00A50D21">
      <w:pPr>
        <w:jc w:val="right"/>
        <w:rPr>
          <w:rFonts w:ascii="Arial Narrow" w:hAnsi="Arial Narrow" w:cstheme="minorHAnsi"/>
          <w:b/>
          <w:bCs/>
          <w:color w:val="0070C0"/>
          <w:sz w:val="22"/>
          <w:szCs w:val="22"/>
        </w:rPr>
      </w:pPr>
      <w:r w:rsidRPr="0062345F">
        <w:rPr>
          <w:rFonts w:ascii="Arial Narrow" w:hAnsi="Arial Narrow" w:cstheme="minorHAnsi"/>
          <w:b/>
          <w:bCs/>
          <w:color w:val="0070C0"/>
          <w:sz w:val="22"/>
          <w:szCs w:val="22"/>
        </w:rPr>
        <w:t>T/15MULTI/MULTIMULTI/MULTI/</w:t>
      </w:r>
      <w:r w:rsidR="00EA2A33">
        <w:rPr>
          <w:rFonts w:ascii="Arial Narrow" w:hAnsi="Arial Narrow" w:cstheme="minorHAnsi"/>
          <w:b/>
          <w:bCs/>
          <w:color w:val="0070C0"/>
          <w:sz w:val="22"/>
          <w:szCs w:val="22"/>
        </w:rPr>
        <w:t>20</w:t>
      </w:r>
      <w:r w:rsidR="00606B6D">
        <w:rPr>
          <w:rFonts w:ascii="Arial Narrow" w:hAnsi="Arial Narrow" w:cstheme="minorHAnsi"/>
          <w:b/>
          <w:bCs/>
          <w:color w:val="0070C0"/>
          <w:sz w:val="22"/>
          <w:szCs w:val="22"/>
        </w:rPr>
        <w:t>-</w:t>
      </w:r>
      <w:r w:rsidR="008B2C28" w:rsidRPr="0062345F">
        <w:rPr>
          <w:rFonts w:ascii="Arial Narrow" w:hAnsi="Arial Narrow" w:cstheme="minorHAnsi"/>
          <w:b/>
          <w:bCs/>
          <w:color w:val="0070C0"/>
          <w:sz w:val="22"/>
          <w:szCs w:val="22"/>
          <w:rtl/>
        </w:rPr>
        <w:t>09</w:t>
      </w:r>
      <w:r w:rsidRPr="0062345F">
        <w:rPr>
          <w:rFonts w:ascii="Arial Narrow" w:hAnsi="Arial Narrow" w:cstheme="minorHAnsi"/>
          <w:b/>
          <w:bCs/>
          <w:color w:val="0070C0"/>
          <w:sz w:val="22"/>
          <w:szCs w:val="22"/>
        </w:rPr>
        <w:t>-</w:t>
      </w:r>
      <w:r w:rsidR="008B2C28" w:rsidRPr="0062345F">
        <w:rPr>
          <w:rFonts w:ascii="Arial Narrow" w:hAnsi="Arial Narrow" w:cstheme="minorHAnsi"/>
          <w:b/>
          <w:bCs/>
          <w:color w:val="0070C0"/>
          <w:sz w:val="22"/>
          <w:szCs w:val="22"/>
          <w:rtl/>
        </w:rPr>
        <w:t>2021</w:t>
      </w:r>
      <w:r w:rsidRPr="0062345F">
        <w:rPr>
          <w:rFonts w:ascii="Arial Narrow" w:hAnsi="Arial Narrow" w:cstheme="minorHAnsi"/>
          <w:b/>
          <w:bCs/>
          <w:color w:val="0070C0"/>
          <w:sz w:val="22"/>
          <w:szCs w:val="22"/>
        </w:rPr>
        <w:t>/001</w:t>
      </w:r>
    </w:p>
    <w:p w14:paraId="647B21AB" w14:textId="05601A6E" w:rsidR="00666FE4" w:rsidRPr="0062345F" w:rsidRDefault="00B2673E" w:rsidP="00E55E70">
      <w:pPr>
        <w:tabs>
          <w:tab w:val="left" w:pos="6597"/>
          <w:tab w:val="left" w:pos="6946"/>
        </w:tabs>
        <w:bidi/>
        <w:ind w:left="270" w:right="27"/>
        <w:rPr>
          <w:rFonts w:ascii="Arial Narrow" w:hAnsi="Arial Narrow" w:cstheme="minorHAnsi"/>
          <w:sz w:val="22"/>
          <w:szCs w:val="22"/>
        </w:rPr>
      </w:pPr>
      <w:r w:rsidRPr="0062345F">
        <w:rPr>
          <w:rFonts w:ascii="Arial Narrow" w:hAnsi="Arial Narrow" w:cstheme="minorHAnsi"/>
          <w:b/>
          <w:bCs/>
          <w:color w:val="0070C0"/>
          <w:sz w:val="22"/>
          <w:szCs w:val="22"/>
        </w:rPr>
        <w:t xml:space="preserve"> </w:t>
      </w:r>
    </w:p>
    <w:p w14:paraId="4E691C72" w14:textId="77777777" w:rsidR="00AC7361" w:rsidRPr="0062345F" w:rsidRDefault="00AC7361" w:rsidP="00AC7361">
      <w:pPr>
        <w:jc w:val="both"/>
        <w:rPr>
          <w:rFonts w:ascii="Arial Narrow" w:hAnsi="Arial Narrow" w:cs="Arial"/>
          <w:bCs/>
          <w:sz w:val="22"/>
          <w:szCs w:val="22"/>
        </w:rPr>
      </w:pPr>
      <w:r w:rsidRPr="0062345F">
        <w:rPr>
          <w:rFonts w:ascii="Arial Narrow" w:hAnsi="Arial Narrow" w:cs="Arial"/>
          <w:bCs/>
          <w:sz w:val="22"/>
          <w:szCs w:val="22"/>
        </w:rPr>
        <w:t>ACTED is inviting suppliers to submit an offer for the establishment of a 12-month Framework Agreement (FWA) for the provision of:</w:t>
      </w:r>
    </w:p>
    <w:p w14:paraId="31751183" w14:textId="77777777" w:rsidR="00AC7361" w:rsidRPr="0062345F" w:rsidRDefault="00AC7361" w:rsidP="00AC7361">
      <w:pPr>
        <w:framePr w:hSpace="180" w:wrap="around" w:vAnchor="page" w:hAnchor="page" w:x="976" w:y="539"/>
        <w:ind w:left="720"/>
        <w:rPr>
          <w:rFonts w:ascii="Arial Narrow" w:hAnsi="Arial Narrow" w:cs="Arial"/>
          <w:bCs/>
          <w:sz w:val="22"/>
          <w:szCs w:val="22"/>
        </w:rPr>
      </w:pPr>
    </w:p>
    <w:p w14:paraId="70E46676" w14:textId="77777777" w:rsidR="003C3E1C" w:rsidRPr="0062345F" w:rsidRDefault="003C3E1C" w:rsidP="003C3E1C">
      <w:pPr>
        <w:jc w:val="right"/>
        <w:rPr>
          <w:rFonts w:ascii="Arial Narrow" w:hAnsi="Arial Narrow" w:cstheme="minorHAnsi"/>
          <w:b/>
          <w:sz w:val="22"/>
          <w:szCs w:val="22"/>
          <w:rtl/>
        </w:rPr>
      </w:pPr>
      <w:r w:rsidRPr="0062345F">
        <w:rPr>
          <w:rFonts w:ascii="Arial Narrow" w:hAnsi="Arial Narrow"/>
          <w:b/>
          <w:sz w:val="22"/>
          <w:szCs w:val="22"/>
          <w:rtl/>
        </w:rPr>
        <w:t xml:space="preserve">منظمة أكتد </w:t>
      </w:r>
      <w:r w:rsidRPr="0062345F">
        <w:rPr>
          <w:rFonts w:ascii="Arial Narrow" w:hAnsi="Arial Narrow" w:cstheme="minorHAnsi"/>
          <w:b/>
          <w:sz w:val="22"/>
          <w:szCs w:val="22"/>
          <w:rtl/>
        </w:rPr>
        <w:t>(</w:t>
      </w:r>
      <w:r w:rsidRPr="0062345F">
        <w:rPr>
          <w:rFonts w:ascii="Arial Narrow" w:hAnsi="Arial Narrow"/>
          <w:b/>
          <w:sz w:val="22"/>
          <w:szCs w:val="22"/>
          <w:rtl/>
        </w:rPr>
        <w:t>وكالة التعاون التقني والتنمية</w:t>
      </w:r>
      <w:r w:rsidRPr="0062345F">
        <w:rPr>
          <w:rFonts w:ascii="Arial Narrow" w:hAnsi="Arial Narrow" w:cstheme="minorHAnsi"/>
          <w:b/>
          <w:sz w:val="22"/>
          <w:szCs w:val="22"/>
          <w:rtl/>
        </w:rPr>
        <w:t xml:space="preserve">) </w:t>
      </w:r>
      <w:r w:rsidRPr="0062345F">
        <w:rPr>
          <w:rFonts w:ascii="Arial Narrow" w:hAnsi="Arial Narrow"/>
          <w:b/>
          <w:sz w:val="22"/>
          <w:szCs w:val="22"/>
          <w:rtl/>
        </w:rPr>
        <w:t>تدعوا الموردين المتخصصين لتقديم عروضهم لعقد اطاري سنوي لمشروع</w:t>
      </w:r>
      <w:r w:rsidRPr="0062345F">
        <w:rPr>
          <w:rFonts w:ascii="Arial Narrow" w:hAnsi="Arial Narrow" w:cstheme="minorHAnsi"/>
          <w:b/>
          <w:sz w:val="22"/>
          <w:szCs w:val="22"/>
          <w:rtl/>
        </w:rPr>
        <w:t>:</w:t>
      </w:r>
    </w:p>
    <w:p w14:paraId="3F813EDA" w14:textId="77777777" w:rsidR="00081411" w:rsidRPr="0062345F" w:rsidRDefault="00081411" w:rsidP="00081411">
      <w:pPr>
        <w:jc w:val="both"/>
        <w:rPr>
          <w:rFonts w:ascii="Arial Narrow" w:hAnsi="Arial Narrow" w:cstheme="minorHAnsi"/>
          <w:b/>
          <w:bCs/>
          <w:smallCaps/>
          <w:sz w:val="24"/>
          <w:szCs w:val="24"/>
          <w:u w:val="single"/>
        </w:rPr>
      </w:pPr>
    </w:p>
    <w:p w14:paraId="55E18E0F" w14:textId="3FF1A669" w:rsidR="00D537EB" w:rsidRPr="0062345F" w:rsidRDefault="00B750E3" w:rsidP="00FD5B56">
      <w:pPr>
        <w:pStyle w:val="ListParagraph"/>
        <w:numPr>
          <w:ilvl w:val="0"/>
          <w:numId w:val="41"/>
        </w:numPr>
        <w:ind w:right="27"/>
        <w:jc w:val="both"/>
        <w:rPr>
          <w:rFonts w:ascii="Arial Narrow" w:hAnsi="Arial Narrow" w:cstheme="minorHAnsi"/>
          <w:b/>
          <w:bCs/>
          <w:color w:val="0070C0"/>
          <w:lang w:val="en-US"/>
        </w:rPr>
      </w:pPr>
      <w:r w:rsidRPr="0062345F">
        <w:rPr>
          <w:rFonts w:ascii="Arial Narrow" w:hAnsi="Arial Narrow" w:cstheme="minorHAnsi"/>
          <w:b/>
          <w:lang w:val="en-US"/>
        </w:rPr>
        <w:t>Description</w:t>
      </w:r>
      <w:r w:rsidRPr="0062345F">
        <w:rPr>
          <w:rFonts w:ascii="Arial Narrow" w:hAnsi="Arial Narrow" w:cstheme="minorHAnsi"/>
          <w:lang w:val="en-US"/>
        </w:rPr>
        <w:t xml:space="preserve">: </w:t>
      </w:r>
      <w:r w:rsidR="006B6566" w:rsidRPr="0062345F">
        <w:rPr>
          <w:rFonts w:ascii="Arial Narrow" w:hAnsi="Arial Narrow" w:cstheme="minorHAnsi"/>
          <w:lang w:val="en-US"/>
        </w:rPr>
        <w:tab/>
      </w:r>
      <w:r w:rsidR="006B6566" w:rsidRPr="0062345F">
        <w:rPr>
          <w:rFonts w:ascii="Arial Narrow" w:hAnsi="Arial Narrow" w:cstheme="minorHAnsi"/>
          <w:lang w:val="en-US"/>
        </w:rPr>
        <w:tab/>
      </w:r>
      <w:r w:rsidR="000F786F" w:rsidRPr="0062345F">
        <w:rPr>
          <w:rFonts w:ascii="Arial Narrow" w:hAnsi="Arial Narrow" w:cstheme="minorHAnsi"/>
          <w:lang w:val="en-US"/>
        </w:rPr>
        <w:tab/>
      </w:r>
      <w:r w:rsidR="00D537EB" w:rsidRPr="0062345F">
        <w:rPr>
          <w:rFonts w:ascii="Arial Narrow" w:hAnsi="Arial Narrow" w:cstheme="minorHAnsi"/>
          <w:lang w:val="en-US"/>
        </w:rPr>
        <w:t xml:space="preserve">      </w:t>
      </w:r>
      <w:r w:rsidR="00E02141" w:rsidRPr="0062345F">
        <w:rPr>
          <w:rFonts w:ascii="Arial Narrow" w:hAnsi="Arial Narrow" w:cstheme="minorHAnsi"/>
          <w:rtl/>
          <w:lang w:val="en-US"/>
        </w:rPr>
        <w:tab/>
      </w:r>
      <w:r w:rsidR="00BD3A06" w:rsidRPr="0062345F">
        <w:rPr>
          <w:rFonts w:ascii="Arial Narrow" w:hAnsi="Arial Narrow" w:cstheme="minorHAnsi"/>
          <w:b/>
          <w:bCs/>
          <w:color w:val="0070C0"/>
          <w:lang w:val="en-US"/>
        </w:rPr>
        <w:t>Rehabilitation of WASH Projects</w:t>
      </w:r>
    </w:p>
    <w:p w14:paraId="64AE331C" w14:textId="6EF69F9D" w:rsidR="00DC3006" w:rsidRPr="0062345F" w:rsidRDefault="00DC3006" w:rsidP="00D537EB">
      <w:pPr>
        <w:pStyle w:val="ListParagraph"/>
        <w:numPr>
          <w:ilvl w:val="0"/>
          <w:numId w:val="41"/>
        </w:numPr>
        <w:ind w:right="27"/>
        <w:jc w:val="both"/>
        <w:rPr>
          <w:rFonts w:ascii="Arial Narrow" w:hAnsi="Arial Narrow" w:cstheme="minorHAnsi"/>
          <w:color w:val="0070C0"/>
          <w:lang w:val="en-US"/>
        </w:rPr>
      </w:pPr>
      <w:r w:rsidRPr="0062345F">
        <w:rPr>
          <w:rFonts w:ascii="Arial Narrow" w:hAnsi="Arial Narrow" w:cstheme="minorHAnsi"/>
          <w:b/>
          <w:lang w:val="en-US"/>
        </w:rPr>
        <w:t>Product class/ category</w:t>
      </w:r>
      <w:r w:rsidRPr="0062345F">
        <w:rPr>
          <w:rFonts w:ascii="Arial Narrow" w:hAnsi="Arial Narrow" w:cstheme="minorHAnsi"/>
          <w:lang w:val="en-US"/>
        </w:rPr>
        <w:t xml:space="preserve">: </w:t>
      </w:r>
      <w:r w:rsidR="006B6566" w:rsidRPr="0062345F">
        <w:rPr>
          <w:rFonts w:ascii="Arial Narrow" w:hAnsi="Arial Narrow" w:cstheme="minorHAnsi"/>
          <w:lang w:val="en-US"/>
        </w:rPr>
        <w:tab/>
      </w:r>
      <w:r w:rsidR="000F786F" w:rsidRPr="0062345F">
        <w:rPr>
          <w:rFonts w:ascii="Arial Narrow" w:hAnsi="Arial Narrow" w:cstheme="minorHAnsi"/>
          <w:lang w:val="en-US"/>
        </w:rPr>
        <w:tab/>
      </w:r>
      <w:r w:rsidR="001E24B2" w:rsidRPr="0062345F">
        <w:rPr>
          <w:rFonts w:ascii="Arial Narrow" w:hAnsi="Arial Narrow" w:cstheme="minorHAnsi"/>
          <w:b/>
          <w:bCs/>
          <w:color w:val="0070C0"/>
          <w:lang w:val="en-US"/>
        </w:rPr>
        <w:t>S</w:t>
      </w:r>
      <w:r w:rsidR="00AC7361" w:rsidRPr="0062345F">
        <w:rPr>
          <w:rFonts w:ascii="Arial Narrow" w:hAnsi="Arial Narrow" w:cstheme="minorHAnsi"/>
          <w:b/>
          <w:bCs/>
          <w:color w:val="0070C0"/>
          <w:lang w:val="en-US"/>
        </w:rPr>
        <w:t>upplies/</w:t>
      </w:r>
      <w:r w:rsidR="003C3E1C" w:rsidRPr="0062345F">
        <w:rPr>
          <w:rFonts w:ascii="Arial Narrow" w:hAnsi="Arial Narrow" w:cstheme="minorHAnsi"/>
          <w:b/>
          <w:bCs/>
          <w:color w:val="0070C0"/>
          <w:lang w:val="en-US"/>
        </w:rPr>
        <w:t>Works</w:t>
      </w:r>
    </w:p>
    <w:p w14:paraId="40B45949" w14:textId="5301C5B0" w:rsidR="006B6566" w:rsidRPr="0062345F" w:rsidRDefault="006B6566" w:rsidP="006B6566">
      <w:pPr>
        <w:numPr>
          <w:ilvl w:val="0"/>
          <w:numId w:val="41"/>
        </w:numPr>
        <w:ind w:right="27"/>
        <w:jc w:val="both"/>
        <w:rPr>
          <w:rFonts w:ascii="Arial Narrow" w:hAnsi="Arial Narrow" w:cstheme="minorHAnsi"/>
          <w:color w:val="0070C0"/>
          <w:sz w:val="22"/>
          <w:szCs w:val="22"/>
        </w:rPr>
      </w:pPr>
      <w:r w:rsidRPr="0062345F">
        <w:rPr>
          <w:rFonts w:ascii="Arial Narrow" w:hAnsi="Arial Narrow" w:cstheme="minorHAnsi"/>
          <w:b/>
          <w:sz w:val="22"/>
          <w:szCs w:val="22"/>
        </w:rPr>
        <w:t xml:space="preserve">Delivery Conditions: </w:t>
      </w:r>
      <w:r w:rsidRPr="0062345F">
        <w:rPr>
          <w:rFonts w:ascii="Arial Narrow" w:hAnsi="Arial Narrow" w:cstheme="minorHAnsi"/>
          <w:b/>
          <w:sz w:val="22"/>
          <w:szCs w:val="22"/>
        </w:rPr>
        <w:tab/>
      </w:r>
      <w:r w:rsidRPr="0062345F">
        <w:rPr>
          <w:rFonts w:ascii="Arial Narrow" w:hAnsi="Arial Narrow" w:cstheme="minorHAnsi"/>
          <w:b/>
          <w:sz w:val="22"/>
          <w:szCs w:val="22"/>
        </w:rPr>
        <w:tab/>
      </w:r>
      <w:r w:rsidR="000F786F" w:rsidRPr="0062345F">
        <w:rPr>
          <w:rFonts w:ascii="Arial Narrow" w:hAnsi="Arial Narrow" w:cstheme="minorHAnsi"/>
          <w:b/>
          <w:sz w:val="22"/>
          <w:szCs w:val="22"/>
        </w:rPr>
        <w:tab/>
      </w:r>
      <w:r w:rsidR="00AC7361" w:rsidRPr="0062345F">
        <w:rPr>
          <w:rFonts w:ascii="Arial Narrow" w:hAnsi="Arial Narrow" w:cstheme="minorHAnsi"/>
          <w:b/>
          <w:bCs/>
          <w:color w:val="0070C0"/>
          <w:sz w:val="22"/>
          <w:szCs w:val="22"/>
        </w:rPr>
        <w:t>As stated in each Purchase Order</w:t>
      </w:r>
      <w:r w:rsidR="00EE00F6" w:rsidRPr="0062345F">
        <w:rPr>
          <w:rFonts w:ascii="Arial Narrow" w:hAnsi="Arial Narrow" w:cstheme="minorHAnsi"/>
          <w:color w:val="0070C0"/>
          <w:sz w:val="22"/>
          <w:szCs w:val="22"/>
          <w:lang w:bidi="ar-SA"/>
        </w:rPr>
        <w:t xml:space="preserve"> </w:t>
      </w:r>
    </w:p>
    <w:p w14:paraId="03E29607" w14:textId="4E5C6337" w:rsidR="006B6566" w:rsidRPr="0062345F" w:rsidRDefault="006B6566" w:rsidP="006B6566">
      <w:pPr>
        <w:numPr>
          <w:ilvl w:val="0"/>
          <w:numId w:val="41"/>
        </w:numPr>
        <w:ind w:right="27"/>
        <w:jc w:val="both"/>
        <w:rPr>
          <w:rFonts w:ascii="Arial Narrow" w:hAnsi="Arial Narrow" w:cstheme="minorHAnsi"/>
          <w:color w:val="0070C0"/>
          <w:sz w:val="22"/>
          <w:szCs w:val="22"/>
        </w:rPr>
      </w:pPr>
      <w:r w:rsidRPr="0062345F">
        <w:rPr>
          <w:rFonts w:ascii="Arial Narrow" w:hAnsi="Arial Narrow" w:cstheme="minorHAnsi"/>
          <w:b/>
          <w:sz w:val="22"/>
          <w:szCs w:val="22"/>
        </w:rPr>
        <w:t>Description of materials:</w:t>
      </w:r>
      <w:r w:rsidR="008B5F24" w:rsidRPr="0062345F">
        <w:rPr>
          <w:rFonts w:ascii="Arial Narrow" w:hAnsi="Arial Narrow" w:cstheme="minorHAnsi"/>
          <w:b/>
          <w:sz w:val="22"/>
          <w:szCs w:val="22"/>
        </w:rPr>
        <w:tab/>
      </w:r>
      <w:r w:rsidR="000F786F" w:rsidRPr="0062345F">
        <w:rPr>
          <w:rFonts w:ascii="Arial Narrow" w:hAnsi="Arial Narrow" w:cstheme="minorHAnsi"/>
          <w:b/>
          <w:sz w:val="22"/>
          <w:szCs w:val="22"/>
        </w:rPr>
        <w:t xml:space="preserve"> </w:t>
      </w:r>
      <w:r w:rsidR="00166670" w:rsidRPr="0062345F">
        <w:rPr>
          <w:rFonts w:ascii="Arial Narrow" w:hAnsi="Arial Narrow" w:cstheme="minorHAnsi"/>
          <w:b/>
          <w:sz w:val="22"/>
          <w:szCs w:val="22"/>
        </w:rPr>
        <w:tab/>
      </w:r>
      <w:r w:rsidR="00166670" w:rsidRPr="0062345F">
        <w:rPr>
          <w:rFonts w:ascii="Arial Narrow" w:hAnsi="Arial Narrow" w:cstheme="minorHAnsi"/>
          <w:b/>
          <w:bCs/>
          <w:color w:val="0070C0"/>
          <w:sz w:val="22"/>
          <w:szCs w:val="22"/>
        </w:rPr>
        <w:t>A</w:t>
      </w:r>
      <w:r w:rsidRPr="0062345F">
        <w:rPr>
          <w:rFonts w:ascii="Arial Narrow" w:hAnsi="Arial Narrow" w:cstheme="minorHAnsi"/>
          <w:b/>
          <w:bCs/>
          <w:color w:val="0070C0"/>
          <w:sz w:val="22"/>
          <w:szCs w:val="22"/>
        </w:rPr>
        <w:t xml:space="preserve">s per </w:t>
      </w:r>
      <w:r w:rsidR="001E24B2" w:rsidRPr="0062345F">
        <w:rPr>
          <w:rFonts w:ascii="Arial Narrow" w:hAnsi="Arial Narrow" w:cstheme="minorHAnsi"/>
          <w:b/>
          <w:bCs/>
          <w:color w:val="0070C0"/>
          <w:sz w:val="22"/>
          <w:szCs w:val="22"/>
        </w:rPr>
        <w:t xml:space="preserve">specifications </w:t>
      </w:r>
      <w:r w:rsidR="008B5F24" w:rsidRPr="0062345F">
        <w:rPr>
          <w:rFonts w:ascii="Arial Narrow" w:hAnsi="Arial Narrow" w:cstheme="minorHAnsi"/>
          <w:b/>
          <w:bCs/>
          <w:color w:val="0070C0"/>
          <w:sz w:val="22"/>
          <w:szCs w:val="22"/>
        </w:rPr>
        <w:t xml:space="preserve">described </w:t>
      </w:r>
      <w:r w:rsidR="001E24B2" w:rsidRPr="0062345F">
        <w:rPr>
          <w:rFonts w:ascii="Arial Narrow" w:hAnsi="Arial Narrow" w:cstheme="minorHAnsi"/>
          <w:b/>
          <w:bCs/>
          <w:color w:val="0070C0"/>
          <w:sz w:val="22"/>
          <w:szCs w:val="22"/>
        </w:rPr>
        <w:t>below</w:t>
      </w:r>
    </w:p>
    <w:p w14:paraId="2A6A954D" w14:textId="102D3DCE" w:rsidR="00100E11" w:rsidRPr="0062345F" w:rsidRDefault="00100E11" w:rsidP="006B6566">
      <w:pPr>
        <w:ind w:right="27"/>
        <w:jc w:val="both"/>
        <w:rPr>
          <w:rFonts w:ascii="Arial Narrow" w:hAnsi="Arial Narrow" w:cstheme="minorHAnsi"/>
          <w:color w:val="0070C0"/>
          <w:sz w:val="22"/>
          <w:szCs w:val="22"/>
        </w:rPr>
      </w:pPr>
    </w:p>
    <w:p w14:paraId="3FF1FE07" w14:textId="77777777" w:rsidR="00100E11" w:rsidRPr="0062345F" w:rsidRDefault="00100E11" w:rsidP="00100E11">
      <w:pPr>
        <w:bidi/>
        <w:ind w:left="270" w:right="27"/>
        <w:jc w:val="both"/>
        <w:rPr>
          <w:rFonts w:ascii="Arial Narrow" w:hAnsi="Arial Narrow" w:cstheme="minorHAnsi"/>
          <w:b/>
          <w:bCs/>
          <w:smallCaps/>
          <w:sz w:val="22"/>
          <w:szCs w:val="22"/>
          <w:u w:val="single"/>
        </w:rPr>
      </w:pPr>
      <w:r w:rsidRPr="0062345F">
        <w:rPr>
          <w:rFonts w:ascii="Arial Narrow" w:hAnsi="Arial Narrow" w:cstheme="minorHAnsi"/>
          <w:b/>
          <w:bCs/>
          <w:smallCaps/>
          <w:sz w:val="22"/>
          <w:szCs w:val="22"/>
          <w:u w:val="single"/>
          <w:rtl/>
        </w:rPr>
        <w:t>مواصفات المنتج:</w:t>
      </w:r>
    </w:p>
    <w:p w14:paraId="31BD26AE" w14:textId="5899BE85" w:rsidR="00E55E70" w:rsidRPr="0062345F" w:rsidRDefault="00100E11" w:rsidP="00FD5B56">
      <w:pPr>
        <w:pStyle w:val="ListParagraph"/>
        <w:numPr>
          <w:ilvl w:val="0"/>
          <w:numId w:val="8"/>
        </w:numPr>
        <w:bidi/>
        <w:spacing w:before="80"/>
        <w:ind w:right="27"/>
        <w:contextualSpacing/>
        <w:jc w:val="both"/>
        <w:rPr>
          <w:rFonts w:ascii="Arial Narrow" w:hAnsi="Arial Narrow" w:cstheme="minorHAnsi"/>
          <w:smallCaps/>
          <w:lang w:val="en-US"/>
        </w:rPr>
      </w:pPr>
      <w:r w:rsidRPr="0062345F">
        <w:rPr>
          <w:rFonts w:ascii="Arial Narrow" w:hAnsi="Arial Narrow" w:cstheme="minorHAnsi"/>
          <w:smallCaps/>
          <w:rtl/>
          <w:lang w:val="en-US"/>
        </w:rPr>
        <w:t xml:space="preserve">الوصف: </w:t>
      </w:r>
      <w:r w:rsidRPr="0062345F">
        <w:rPr>
          <w:rFonts w:ascii="Arial Narrow" w:hAnsi="Arial Narrow" w:cstheme="minorHAnsi"/>
          <w:smallCaps/>
          <w:rtl/>
          <w:lang w:val="en-US"/>
        </w:rPr>
        <w:tab/>
      </w:r>
      <w:r w:rsidRPr="0062345F">
        <w:rPr>
          <w:rFonts w:ascii="Arial Narrow" w:hAnsi="Arial Narrow" w:cstheme="minorHAnsi"/>
          <w:smallCaps/>
          <w:rtl/>
          <w:lang w:val="en-US"/>
        </w:rPr>
        <w:tab/>
      </w:r>
      <w:r w:rsidR="003C3E1C" w:rsidRPr="0062345F">
        <w:rPr>
          <w:rFonts w:ascii="Arial Narrow" w:hAnsi="Arial Narrow" w:cstheme="minorHAnsi"/>
          <w:smallCaps/>
          <w:rtl/>
          <w:lang w:val="en-US"/>
        </w:rPr>
        <w:t xml:space="preserve">                   </w:t>
      </w:r>
      <w:r w:rsidRPr="0062345F">
        <w:rPr>
          <w:rFonts w:ascii="Arial Narrow" w:hAnsi="Arial Narrow" w:cstheme="minorHAnsi"/>
          <w:smallCaps/>
          <w:rtl/>
          <w:lang w:val="en-US"/>
        </w:rPr>
        <w:tab/>
      </w:r>
      <w:r w:rsidR="003C3E1C" w:rsidRPr="0062345F">
        <w:rPr>
          <w:rFonts w:ascii="Arial Narrow" w:hAnsi="Arial Narrow" w:cs="Calibri"/>
          <w:color w:val="0070C0"/>
          <w:sz w:val="18"/>
          <w:szCs w:val="18"/>
          <w:rtl/>
          <w:lang w:val="en-US"/>
        </w:rPr>
        <w:t>تأهيل مشاريع مياه واصحاح بيئي</w:t>
      </w:r>
    </w:p>
    <w:p w14:paraId="63C22B75" w14:textId="584A70FE" w:rsidR="006B6566" w:rsidRPr="0062345F" w:rsidRDefault="006B6566" w:rsidP="00E55E70">
      <w:pPr>
        <w:pStyle w:val="ListParagraph"/>
        <w:numPr>
          <w:ilvl w:val="0"/>
          <w:numId w:val="8"/>
        </w:numPr>
        <w:tabs>
          <w:tab w:val="num" w:pos="477"/>
        </w:tabs>
        <w:bidi/>
        <w:spacing w:before="80"/>
        <w:ind w:right="27"/>
        <w:contextualSpacing/>
        <w:jc w:val="both"/>
        <w:rPr>
          <w:rFonts w:ascii="Arial Narrow" w:hAnsi="Arial Narrow" w:cstheme="minorHAnsi"/>
          <w:smallCaps/>
          <w:rtl/>
          <w:lang w:val="en-US"/>
        </w:rPr>
      </w:pPr>
      <w:r w:rsidRPr="0062345F">
        <w:rPr>
          <w:rFonts w:ascii="Arial Narrow" w:hAnsi="Arial Narrow" w:cstheme="minorHAnsi"/>
          <w:smallCaps/>
          <w:rtl/>
          <w:lang w:val="en-US"/>
        </w:rPr>
        <w:t xml:space="preserve">فئة المشروع/ التصنيف: </w:t>
      </w:r>
      <w:r w:rsidRPr="0062345F">
        <w:rPr>
          <w:rFonts w:ascii="Arial Narrow" w:hAnsi="Arial Narrow" w:cstheme="minorHAnsi"/>
          <w:smallCaps/>
          <w:rtl/>
          <w:lang w:val="en-US"/>
        </w:rPr>
        <w:tab/>
      </w:r>
      <w:r w:rsidRPr="0062345F">
        <w:rPr>
          <w:rFonts w:ascii="Arial Narrow" w:hAnsi="Arial Narrow" w:cstheme="minorHAnsi"/>
          <w:smallCaps/>
          <w:rtl/>
          <w:lang w:val="en-US"/>
        </w:rPr>
        <w:tab/>
      </w:r>
      <w:r w:rsidRPr="0062345F">
        <w:rPr>
          <w:rFonts w:ascii="Arial Narrow" w:hAnsi="Arial Narrow" w:cstheme="minorHAnsi"/>
          <w:color w:val="0070C0"/>
          <w:sz w:val="18"/>
          <w:szCs w:val="18"/>
          <w:rtl/>
          <w:lang w:val="en-US" w:bidi="ar-SA"/>
        </w:rPr>
        <w:t>انشا</w:t>
      </w:r>
      <w:r w:rsidR="00FD5B56" w:rsidRPr="0062345F">
        <w:rPr>
          <w:rFonts w:ascii="Arial Narrow" w:hAnsi="Arial Narrow" w:cstheme="minorHAnsi"/>
          <w:color w:val="0070C0"/>
          <w:sz w:val="18"/>
          <w:szCs w:val="18"/>
          <w:rtl/>
          <w:lang w:val="en-US" w:bidi="ar-SA"/>
        </w:rPr>
        <w:t>ءات</w:t>
      </w:r>
      <w:r w:rsidRPr="0062345F">
        <w:rPr>
          <w:rFonts w:ascii="Arial Narrow" w:hAnsi="Arial Narrow" w:cstheme="minorHAnsi"/>
          <w:color w:val="0070C0"/>
          <w:sz w:val="18"/>
          <w:szCs w:val="18"/>
          <w:rtl/>
          <w:lang w:val="en-US" w:bidi="ar-SA"/>
        </w:rPr>
        <w:t xml:space="preserve"> اعمال &amp; مواد</w:t>
      </w:r>
    </w:p>
    <w:p w14:paraId="5E2EA4A5" w14:textId="70176160" w:rsidR="00100E11" w:rsidRPr="0062345F" w:rsidRDefault="00E55E70" w:rsidP="00100E11">
      <w:pPr>
        <w:pStyle w:val="ListParagraph"/>
        <w:numPr>
          <w:ilvl w:val="0"/>
          <w:numId w:val="8"/>
        </w:numPr>
        <w:tabs>
          <w:tab w:val="num" w:pos="477"/>
        </w:tabs>
        <w:bidi/>
        <w:spacing w:before="80"/>
        <w:ind w:left="117" w:right="27" w:firstLine="0"/>
        <w:contextualSpacing/>
        <w:jc w:val="both"/>
        <w:rPr>
          <w:rFonts w:ascii="Arial Narrow" w:hAnsi="Arial Narrow" w:cstheme="minorHAnsi"/>
          <w:smallCaps/>
          <w:lang w:val="en-US"/>
        </w:rPr>
      </w:pPr>
      <w:r w:rsidRPr="0062345F">
        <w:rPr>
          <w:rFonts w:ascii="Arial Narrow" w:hAnsi="Arial Narrow" w:cstheme="minorHAnsi"/>
          <w:smallCaps/>
          <w:rtl/>
          <w:lang w:val="en-US"/>
        </w:rPr>
        <w:t xml:space="preserve"> </w:t>
      </w:r>
      <w:r w:rsidR="00100E11" w:rsidRPr="0062345F">
        <w:rPr>
          <w:rFonts w:ascii="Arial Narrow" w:hAnsi="Arial Narrow" w:cstheme="minorHAnsi"/>
          <w:smallCaps/>
          <w:rtl/>
          <w:lang w:val="en-US"/>
        </w:rPr>
        <w:t xml:space="preserve">شروط التسليم: </w:t>
      </w:r>
      <w:r w:rsidR="00100E11" w:rsidRPr="0062345F">
        <w:rPr>
          <w:rFonts w:ascii="Arial Narrow" w:hAnsi="Arial Narrow" w:cstheme="minorHAnsi"/>
          <w:smallCaps/>
          <w:rtl/>
          <w:lang w:val="en-US"/>
        </w:rPr>
        <w:tab/>
      </w:r>
      <w:r w:rsidR="00100E11" w:rsidRPr="0062345F">
        <w:rPr>
          <w:rFonts w:ascii="Arial Narrow" w:hAnsi="Arial Narrow" w:cstheme="minorHAnsi"/>
          <w:smallCaps/>
          <w:rtl/>
          <w:lang w:val="en-US"/>
        </w:rPr>
        <w:tab/>
      </w:r>
      <w:r w:rsidR="00100E11" w:rsidRPr="0062345F">
        <w:rPr>
          <w:rFonts w:ascii="Arial Narrow" w:hAnsi="Arial Narrow" w:cstheme="minorHAnsi"/>
          <w:smallCaps/>
          <w:rtl/>
          <w:lang w:val="en-US"/>
        </w:rPr>
        <w:tab/>
      </w:r>
      <w:r w:rsidR="003C3E1C" w:rsidRPr="0062345F">
        <w:rPr>
          <w:rFonts w:ascii="Arial Narrow" w:eastAsia="Times New Roman" w:hAnsi="Arial Narrow" w:cstheme="minorHAnsi"/>
          <w:color w:val="0070C0"/>
          <w:sz w:val="20"/>
          <w:szCs w:val="20"/>
          <w:rtl/>
          <w:lang w:val="en-US" w:eastAsia="en-US"/>
        </w:rPr>
        <w:t>كما سيتم ذكره في اوامر الشراء لاحقا</w:t>
      </w:r>
      <w:r w:rsidR="00100E11" w:rsidRPr="0062345F">
        <w:rPr>
          <w:rFonts w:ascii="Arial Narrow" w:eastAsia="Times New Roman" w:hAnsi="Arial Narrow" w:cstheme="minorHAnsi"/>
          <w:rtl/>
          <w:lang w:val="en-US"/>
        </w:rPr>
        <w:t xml:space="preserve">  </w:t>
      </w:r>
    </w:p>
    <w:p w14:paraId="3E6F2C0D" w14:textId="2946D1B9" w:rsidR="00100E11" w:rsidRPr="0062345F" w:rsidRDefault="00100E11" w:rsidP="00100E11">
      <w:pPr>
        <w:pStyle w:val="ListParagraph"/>
        <w:numPr>
          <w:ilvl w:val="0"/>
          <w:numId w:val="8"/>
        </w:numPr>
        <w:tabs>
          <w:tab w:val="num" w:pos="657"/>
        </w:tabs>
        <w:bidi/>
        <w:ind w:left="387" w:hanging="243"/>
        <w:rPr>
          <w:rFonts w:ascii="Arial Narrow" w:hAnsi="Arial Narrow" w:cstheme="minorHAnsi"/>
          <w:smallCaps/>
          <w:rtl/>
          <w:lang w:val="en-US"/>
        </w:rPr>
      </w:pPr>
      <w:r w:rsidRPr="0062345F">
        <w:rPr>
          <w:rFonts w:ascii="Arial Narrow" w:hAnsi="Arial Narrow" w:cstheme="minorHAnsi"/>
          <w:smallCaps/>
          <w:lang w:val="en-US"/>
        </w:rPr>
        <w:t xml:space="preserve">  </w:t>
      </w:r>
      <w:r w:rsidRPr="0062345F">
        <w:rPr>
          <w:rFonts w:ascii="Arial Narrow" w:hAnsi="Arial Narrow" w:cstheme="minorHAnsi"/>
          <w:smallCaps/>
          <w:rtl/>
          <w:lang w:val="en-US"/>
        </w:rPr>
        <w:t xml:space="preserve">وصف المواد </w:t>
      </w:r>
      <w:r w:rsidR="006B6566" w:rsidRPr="0062345F">
        <w:rPr>
          <w:rFonts w:ascii="Arial Narrow" w:hAnsi="Arial Narrow" w:cstheme="minorHAnsi"/>
          <w:smallCaps/>
          <w:rtl/>
          <w:lang w:val="en-US"/>
        </w:rPr>
        <w:t>ووحدات</w:t>
      </w:r>
      <w:r w:rsidRPr="0062345F">
        <w:rPr>
          <w:rFonts w:ascii="Arial Narrow" w:hAnsi="Arial Narrow" w:cstheme="minorHAnsi"/>
          <w:smallCaps/>
          <w:rtl/>
          <w:lang w:val="en-US"/>
        </w:rPr>
        <w:t xml:space="preserve"> القياس                      </w:t>
      </w:r>
      <w:r w:rsidRPr="0062345F">
        <w:rPr>
          <w:rFonts w:ascii="Arial Narrow" w:eastAsia="Times New Roman" w:hAnsi="Arial Narrow" w:cstheme="minorHAnsi"/>
          <w:color w:val="0070C0"/>
          <w:sz w:val="20"/>
          <w:szCs w:val="20"/>
          <w:rtl/>
          <w:lang w:val="en-US" w:eastAsia="en-US" w:bidi="ar-SA"/>
        </w:rPr>
        <w:t>حسب الجدول أدناه والرجاء الرجوع الى جدول الكميات المرفق للمزيد من التفاصيل.</w:t>
      </w:r>
    </w:p>
    <w:p w14:paraId="02AF9A30" w14:textId="47D983E8" w:rsidR="00F15308" w:rsidRPr="0062345F" w:rsidRDefault="00F15308" w:rsidP="006B6566">
      <w:pPr>
        <w:ind w:right="27"/>
        <w:jc w:val="both"/>
        <w:rPr>
          <w:rFonts w:ascii="Arial Narrow" w:hAnsi="Arial Narrow" w:cstheme="minorHAnsi"/>
          <w:sz w:val="22"/>
          <w:szCs w:val="22"/>
        </w:rPr>
      </w:pPr>
    </w:p>
    <w:tbl>
      <w:tblPr>
        <w:tblW w:w="10420" w:type="dxa"/>
        <w:tblCellMar>
          <w:top w:w="15" w:type="dxa"/>
        </w:tblCellMar>
        <w:tblLook w:val="04A0" w:firstRow="1" w:lastRow="0" w:firstColumn="1" w:lastColumn="0" w:noHBand="0" w:noVBand="1"/>
      </w:tblPr>
      <w:tblGrid>
        <w:gridCol w:w="944"/>
        <w:gridCol w:w="3488"/>
        <w:gridCol w:w="1519"/>
        <w:gridCol w:w="4247"/>
        <w:gridCol w:w="222"/>
      </w:tblGrid>
      <w:tr w:rsidR="00A50D21" w:rsidRPr="0062345F" w14:paraId="6569C48E" w14:textId="77777777" w:rsidTr="00A50D21">
        <w:trPr>
          <w:gridAfter w:val="1"/>
          <w:wAfter w:w="222" w:type="dxa"/>
          <w:trHeight w:val="290"/>
        </w:trPr>
        <w:tc>
          <w:tcPr>
            <w:tcW w:w="944" w:type="dxa"/>
            <w:tcBorders>
              <w:top w:val="single" w:sz="8" w:space="0" w:color="auto"/>
              <w:left w:val="single" w:sz="8" w:space="0" w:color="auto"/>
              <w:bottom w:val="nil"/>
              <w:right w:val="single" w:sz="8" w:space="0" w:color="auto"/>
            </w:tcBorders>
            <w:shd w:val="clear" w:color="000000" w:fill="C0C0C0"/>
            <w:vAlign w:val="center"/>
            <w:hideMark/>
          </w:tcPr>
          <w:p w14:paraId="22019C3D" w14:textId="77777777" w:rsidR="00A50D21" w:rsidRPr="0062345F" w:rsidRDefault="00A50D21" w:rsidP="00A50D21">
            <w:pPr>
              <w:jc w:val="center"/>
              <w:rPr>
                <w:rFonts w:ascii="Arial Narrow" w:hAnsi="Arial Narrow" w:cs="Calibri"/>
                <w:b/>
                <w:bCs/>
                <w:color w:val="000000"/>
                <w:sz w:val="22"/>
                <w:szCs w:val="22"/>
                <w:lang w:bidi="ar-SA"/>
              </w:rPr>
            </w:pPr>
            <w:r w:rsidRPr="0062345F">
              <w:rPr>
                <w:rFonts w:ascii="Arial Narrow" w:hAnsi="Arial Narrow" w:cs="Calibri"/>
                <w:b/>
                <w:bCs/>
                <w:color w:val="000000"/>
                <w:sz w:val="22"/>
                <w:szCs w:val="22"/>
              </w:rPr>
              <w:t>Lot</w:t>
            </w:r>
          </w:p>
        </w:tc>
        <w:tc>
          <w:tcPr>
            <w:tcW w:w="3488" w:type="dxa"/>
            <w:tcBorders>
              <w:top w:val="single" w:sz="8" w:space="0" w:color="auto"/>
              <w:left w:val="nil"/>
              <w:bottom w:val="nil"/>
              <w:right w:val="single" w:sz="8" w:space="0" w:color="auto"/>
            </w:tcBorders>
            <w:shd w:val="clear" w:color="000000" w:fill="C0C0C0"/>
            <w:vAlign w:val="center"/>
            <w:hideMark/>
          </w:tcPr>
          <w:p w14:paraId="32D38FA0" w14:textId="77777777" w:rsidR="00A50D21" w:rsidRPr="0062345F" w:rsidRDefault="00A50D21" w:rsidP="00A50D21">
            <w:pPr>
              <w:jc w:val="center"/>
              <w:rPr>
                <w:rFonts w:ascii="Arial Narrow" w:hAnsi="Arial Narrow" w:cs="Calibri"/>
                <w:b/>
                <w:bCs/>
                <w:color w:val="000000"/>
                <w:sz w:val="22"/>
                <w:szCs w:val="22"/>
              </w:rPr>
            </w:pPr>
            <w:r w:rsidRPr="0062345F">
              <w:rPr>
                <w:rFonts w:ascii="Arial Narrow" w:hAnsi="Arial Narrow" w:cs="Calibri"/>
                <w:b/>
                <w:bCs/>
                <w:color w:val="000000"/>
                <w:sz w:val="22"/>
                <w:szCs w:val="22"/>
              </w:rPr>
              <w:t xml:space="preserve">Description </w:t>
            </w:r>
          </w:p>
        </w:tc>
        <w:tc>
          <w:tcPr>
            <w:tcW w:w="1519" w:type="dxa"/>
            <w:tcBorders>
              <w:top w:val="single" w:sz="8" w:space="0" w:color="auto"/>
              <w:left w:val="nil"/>
              <w:bottom w:val="nil"/>
              <w:right w:val="single" w:sz="8" w:space="0" w:color="auto"/>
            </w:tcBorders>
            <w:shd w:val="clear" w:color="000000" w:fill="C0C0C0"/>
            <w:vAlign w:val="center"/>
            <w:hideMark/>
          </w:tcPr>
          <w:p w14:paraId="7939CCB1" w14:textId="77777777" w:rsidR="00A50D21" w:rsidRPr="0062345F" w:rsidRDefault="00A50D21" w:rsidP="00A50D21">
            <w:pPr>
              <w:jc w:val="center"/>
              <w:rPr>
                <w:rFonts w:ascii="Arial Narrow" w:hAnsi="Arial Narrow" w:cs="Calibri"/>
                <w:b/>
                <w:bCs/>
                <w:color w:val="000000"/>
                <w:sz w:val="22"/>
                <w:szCs w:val="22"/>
              </w:rPr>
            </w:pPr>
            <w:r w:rsidRPr="0062345F">
              <w:rPr>
                <w:rFonts w:ascii="Arial Narrow" w:hAnsi="Arial Narrow" w:cs="Calibri"/>
                <w:b/>
                <w:bCs/>
                <w:color w:val="000000"/>
                <w:sz w:val="22"/>
                <w:szCs w:val="22"/>
              </w:rPr>
              <w:t xml:space="preserve">FWA duration </w:t>
            </w:r>
          </w:p>
        </w:tc>
        <w:tc>
          <w:tcPr>
            <w:tcW w:w="4247" w:type="dxa"/>
            <w:tcBorders>
              <w:top w:val="single" w:sz="8" w:space="0" w:color="auto"/>
              <w:left w:val="nil"/>
              <w:bottom w:val="nil"/>
              <w:right w:val="single" w:sz="8" w:space="0" w:color="auto"/>
            </w:tcBorders>
            <w:shd w:val="clear" w:color="000000" w:fill="C0C0C0"/>
            <w:vAlign w:val="center"/>
            <w:hideMark/>
          </w:tcPr>
          <w:p w14:paraId="396EA982" w14:textId="77777777" w:rsidR="00A50D21" w:rsidRPr="0062345F" w:rsidRDefault="00A50D21" w:rsidP="00A50D21">
            <w:pPr>
              <w:jc w:val="center"/>
              <w:rPr>
                <w:rFonts w:ascii="Arial Narrow" w:hAnsi="Arial Narrow" w:cs="Calibri"/>
                <w:b/>
                <w:bCs/>
                <w:color w:val="000000"/>
                <w:sz w:val="22"/>
                <w:szCs w:val="22"/>
              </w:rPr>
            </w:pPr>
            <w:r w:rsidRPr="0062345F">
              <w:rPr>
                <w:rFonts w:ascii="Arial Narrow" w:hAnsi="Arial Narrow" w:cs="Calibri"/>
                <w:b/>
                <w:bCs/>
                <w:color w:val="000000"/>
                <w:sz w:val="22"/>
                <w:szCs w:val="22"/>
              </w:rPr>
              <w:t>Deadline</w:t>
            </w:r>
          </w:p>
        </w:tc>
      </w:tr>
      <w:tr w:rsidR="00A50D21" w:rsidRPr="0062345F" w14:paraId="455C49A5" w14:textId="77777777" w:rsidTr="00A50D21">
        <w:trPr>
          <w:gridAfter w:val="1"/>
          <w:wAfter w:w="222" w:type="dxa"/>
          <w:trHeight w:val="300"/>
        </w:trPr>
        <w:tc>
          <w:tcPr>
            <w:tcW w:w="944" w:type="dxa"/>
            <w:tcBorders>
              <w:top w:val="nil"/>
              <w:left w:val="single" w:sz="8" w:space="0" w:color="auto"/>
              <w:bottom w:val="single" w:sz="8" w:space="0" w:color="auto"/>
              <w:right w:val="single" w:sz="8" w:space="0" w:color="auto"/>
            </w:tcBorders>
            <w:shd w:val="clear" w:color="000000" w:fill="C0C0C0"/>
            <w:vAlign w:val="center"/>
            <w:hideMark/>
          </w:tcPr>
          <w:p w14:paraId="25A65DBE" w14:textId="77777777" w:rsidR="00A50D21" w:rsidRPr="0062345F" w:rsidRDefault="00A50D21" w:rsidP="00A50D21">
            <w:pPr>
              <w:jc w:val="center"/>
              <w:rPr>
                <w:rFonts w:ascii="Arial Narrow" w:hAnsi="Arial Narrow" w:cs="Calibri"/>
                <w:b/>
                <w:bCs/>
                <w:color w:val="000000"/>
                <w:sz w:val="22"/>
                <w:szCs w:val="22"/>
              </w:rPr>
            </w:pPr>
            <w:r w:rsidRPr="0062345F">
              <w:rPr>
                <w:rFonts w:ascii="Arial Narrow" w:hAnsi="Arial Narrow" w:cs="Calibri"/>
                <w:b/>
                <w:bCs/>
                <w:color w:val="000000"/>
                <w:sz w:val="22"/>
                <w:szCs w:val="22"/>
              </w:rPr>
              <w:t> </w:t>
            </w:r>
          </w:p>
        </w:tc>
        <w:tc>
          <w:tcPr>
            <w:tcW w:w="3488" w:type="dxa"/>
            <w:tcBorders>
              <w:top w:val="nil"/>
              <w:left w:val="nil"/>
              <w:bottom w:val="single" w:sz="8" w:space="0" w:color="auto"/>
              <w:right w:val="single" w:sz="8" w:space="0" w:color="auto"/>
            </w:tcBorders>
            <w:shd w:val="clear" w:color="000000" w:fill="C0C0C0"/>
            <w:vAlign w:val="center"/>
            <w:hideMark/>
          </w:tcPr>
          <w:p w14:paraId="7A6719E9" w14:textId="77777777" w:rsidR="00A50D21" w:rsidRPr="0062345F" w:rsidRDefault="00A50D21" w:rsidP="00A50D21">
            <w:pPr>
              <w:bidi/>
              <w:jc w:val="center"/>
              <w:rPr>
                <w:rFonts w:ascii="Arial" w:hAnsi="Arial" w:cs="Arial"/>
                <w:color w:val="000000"/>
                <w:sz w:val="22"/>
                <w:szCs w:val="22"/>
              </w:rPr>
            </w:pPr>
            <w:r w:rsidRPr="0062345F">
              <w:rPr>
                <w:rFonts w:ascii="Arial" w:hAnsi="Arial" w:cs="Arial"/>
                <w:color w:val="000000"/>
                <w:sz w:val="22"/>
                <w:szCs w:val="22"/>
                <w:rtl/>
              </w:rPr>
              <w:t>الوصف</w:t>
            </w:r>
          </w:p>
        </w:tc>
        <w:tc>
          <w:tcPr>
            <w:tcW w:w="1519" w:type="dxa"/>
            <w:tcBorders>
              <w:top w:val="nil"/>
              <w:left w:val="nil"/>
              <w:bottom w:val="single" w:sz="8" w:space="0" w:color="auto"/>
              <w:right w:val="single" w:sz="8" w:space="0" w:color="auto"/>
            </w:tcBorders>
            <w:shd w:val="clear" w:color="000000" w:fill="C0C0C0"/>
            <w:vAlign w:val="center"/>
            <w:hideMark/>
          </w:tcPr>
          <w:p w14:paraId="605A0251" w14:textId="77777777" w:rsidR="00A50D21" w:rsidRPr="0062345F" w:rsidRDefault="00A50D21" w:rsidP="00A50D21">
            <w:pPr>
              <w:bidi/>
              <w:jc w:val="center"/>
              <w:rPr>
                <w:rFonts w:ascii="Arial" w:hAnsi="Arial" w:cs="Arial"/>
                <w:color w:val="000000"/>
                <w:sz w:val="22"/>
                <w:szCs w:val="22"/>
                <w:rtl/>
              </w:rPr>
            </w:pPr>
            <w:r w:rsidRPr="0062345F">
              <w:rPr>
                <w:rFonts w:ascii="Arial" w:hAnsi="Arial" w:cs="Arial"/>
                <w:color w:val="000000"/>
                <w:sz w:val="22"/>
                <w:szCs w:val="22"/>
                <w:rtl/>
              </w:rPr>
              <w:t>شروط التوصيل</w:t>
            </w:r>
          </w:p>
        </w:tc>
        <w:tc>
          <w:tcPr>
            <w:tcW w:w="4247" w:type="dxa"/>
            <w:tcBorders>
              <w:top w:val="nil"/>
              <w:left w:val="nil"/>
              <w:bottom w:val="single" w:sz="8" w:space="0" w:color="auto"/>
              <w:right w:val="single" w:sz="8" w:space="0" w:color="auto"/>
            </w:tcBorders>
            <w:shd w:val="clear" w:color="000000" w:fill="C0C0C0"/>
            <w:vAlign w:val="center"/>
            <w:hideMark/>
          </w:tcPr>
          <w:p w14:paraId="7817D53C" w14:textId="77777777" w:rsidR="00A50D21" w:rsidRPr="0062345F" w:rsidRDefault="00A50D21" w:rsidP="00A50D21">
            <w:pPr>
              <w:bidi/>
              <w:jc w:val="center"/>
              <w:rPr>
                <w:rFonts w:ascii="Arial" w:hAnsi="Arial" w:cs="Arial"/>
                <w:color w:val="000000"/>
                <w:sz w:val="22"/>
                <w:szCs w:val="22"/>
                <w:rtl/>
              </w:rPr>
            </w:pPr>
            <w:r w:rsidRPr="0062345F">
              <w:rPr>
                <w:rFonts w:ascii="Arial" w:hAnsi="Arial" w:cs="Arial"/>
                <w:color w:val="000000"/>
                <w:sz w:val="22"/>
                <w:szCs w:val="22"/>
                <w:rtl/>
              </w:rPr>
              <w:t>موعد التسليم النهائي</w:t>
            </w:r>
          </w:p>
        </w:tc>
      </w:tr>
      <w:tr w:rsidR="003C3E1C" w:rsidRPr="0062345F" w14:paraId="70C65684" w14:textId="77777777" w:rsidTr="00A50D21">
        <w:trPr>
          <w:gridAfter w:val="1"/>
          <w:wAfter w:w="222" w:type="dxa"/>
          <w:trHeight w:val="290"/>
        </w:trPr>
        <w:tc>
          <w:tcPr>
            <w:tcW w:w="944" w:type="dxa"/>
            <w:vMerge w:val="restart"/>
            <w:tcBorders>
              <w:top w:val="nil"/>
              <w:left w:val="single" w:sz="8" w:space="0" w:color="auto"/>
              <w:bottom w:val="single" w:sz="4" w:space="0" w:color="000000"/>
              <w:right w:val="single" w:sz="8" w:space="0" w:color="auto"/>
            </w:tcBorders>
            <w:shd w:val="clear" w:color="auto" w:fill="auto"/>
            <w:vAlign w:val="center"/>
            <w:hideMark/>
          </w:tcPr>
          <w:p w14:paraId="008219AF" w14:textId="77777777" w:rsidR="003C3E1C" w:rsidRPr="0062345F" w:rsidRDefault="003C3E1C" w:rsidP="003C3E1C">
            <w:pPr>
              <w:jc w:val="center"/>
              <w:rPr>
                <w:rFonts w:ascii="Arial Narrow" w:hAnsi="Arial Narrow" w:cs="Calibri"/>
                <w:b/>
                <w:bCs/>
                <w:color w:val="000000"/>
                <w:sz w:val="22"/>
                <w:szCs w:val="22"/>
                <w:rtl/>
              </w:rPr>
            </w:pPr>
            <w:r w:rsidRPr="0062345F">
              <w:rPr>
                <w:rFonts w:ascii="Arial Narrow" w:hAnsi="Arial Narrow" w:cs="Calibri"/>
                <w:b/>
                <w:bCs/>
                <w:color w:val="000000"/>
                <w:sz w:val="22"/>
                <w:szCs w:val="22"/>
              </w:rPr>
              <w:t>1</w:t>
            </w:r>
          </w:p>
        </w:tc>
        <w:tc>
          <w:tcPr>
            <w:tcW w:w="3488" w:type="dxa"/>
            <w:vMerge w:val="restart"/>
            <w:tcBorders>
              <w:top w:val="nil"/>
              <w:left w:val="single" w:sz="8" w:space="0" w:color="auto"/>
              <w:bottom w:val="single" w:sz="4" w:space="0" w:color="000000"/>
              <w:right w:val="single" w:sz="8" w:space="0" w:color="auto"/>
            </w:tcBorders>
            <w:shd w:val="clear" w:color="auto" w:fill="auto"/>
            <w:vAlign w:val="center"/>
            <w:hideMark/>
          </w:tcPr>
          <w:p w14:paraId="79C994DF" w14:textId="77777777" w:rsidR="003C3E1C" w:rsidRPr="0062345F" w:rsidRDefault="003C3E1C" w:rsidP="003C3E1C">
            <w:pPr>
              <w:jc w:val="center"/>
              <w:rPr>
                <w:rFonts w:ascii="Arial Narrow" w:hAnsi="Arial Narrow" w:cs="Arial"/>
                <w:b/>
                <w:bCs/>
                <w:color w:val="000000"/>
                <w:rtl/>
              </w:rPr>
            </w:pPr>
            <w:r w:rsidRPr="0062345F">
              <w:rPr>
                <w:rFonts w:ascii="Arial Narrow" w:hAnsi="Arial Narrow" w:cs="Arial"/>
                <w:b/>
                <w:bCs/>
                <w:color w:val="000000"/>
              </w:rPr>
              <w:t>Wash Rehab in AL DHALEE Governorate</w:t>
            </w:r>
          </w:p>
          <w:p w14:paraId="1A2000C7" w14:textId="456128D8"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Arial"/>
                <w:b/>
                <w:bCs/>
                <w:color w:val="000000"/>
                <w:rtl/>
              </w:rPr>
              <w:t>تأهيل المياه والاصحاح البيئي في محافظة الضالع</w:t>
            </w:r>
          </w:p>
        </w:tc>
        <w:tc>
          <w:tcPr>
            <w:tcW w:w="1519" w:type="dxa"/>
            <w:vMerge w:val="restart"/>
            <w:tcBorders>
              <w:top w:val="nil"/>
              <w:left w:val="single" w:sz="8" w:space="0" w:color="auto"/>
              <w:bottom w:val="single" w:sz="4" w:space="0" w:color="000000"/>
              <w:right w:val="single" w:sz="8" w:space="0" w:color="auto"/>
            </w:tcBorders>
            <w:shd w:val="clear" w:color="auto" w:fill="auto"/>
            <w:vAlign w:val="center"/>
            <w:hideMark/>
          </w:tcPr>
          <w:p w14:paraId="3EABD118" w14:textId="77777777" w:rsidR="003C3E1C" w:rsidRPr="0062345F" w:rsidRDefault="003C3E1C" w:rsidP="003C3E1C">
            <w:pPr>
              <w:jc w:val="center"/>
              <w:rPr>
                <w:rFonts w:ascii="Arial Narrow" w:hAnsi="Arial Narrow" w:cs="Calibri"/>
                <w:color w:val="000000"/>
                <w:rtl/>
              </w:rPr>
            </w:pPr>
            <w:r w:rsidRPr="0062345F">
              <w:rPr>
                <w:rFonts w:ascii="Arial Narrow" w:hAnsi="Arial Narrow" w:cs="Calibri"/>
                <w:color w:val="000000"/>
              </w:rPr>
              <w:t>1 year duration</w:t>
            </w:r>
          </w:p>
          <w:p w14:paraId="58CAA098" w14:textId="60815238" w:rsidR="003C3E1C" w:rsidRPr="0062345F" w:rsidRDefault="003C3E1C" w:rsidP="003C3E1C">
            <w:pPr>
              <w:jc w:val="center"/>
              <w:rPr>
                <w:rFonts w:ascii="Arial Narrow" w:hAnsi="Arial Narrow" w:cs="Calibri"/>
                <w:color w:val="000000"/>
                <w:sz w:val="22"/>
                <w:szCs w:val="22"/>
              </w:rPr>
            </w:pPr>
            <w:r w:rsidRPr="0062345F">
              <w:rPr>
                <w:rFonts w:ascii="Arial Narrow" w:hAnsi="Arial Narrow" w:cs="Arial"/>
                <w:b/>
                <w:bCs/>
                <w:color w:val="000000"/>
              </w:rPr>
              <w:t xml:space="preserve"> </w:t>
            </w:r>
            <w:r w:rsidRPr="0062345F">
              <w:rPr>
                <w:rFonts w:ascii="Arial Narrow" w:hAnsi="Arial Narrow" w:cs="Arial"/>
                <w:b/>
                <w:bCs/>
                <w:color w:val="000000"/>
                <w:rtl/>
              </w:rPr>
              <w:t>سنة واحدة</w:t>
            </w:r>
          </w:p>
        </w:tc>
        <w:tc>
          <w:tcPr>
            <w:tcW w:w="4247" w:type="dxa"/>
            <w:vMerge w:val="restart"/>
            <w:tcBorders>
              <w:top w:val="nil"/>
              <w:left w:val="single" w:sz="8" w:space="0" w:color="auto"/>
              <w:bottom w:val="single" w:sz="4" w:space="0" w:color="000000"/>
              <w:right w:val="single" w:sz="8" w:space="0" w:color="auto"/>
            </w:tcBorders>
            <w:shd w:val="clear" w:color="auto" w:fill="auto"/>
            <w:vAlign w:val="center"/>
            <w:hideMark/>
          </w:tcPr>
          <w:p w14:paraId="08B0869E" w14:textId="77777777" w:rsidR="003C3E1C" w:rsidRPr="0062345F" w:rsidRDefault="003C3E1C" w:rsidP="003C3E1C">
            <w:pPr>
              <w:jc w:val="center"/>
              <w:rPr>
                <w:rFonts w:ascii="Arial Narrow" w:hAnsi="Arial Narrow" w:cs="Calibri"/>
                <w:b/>
                <w:bCs/>
                <w:color w:val="000000"/>
              </w:rPr>
            </w:pPr>
            <w:r w:rsidRPr="0062345F">
              <w:rPr>
                <w:rFonts w:ascii="Arial Narrow" w:hAnsi="Arial Narrow" w:cs="Calibri"/>
                <w:b/>
                <w:bCs/>
                <w:color w:val="000000"/>
              </w:rPr>
              <w:t>One week</w:t>
            </w:r>
            <w:r w:rsidRPr="0062345F">
              <w:rPr>
                <w:rFonts w:ascii="Arial Narrow" w:hAnsi="Arial Narrow" w:cs="Calibri"/>
                <w:color w:val="000000"/>
              </w:rPr>
              <w:t xml:space="preserve"> after sending </w:t>
            </w:r>
            <w:r w:rsidRPr="0062345F">
              <w:rPr>
                <w:rFonts w:ascii="Arial Narrow" w:hAnsi="Arial Narrow" w:cs="Calibri"/>
                <w:b/>
                <w:bCs/>
                <w:color w:val="000000"/>
              </w:rPr>
              <w:t>Purchase Order</w:t>
            </w:r>
            <w:r w:rsidRPr="0062345F">
              <w:rPr>
                <w:rFonts w:ascii="Arial Narrow" w:hAnsi="Arial Narrow" w:cs="Calibri"/>
                <w:b/>
                <w:bCs/>
                <w:color w:val="000000"/>
                <w:rtl/>
              </w:rPr>
              <w:t xml:space="preserve"> </w:t>
            </w:r>
            <w:r w:rsidRPr="0062345F">
              <w:rPr>
                <w:rFonts w:ascii="Arial Narrow" w:hAnsi="Arial Narrow" w:cs="Calibri"/>
                <w:b/>
                <w:bCs/>
                <w:color w:val="000000"/>
              </w:rPr>
              <w:t>to supply the materials and start the implementing</w:t>
            </w:r>
          </w:p>
          <w:p w14:paraId="707FC570" w14:textId="77290D4C" w:rsidR="003C3E1C" w:rsidRPr="0062345F" w:rsidRDefault="003C3E1C" w:rsidP="003C3E1C">
            <w:pPr>
              <w:jc w:val="center"/>
              <w:rPr>
                <w:rFonts w:ascii="Arial Narrow" w:hAnsi="Arial Narrow" w:cs="Calibri"/>
                <w:color w:val="000000"/>
                <w:sz w:val="22"/>
                <w:szCs w:val="22"/>
              </w:rPr>
            </w:pPr>
            <w:r w:rsidRPr="0062345F">
              <w:rPr>
                <w:rFonts w:ascii="Arial Narrow" w:hAnsi="Arial Narrow" w:cs="Calibri"/>
                <w:b/>
                <w:bCs/>
                <w:color w:val="000000"/>
                <w:rtl/>
              </w:rPr>
              <w:t>اسبوع واحد من تاريخ استلام امر الشراء لتوريد المواد والاستعداد للتنفيذ</w:t>
            </w:r>
          </w:p>
        </w:tc>
      </w:tr>
      <w:tr w:rsidR="003C3E1C" w:rsidRPr="0062345F" w14:paraId="0D037987" w14:textId="77777777" w:rsidTr="00A50D21">
        <w:trPr>
          <w:trHeight w:val="300"/>
        </w:trPr>
        <w:tc>
          <w:tcPr>
            <w:tcW w:w="944" w:type="dxa"/>
            <w:vMerge/>
            <w:tcBorders>
              <w:top w:val="nil"/>
              <w:left w:val="single" w:sz="8" w:space="0" w:color="auto"/>
              <w:bottom w:val="single" w:sz="4" w:space="0" w:color="000000"/>
              <w:right w:val="single" w:sz="8" w:space="0" w:color="auto"/>
            </w:tcBorders>
            <w:vAlign w:val="center"/>
            <w:hideMark/>
          </w:tcPr>
          <w:p w14:paraId="03F1F779" w14:textId="77777777" w:rsidR="003C3E1C" w:rsidRPr="0062345F" w:rsidRDefault="003C3E1C" w:rsidP="003C3E1C">
            <w:pPr>
              <w:rPr>
                <w:rFonts w:ascii="Arial Narrow" w:hAnsi="Arial Narrow" w:cs="Calibri"/>
                <w:b/>
                <w:bCs/>
                <w:color w:val="000000"/>
                <w:sz w:val="22"/>
                <w:szCs w:val="22"/>
              </w:rPr>
            </w:pPr>
          </w:p>
        </w:tc>
        <w:tc>
          <w:tcPr>
            <w:tcW w:w="3488" w:type="dxa"/>
            <w:vMerge/>
            <w:tcBorders>
              <w:top w:val="nil"/>
              <w:left w:val="single" w:sz="8" w:space="0" w:color="auto"/>
              <w:bottom w:val="single" w:sz="4" w:space="0" w:color="000000"/>
              <w:right w:val="single" w:sz="8" w:space="0" w:color="auto"/>
            </w:tcBorders>
            <w:vAlign w:val="center"/>
            <w:hideMark/>
          </w:tcPr>
          <w:p w14:paraId="74AF979F" w14:textId="77777777" w:rsidR="003C3E1C" w:rsidRPr="0062345F" w:rsidRDefault="003C3E1C" w:rsidP="003C3E1C">
            <w:pPr>
              <w:rPr>
                <w:rFonts w:ascii="Arial Narrow" w:hAnsi="Arial Narrow" w:cs="Calibri"/>
                <w:b/>
                <w:bCs/>
                <w:color w:val="000000"/>
                <w:sz w:val="22"/>
                <w:szCs w:val="22"/>
              </w:rPr>
            </w:pPr>
          </w:p>
        </w:tc>
        <w:tc>
          <w:tcPr>
            <w:tcW w:w="1519" w:type="dxa"/>
            <w:vMerge/>
            <w:tcBorders>
              <w:top w:val="nil"/>
              <w:left w:val="single" w:sz="8" w:space="0" w:color="auto"/>
              <w:bottom w:val="single" w:sz="4" w:space="0" w:color="000000"/>
              <w:right w:val="single" w:sz="8" w:space="0" w:color="auto"/>
            </w:tcBorders>
            <w:vAlign w:val="center"/>
            <w:hideMark/>
          </w:tcPr>
          <w:p w14:paraId="0F58B796" w14:textId="77777777" w:rsidR="003C3E1C" w:rsidRPr="0062345F" w:rsidRDefault="003C3E1C" w:rsidP="003C3E1C">
            <w:pPr>
              <w:rPr>
                <w:rFonts w:ascii="Arial Narrow" w:hAnsi="Arial Narrow" w:cs="Calibri"/>
                <w:color w:val="000000"/>
                <w:sz w:val="22"/>
                <w:szCs w:val="22"/>
              </w:rPr>
            </w:pPr>
          </w:p>
        </w:tc>
        <w:tc>
          <w:tcPr>
            <w:tcW w:w="4247" w:type="dxa"/>
            <w:vMerge/>
            <w:tcBorders>
              <w:top w:val="nil"/>
              <w:left w:val="single" w:sz="8" w:space="0" w:color="auto"/>
              <w:bottom w:val="single" w:sz="4" w:space="0" w:color="000000"/>
              <w:right w:val="single" w:sz="8" w:space="0" w:color="auto"/>
            </w:tcBorders>
            <w:vAlign w:val="center"/>
            <w:hideMark/>
          </w:tcPr>
          <w:p w14:paraId="59879CAE" w14:textId="77777777" w:rsidR="003C3E1C" w:rsidRPr="0062345F" w:rsidRDefault="003C3E1C" w:rsidP="003C3E1C">
            <w:pPr>
              <w:rPr>
                <w:rFonts w:ascii="Arial Narrow" w:hAnsi="Arial Narrow" w:cs="Calibri"/>
                <w:color w:val="000000"/>
                <w:sz w:val="22"/>
                <w:szCs w:val="22"/>
              </w:rPr>
            </w:pPr>
          </w:p>
        </w:tc>
        <w:tc>
          <w:tcPr>
            <w:tcW w:w="222" w:type="dxa"/>
            <w:tcBorders>
              <w:top w:val="nil"/>
              <w:left w:val="nil"/>
              <w:bottom w:val="nil"/>
              <w:right w:val="nil"/>
            </w:tcBorders>
            <w:shd w:val="clear" w:color="auto" w:fill="auto"/>
            <w:noWrap/>
            <w:vAlign w:val="bottom"/>
            <w:hideMark/>
          </w:tcPr>
          <w:p w14:paraId="429298FA" w14:textId="77777777" w:rsidR="003C3E1C" w:rsidRPr="0062345F" w:rsidRDefault="003C3E1C" w:rsidP="003C3E1C">
            <w:pPr>
              <w:jc w:val="center"/>
              <w:rPr>
                <w:rFonts w:ascii="Arial Narrow" w:hAnsi="Arial Narrow" w:cs="Calibri"/>
                <w:color w:val="000000"/>
                <w:sz w:val="22"/>
                <w:szCs w:val="22"/>
              </w:rPr>
            </w:pPr>
          </w:p>
        </w:tc>
      </w:tr>
      <w:tr w:rsidR="003C3E1C" w:rsidRPr="0062345F" w14:paraId="5DA2118C" w14:textId="77777777" w:rsidTr="00A50D21">
        <w:trPr>
          <w:trHeight w:val="290"/>
        </w:trPr>
        <w:tc>
          <w:tcPr>
            <w:tcW w:w="94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5959E730" w14:textId="77777777"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Calibri"/>
                <w:b/>
                <w:bCs/>
                <w:color w:val="000000"/>
                <w:sz w:val="22"/>
                <w:szCs w:val="22"/>
              </w:rPr>
              <w:t>2</w:t>
            </w:r>
          </w:p>
        </w:tc>
        <w:tc>
          <w:tcPr>
            <w:tcW w:w="348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2265EB1F" w14:textId="77777777" w:rsidR="003C3E1C" w:rsidRPr="0062345F" w:rsidRDefault="003C3E1C" w:rsidP="003C3E1C">
            <w:pPr>
              <w:jc w:val="center"/>
              <w:rPr>
                <w:color w:val="000000"/>
              </w:rPr>
            </w:pPr>
            <w:r w:rsidRPr="0062345F">
              <w:rPr>
                <w:rFonts w:ascii="Arial Narrow" w:hAnsi="Arial Narrow" w:cs="Arial"/>
                <w:b/>
                <w:bCs/>
                <w:color w:val="000000"/>
              </w:rPr>
              <w:t>Wash Rehab in Saadah Governorate</w:t>
            </w:r>
            <w:r w:rsidRPr="0062345F">
              <w:rPr>
                <w:color w:val="000000"/>
              </w:rPr>
              <w:t> </w:t>
            </w:r>
          </w:p>
          <w:p w14:paraId="690710A6" w14:textId="3AF9D1AA"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Arial"/>
                <w:b/>
                <w:bCs/>
                <w:color w:val="000000"/>
                <w:rtl/>
              </w:rPr>
              <w:t>تأهيل المياه والاصحاح البيئي في محافظة صعده</w:t>
            </w:r>
          </w:p>
        </w:tc>
        <w:tc>
          <w:tcPr>
            <w:tcW w:w="151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52BA7770" w14:textId="77777777" w:rsidR="003C3E1C" w:rsidRPr="0062345F" w:rsidRDefault="003C3E1C" w:rsidP="003C3E1C">
            <w:pPr>
              <w:jc w:val="center"/>
              <w:rPr>
                <w:rFonts w:ascii="Arial Narrow" w:hAnsi="Arial Narrow" w:cs="Calibri"/>
                <w:color w:val="000000"/>
                <w:rtl/>
              </w:rPr>
            </w:pPr>
            <w:r w:rsidRPr="0062345F">
              <w:rPr>
                <w:rFonts w:ascii="Arial Narrow" w:hAnsi="Arial Narrow" w:cs="Calibri"/>
                <w:color w:val="000000"/>
              </w:rPr>
              <w:t>1 year duration</w:t>
            </w:r>
          </w:p>
          <w:p w14:paraId="4F16A5F1" w14:textId="5684E073" w:rsidR="003C3E1C" w:rsidRPr="0062345F" w:rsidRDefault="003C3E1C" w:rsidP="003C3E1C">
            <w:pPr>
              <w:jc w:val="center"/>
              <w:rPr>
                <w:rFonts w:ascii="Arial Narrow" w:hAnsi="Arial Narrow" w:cs="Calibri"/>
                <w:color w:val="000000"/>
                <w:sz w:val="22"/>
                <w:szCs w:val="22"/>
              </w:rPr>
            </w:pPr>
            <w:r w:rsidRPr="0062345F">
              <w:rPr>
                <w:rFonts w:ascii="Arial Narrow" w:hAnsi="Arial Narrow" w:cs="Arial"/>
                <w:b/>
                <w:bCs/>
                <w:color w:val="000000"/>
                <w:rtl/>
              </w:rPr>
              <w:t>سنة واحدة</w:t>
            </w:r>
            <w:r w:rsidRPr="0062345F">
              <w:rPr>
                <w:rFonts w:ascii="Arial Narrow" w:hAnsi="Arial Narrow" w:cs="Calibri"/>
                <w:color w:val="000000"/>
              </w:rPr>
              <w:t xml:space="preserve">  </w:t>
            </w:r>
          </w:p>
        </w:tc>
        <w:tc>
          <w:tcPr>
            <w:tcW w:w="4247"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1326489C" w14:textId="77777777" w:rsidR="003C3E1C" w:rsidRPr="0062345F" w:rsidRDefault="003C3E1C" w:rsidP="003C3E1C">
            <w:pPr>
              <w:jc w:val="center"/>
              <w:rPr>
                <w:rFonts w:ascii="Arial Narrow" w:hAnsi="Arial Narrow" w:cs="Calibri"/>
                <w:b/>
                <w:bCs/>
                <w:color w:val="000000"/>
              </w:rPr>
            </w:pPr>
            <w:r w:rsidRPr="0062345F">
              <w:rPr>
                <w:rFonts w:ascii="Arial Narrow" w:hAnsi="Arial Narrow" w:cs="Calibri"/>
                <w:b/>
                <w:bCs/>
                <w:color w:val="000000"/>
              </w:rPr>
              <w:t>One week</w:t>
            </w:r>
            <w:r w:rsidRPr="0062345F">
              <w:rPr>
                <w:rFonts w:ascii="Arial Narrow" w:hAnsi="Arial Narrow" w:cs="Calibri"/>
                <w:color w:val="000000"/>
              </w:rPr>
              <w:t xml:space="preserve"> after sending </w:t>
            </w:r>
            <w:r w:rsidRPr="0062345F">
              <w:rPr>
                <w:rFonts w:ascii="Arial Narrow" w:hAnsi="Arial Narrow" w:cs="Calibri"/>
                <w:b/>
                <w:bCs/>
                <w:color w:val="000000"/>
              </w:rPr>
              <w:t>Purchase Order</w:t>
            </w:r>
            <w:r w:rsidRPr="0062345F">
              <w:rPr>
                <w:rFonts w:ascii="Arial Narrow" w:hAnsi="Arial Narrow" w:cs="Calibri"/>
                <w:b/>
                <w:bCs/>
                <w:color w:val="000000"/>
                <w:rtl/>
              </w:rPr>
              <w:t xml:space="preserve"> </w:t>
            </w:r>
            <w:r w:rsidRPr="0062345F">
              <w:rPr>
                <w:rFonts w:ascii="Arial Narrow" w:hAnsi="Arial Narrow" w:cs="Calibri"/>
                <w:b/>
                <w:bCs/>
                <w:color w:val="000000"/>
              </w:rPr>
              <w:t>to supply the materials and start the implementing</w:t>
            </w:r>
          </w:p>
          <w:p w14:paraId="32E8EF22" w14:textId="3EBC3F25" w:rsidR="003C3E1C" w:rsidRPr="0062345F" w:rsidRDefault="003C3E1C" w:rsidP="003C3E1C">
            <w:pPr>
              <w:jc w:val="center"/>
              <w:rPr>
                <w:rFonts w:ascii="Arial Narrow" w:hAnsi="Arial Narrow" w:cs="Calibri"/>
                <w:color w:val="000000"/>
                <w:sz w:val="22"/>
                <w:szCs w:val="22"/>
              </w:rPr>
            </w:pPr>
            <w:r w:rsidRPr="0062345F">
              <w:rPr>
                <w:rFonts w:ascii="Arial Narrow" w:hAnsi="Arial Narrow" w:cs="Calibri"/>
                <w:b/>
                <w:bCs/>
                <w:color w:val="000000"/>
                <w:rtl/>
              </w:rPr>
              <w:t>اسبوع واحد من تاريخ استلام امر الشراء لتوريد المواد والاستعداد للتنفيذ</w:t>
            </w:r>
          </w:p>
        </w:tc>
        <w:tc>
          <w:tcPr>
            <w:tcW w:w="222" w:type="dxa"/>
            <w:vAlign w:val="center"/>
            <w:hideMark/>
          </w:tcPr>
          <w:p w14:paraId="2D2ACA5D" w14:textId="77777777" w:rsidR="003C3E1C" w:rsidRPr="0062345F" w:rsidRDefault="003C3E1C" w:rsidP="003C3E1C"/>
        </w:tc>
      </w:tr>
      <w:tr w:rsidR="003C3E1C" w:rsidRPr="0062345F" w14:paraId="6E06151E" w14:textId="77777777" w:rsidTr="00A50D21">
        <w:trPr>
          <w:trHeight w:val="300"/>
        </w:trPr>
        <w:tc>
          <w:tcPr>
            <w:tcW w:w="944" w:type="dxa"/>
            <w:vMerge/>
            <w:tcBorders>
              <w:top w:val="single" w:sz="8" w:space="0" w:color="auto"/>
              <w:left w:val="single" w:sz="8" w:space="0" w:color="auto"/>
              <w:bottom w:val="single" w:sz="4" w:space="0" w:color="000000"/>
              <w:right w:val="single" w:sz="8" w:space="0" w:color="auto"/>
            </w:tcBorders>
            <w:vAlign w:val="center"/>
            <w:hideMark/>
          </w:tcPr>
          <w:p w14:paraId="2D8817CE" w14:textId="77777777" w:rsidR="003C3E1C" w:rsidRPr="0062345F" w:rsidRDefault="003C3E1C" w:rsidP="003C3E1C">
            <w:pPr>
              <w:rPr>
                <w:rFonts w:ascii="Arial Narrow" w:hAnsi="Arial Narrow" w:cs="Calibri"/>
                <w:b/>
                <w:bCs/>
                <w:color w:val="000000"/>
                <w:sz w:val="22"/>
                <w:szCs w:val="22"/>
              </w:rPr>
            </w:pPr>
          </w:p>
        </w:tc>
        <w:tc>
          <w:tcPr>
            <w:tcW w:w="3488" w:type="dxa"/>
            <w:vMerge/>
            <w:tcBorders>
              <w:top w:val="single" w:sz="8" w:space="0" w:color="auto"/>
              <w:left w:val="single" w:sz="8" w:space="0" w:color="auto"/>
              <w:bottom w:val="single" w:sz="4" w:space="0" w:color="000000"/>
              <w:right w:val="single" w:sz="8" w:space="0" w:color="auto"/>
            </w:tcBorders>
            <w:vAlign w:val="center"/>
            <w:hideMark/>
          </w:tcPr>
          <w:p w14:paraId="5905FB8C" w14:textId="77777777" w:rsidR="003C3E1C" w:rsidRPr="0062345F" w:rsidRDefault="003C3E1C" w:rsidP="003C3E1C">
            <w:pPr>
              <w:rPr>
                <w:rFonts w:ascii="Arial Narrow" w:hAnsi="Arial Narrow" w:cs="Calibri"/>
                <w:b/>
                <w:bCs/>
                <w:color w:val="000000"/>
                <w:sz w:val="22"/>
                <w:szCs w:val="22"/>
              </w:rPr>
            </w:pPr>
          </w:p>
        </w:tc>
        <w:tc>
          <w:tcPr>
            <w:tcW w:w="1519" w:type="dxa"/>
            <w:vMerge/>
            <w:tcBorders>
              <w:top w:val="single" w:sz="8" w:space="0" w:color="auto"/>
              <w:left w:val="single" w:sz="8" w:space="0" w:color="auto"/>
              <w:bottom w:val="single" w:sz="4" w:space="0" w:color="000000"/>
              <w:right w:val="single" w:sz="8" w:space="0" w:color="auto"/>
            </w:tcBorders>
            <w:vAlign w:val="center"/>
            <w:hideMark/>
          </w:tcPr>
          <w:p w14:paraId="55900F29" w14:textId="77777777" w:rsidR="003C3E1C" w:rsidRPr="0062345F" w:rsidRDefault="003C3E1C" w:rsidP="003C3E1C">
            <w:pPr>
              <w:rPr>
                <w:rFonts w:ascii="Arial Narrow" w:hAnsi="Arial Narrow" w:cs="Calibri"/>
                <w:color w:val="000000"/>
                <w:sz w:val="22"/>
                <w:szCs w:val="22"/>
              </w:rPr>
            </w:pPr>
          </w:p>
        </w:tc>
        <w:tc>
          <w:tcPr>
            <w:tcW w:w="4247" w:type="dxa"/>
            <w:vMerge/>
            <w:tcBorders>
              <w:top w:val="single" w:sz="8" w:space="0" w:color="auto"/>
              <w:left w:val="single" w:sz="8" w:space="0" w:color="auto"/>
              <w:bottom w:val="single" w:sz="4" w:space="0" w:color="000000"/>
              <w:right w:val="single" w:sz="8" w:space="0" w:color="auto"/>
            </w:tcBorders>
            <w:hideMark/>
          </w:tcPr>
          <w:p w14:paraId="12A287EA" w14:textId="77777777" w:rsidR="003C3E1C" w:rsidRPr="0062345F" w:rsidRDefault="003C3E1C" w:rsidP="003C3E1C">
            <w:pPr>
              <w:rPr>
                <w:rFonts w:ascii="Arial Narrow" w:hAnsi="Arial Narrow" w:cs="Calibri"/>
                <w:color w:val="000000"/>
                <w:sz w:val="22"/>
                <w:szCs w:val="22"/>
              </w:rPr>
            </w:pPr>
          </w:p>
        </w:tc>
        <w:tc>
          <w:tcPr>
            <w:tcW w:w="222" w:type="dxa"/>
            <w:tcBorders>
              <w:top w:val="nil"/>
              <w:left w:val="nil"/>
              <w:bottom w:val="nil"/>
              <w:right w:val="nil"/>
            </w:tcBorders>
            <w:shd w:val="clear" w:color="auto" w:fill="auto"/>
            <w:noWrap/>
            <w:vAlign w:val="bottom"/>
            <w:hideMark/>
          </w:tcPr>
          <w:p w14:paraId="0044E4B1" w14:textId="77777777" w:rsidR="003C3E1C" w:rsidRPr="0062345F" w:rsidRDefault="003C3E1C" w:rsidP="003C3E1C">
            <w:pPr>
              <w:jc w:val="center"/>
              <w:rPr>
                <w:rFonts w:ascii="Arial Narrow" w:hAnsi="Arial Narrow" w:cs="Calibri"/>
                <w:color w:val="000000"/>
                <w:sz w:val="22"/>
                <w:szCs w:val="22"/>
              </w:rPr>
            </w:pPr>
          </w:p>
        </w:tc>
      </w:tr>
      <w:tr w:rsidR="003C3E1C" w:rsidRPr="0062345F" w14:paraId="2BDE76DE" w14:textId="77777777" w:rsidTr="00A50D21">
        <w:trPr>
          <w:trHeight w:val="290"/>
        </w:trPr>
        <w:tc>
          <w:tcPr>
            <w:tcW w:w="94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A65104A" w14:textId="77777777"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Calibri"/>
                <w:b/>
                <w:bCs/>
                <w:color w:val="000000"/>
                <w:sz w:val="22"/>
                <w:szCs w:val="22"/>
              </w:rPr>
              <w:t>3</w:t>
            </w:r>
          </w:p>
        </w:tc>
        <w:tc>
          <w:tcPr>
            <w:tcW w:w="348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9626056" w14:textId="77777777" w:rsidR="003C3E1C" w:rsidRPr="0062345F" w:rsidRDefault="003C3E1C" w:rsidP="003C3E1C">
            <w:pPr>
              <w:jc w:val="center"/>
              <w:rPr>
                <w:rFonts w:ascii="Arial Narrow" w:hAnsi="Arial Narrow" w:cs="Calibri"/>
                <w:b/>
                <w:bCs/>
                <w:color w:val="000000"/>
              </w:rPr>
            </w:pPr>
            <w:r w:rsidRPr="0062345F">
              <w:rPr>
                <w:rFonts w:ascii="Arial Narrow" w:hAnsi="Arial Narrow" w:cs="Arial"/>
                <w:b/>
                <w:bCs/>
                <w:color w:val="000000"/>
              </w:rPr>
              <w:t xml:space="preserve">Wash Rehab in </w:t>
            </w:r>
            <w:r w:rsidRPr="0062345F">
              <w:rPr>
                <w:rFonts w:ascii="Arial Narrow" w:hAnsi="Arial Narrow" w:cs="Calibri"/>
                <w:b/>
                <w:bCs/>
                <w:color w:val="000000"/>
              </w:rPr>
              <w:t>Hudaydah Governorate</w:t>
            </w:r>
          </w:p>
          <w:p w14:paraId="122EE0CB" w14:textId="7E16A073"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Arial"/>
                <w:b/>
                <w:bCs/>
                <w:color w:val="000000"/>
                <w:rtl/>
              </w:rPr>
              <w:t>تأهيل المياه والاصحاح البيئي في محافظة الحديده</w:t>
            </w:r>
            <w:r w:rsidRPr="0062345F">
              <w:rPr>
                <w:color w:val="000000"/>
              </w:rPr>
              <w:t> </w:t>
            </w:r>
          </w:p>
        </w:tc>
        <w:tc>
          <w:tcPr>
            <w:tcW w:w="151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059A0085" w14:textId="77777777" w:rsidR="003C3E1C" w:rsidRPr="0062345F" w:rsidRDefault="003C3E1C" w:rsidP="003C3E1C">
            <w:pPr>
              <w:jc w:val="center"/>
              <w:rPr>
                <w:rFonts w:ascii="Arial Narrow" w:hAnsi="Arial Narrow" w:cs="Calibri"/>
                <w:color w:val="000000"/>
                <w:rtl/>
              </w:rPr>
            </w:pPr>
            <w:r w:rsidRPr="0062345F">
              <w:rPr>
                <w:rFonts w:ascii="Arial Narrow" w:hAnsi="Arial Narrow" w:cs="Calibri"/>
                <w:color w:val="000000"/>
              </w:rPr>
              <w:t>1 year duration</w:t>
            </w:r>
          </w:p>
          <w:p w14:paraId="2B72939B" w14:textId="0012AE02" w:rsidR="003C3E1C" w:rsidRPr="0062345F" w:rsidRDefault="003C3E1C" w:rsidP="003C3E1C">
            <w:pPr>
              <w:jc w:val="center"/>
              <w:rPr>
                <w:rFonts w:ascii="Arial Narrow" w:hAnsi="Arial Narrow" w:cs="Calibri"/>
                <w:color w:val="000000"/>
                <w:sz w:val="22"/>
                <w:szCs w:val="22"/>
              </w:rPr>
            </w:pPr>
            <w:r w:rsidRPr="0062345F">
              <w:rPr>
                <w:rFonts w:ascii="Arial Narrow" w:hAnsi="Arial Narrow" w:cs="Arial"/>
                <w:b/>
                <w:bCs/>
                <w:color w:val="000000"/>
                <w:rtl/>
              </w:rPr>
              <w:t>سنة واحدة</w:t>
            </w:r>
            <w:r w:rsidRPr="0062345F">
              <w:rPr>
                <w:rFonts w:ascii="Arial Narrow" w:hAnsi="Arial Narrow" w:cs="Calibri"/>
                <w:color w:val="000000"/>
              </w:rPr>
              <w:t xml:space="preserve">  </w:t>
            </w:r>
          </w:p>
        </w:tc>
        <w:tc>
          <w:tcPr>
            <w:tcW w:w="4247"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0A32E072" w14:textId="77777777" w:rsidR="003C3E1C" w:rsidRPr="0062345F" w:rsidRDefault="003C3E1C" w:rsidP="003C3E1C">
            <w:pPr>
              <w:jc w:val="center"/>
              <w:rPr>
                <w:rFonts w:ascii="Arial Narrow" w:hAnsi="Arial Narrow" w:cs="Calibri"/>
                <w:b/>
                <w:bCs/>
                <w:color w:val="000000"/>
              </w:rPr>
            </w:pPr>
            <w:r w:rsidRPr="0062345F">
              <w:rPr>
                <w:rFonts w:ascii="Arial Narrow" w:hAnsi="Arial Narrow" w:cs="Calibri"/>
                <w:b/>
                <w:bCs/>
                <w:color w:val="000000"/>
              </w:rPr>
              <w:t>One week</w:t>
            </w:r>
            <w:r w:rsidRPr="0062345F">
              <w:rPr>
                <w:rFonts w:ascii="Arial Narrow" w:hAnsi="Arial Narrow" w:cs="Calibri"/>
                <w:color w:val="000000"/>
              </w:rPr>
              <w:t xml:space="preserve"> after sending </w:t>
            </w:r>
            <w:r w:rsidRPr="0062345F">
              <w:rPr>
                <w:rFonts w:ascii="Arial Narrow" w:hAnsi="Arial Narrow" w:cs="Calibri"/>
                <w:b/>
                <w:bCs/>
                <w:color w:val="000000"/>
              </w:rPr>
              <w:t>Purchase Order</w:t>
            </w:r>
            <w:r w:rsidRPr="0062345F">
              <w:rPr>
                <w:rFonts w:ascii="Arial Narrow" w:hAnsi="Arial Narrow" w:cs="Calibri"/>
                <w:b/>
                <w:bCs/>
                <w:color w:val="000000"/>
                <w:rtl/>
              </w:rPr>
              <w:t xml:space="preserve"> </w:t>
            </w:r>
            <w:r w:rsidRPr="0062345F">
              <w:rPr>
                <w:rFonts w:ascii="Arial Narrow" w:hAnsi="Arial Narrow" w:cs="Calibri"/>
                <w:b/>
                <w:bCs/>
                <w:color w:val="000000"/>
              </w:rPr>
              <w:t>to supply the materials and start the implementing</w:t>
            </w:r>
          </w:p>
          <w:p w14:paraId="65955C33" w14:textId="5CD91B40" w:rsidR="003C3E1C" w:rsidRPr="0062345F" w:rsidRDefault="003C3E1C" w:rsidP="003C3E1C">
            <w:pPr>
              <w:jc w:val="center"/>
              <w:rPr>
                <w:rFonts w:ascii="Arial Narrow" w:hAnsi="Arial Narrow" w:cs="Calibri"/>
                <w:color w:val="000000"/>
                <w:sz w:val="22"/>
                <w:szCs w:val="22"/>
              </w:rPr>
            </w:pPr>
            <w:r w:rsidRPr="0062345F">
              <w:rPr>
                <w:rFonts w:ascii="Arial Narrow" w:hAnsi="Arial Narrow" w:cs="Calibri"/>
                <w:b/>
                <w:bCs/>
                <w:color w:val="000000"/>
                <w:rtl/>
              </w:rPr>
              <w:t>اسبوع واحد من تاريخ استلام امر الشراء لتوريد المواد والاستعداد للتنفيذ</w:t>
            </w:r>
          </w:p>
        </w:tc>
        <w:tc>
          <w:tcPr>
            <w:tcW w:w="222" w:type="dxa"/>
            <w:vAlign w:val="center"/>
            <w:hideMark/>
          </w:tcPr>
          <w:p w14:paraId="2DFF07E4" w14:textId="77777777" w:rsidR="003C3E1C" w:rsidRPr="0062345F" w:rsidRDefault="003C3E1C" w:rsidP="003C3E1C"/>
        </w:tc>
      </w:tr>
      <w:tr w:rsidR="003C3E1C" w:rsidRPr="0062345F" w14:paraId="0D4C8CD3" w14:textId="77777777" w:rsidTr="00A50D21">
        <w:trPr>
          <w:trHeight w:val="300"/>
        </w:trPr>
        <w:tc>
          <w:tcPr>
            <w:tcW w:w="944" w:type="dxa"/>
            <w:vMerge/>
            <w:tcBorders>
              <w:top w:val="single" w:sz="8" w:space="0" w:color="auto"/>
              <w:left w:val="single" w:sz="8" w:space="0" w:color="auto"/>
              <w:bottom w:val="single" w:sz="4" w:space="0" w:color="000000"/>
              <w:right w:val="single" w:sz="8" w:space="0" w:color="auto"/>
            </w:tcBorders>
            <w:vAlign w:val="center"/>
            <w:hideMark/>
          </w:tcPr>
          <w:p w14:paraId="1082EF9A" w14:textId="77777777" w:rsidR="003C3E1C" w:rsidRPr="0062345F" w:rsidRDefault="003C3E1C" w:rsidP="003C3E1C">
            <w:pPr>
              <w:rPr>
                <w:rFonts w:ascii="Arial Narrow" w:hAnsi="Arial Narrow" w:cs="Calibri"/>
                <w:b/>
                <w:bCs/>
                <w:color w:val="000000"/>
                <w:sz w:val="22"/>
                <w:szCs w:val="22"/>
              </w:rPr>
            </w:pPr>
          </w:p>
        </w:tc>
        <w:tc>
          <w:tcPr>
            <w:tcW w:w="3488" w:type="dxa"/>
            <w:vMerge/>
            <w:tcBorders>
              <w:top w:val="single" w:sz="8" w:space="0" w:color="auto"/>
              <w:left w:val="single" w:sz="8" w:space="0" w:color="auto"/>
              <w:bottom w:val="single" w:sz="4" w:space="0" w:color="000000"/>
              <w:right w:val="single" w:sz="8" w:space="0" w:color="auto"/>
            </w:tcBorders>
            <w:vAlign w:val="center"/>
            <w:hideMark/>
          </w:tcPr>
          <w:p w14:paraId="0A2EAF54" w14:textId="77777777" w:rsidR="003C3E1C" w:rsidRPr="0062345F" w:rsidRDefault="003C3E1C" w:rsidP="003C3E1C">
            <w:pPr>
              <w:rPr>
                <w:rFonts w:ascii="Arial Narrow" w:hAnsi="Arial Narrow" w:cs="Calibri"/>
                <w:b/>
                <w:bCs/>
                <w:color w:val="000000"/>
                <w:sz w:val="22"/>
                <w:szCs w:val="22"/>
              </w:rPr>
            </w:pPr>
          </w:p>
        </w:tc>
        <w:tc>
          <w:tcPr>
            <w:tcW w:w="1519" w:type="dxa"/>
            <w:vMerge/>
            <w:tcBorders>
              <w:top w:val="single" w:sz="8" w:space="0" w:color="auto"/>
              <w:left w:val="single" w:sz="8" w:space="0" w:color="auto"/>
              <w:bottom w:val="single" w:sz="4" w:space="0" w:color="000000"/>
              <w:right w:val="single" w:sz="8" w:space="0" w:color="auto"/>
            </w:tcBorders>
            <w:vAlign w:val="center"/>
            <w:hideMark/>
          </w:tcPr>
          <w:p w14:paraId="3C08EED3" w14:textId="77777777" w:rsidR="003C3E1C" w:rsidRPr="0062345F" w:rsidRDefault="003C3E1C" w:rsidP="003C3E1C">
            <w:pPr>
              <w:rPr>
                <w:rFonts w:ascii="Arial Narrow" w:hAnsi="Arial Narrow" w:cs="Calibri"/>
                <w:color w:val="000000"/>
                <w:sz w:val="22"/>
                <w:szCs w:val="22"/>
              </w:rPr>
            </w:pPr>
          </w:p>
        </w:tc>
        <w:tc>
          <w:tcPr>
            <w:tcW w:w="4247" w:type="dxa"/>
            <w:vMerge/>
            <w:tcBorders>
              <w:top w:val="single" w:sz="8" w:space="0" w:color="auto"/>
              <w:left w:val="single" w:sz="8" w:space="0" w:color="auto"/>
              <w:bottom w:val="single" w:sz="4" w:space="0" w:color="000000"/>
              <w:right w:val="single" w:sz="8" w:space="0" w:color="auto"/>
            </w:tcBorders>
            <w:hideMark/>
          </w:tcPr>
          <w:p w14:paraId="3DBEEF2B" w14:textId="77777777" w:rsidR="003C3E1C" w:rsidRPr="0062345F" w:rsidRDefault="003C3E1C" w:rsidP="003C3E1C">
            <w:pPr>
              <w:rPr>
                <w:rFonts w:ascii="Arial Narrow" w:hAnsi="Arial Narrow" w:cs="Calibri"/>
                <w:color w:val="000000"/>
                <w:sz w:val="22"/>
                <w:szCs w:val="22"/>
              </w:rPr>
            </w:pPr>
          </w:p>
        </w:tc>
        <w:tc>
          <w:tcPr>
            <w:tcW w:w="222" w:type="dxa"/>
            <w:tcBorders>
              <w:top w:val="nil"/>
              <w:left w:val="nil"/>
              <w:bottom w:val="nil"/>
              <w:right w:val="nil"/>
            </w:tcBorders>
            <w:shd w:val="clear" w:color="auto" w:fill="auto"/>
            <w:noWrap/>
            <w:vAlign w:val="bottom"/>
            <w:hideMark/>
          </w:tcPr>
          <w:p w14:paraId="60EA0848" w14:textId="77777777" w:rsidR="003C3E1C" w:rsidRPr="0062345F" w:rsidRDefault="003C3E1C" w:rsidP="003C3E1C">
            <w:pPr>
              <w:jc w:val="center"/>
              <w:rPr>
                <w:rFonts w:ascii="Arial Narrow" w:hAnsi="Arial Narrow" w:cs="Calibri"/>
                <w:color w:val="000000"/>
                <w:sz w:val="22"/>
                <w:szCs w:val="22"/>
              </w:rPr>
            </w:pPr>
          </w:p>
        </w:tc>
      </w:tr>
      <w:tr w:rsidR="003C3E1C" w:rsidRPr="0062345F" w14:paraId="51B18FE3" w14:textId="77777777" w:rsidTr="00A50D21">
        <w:trPr>
          <w:trHeight w:val="290"/>
        </w:trPr>
        <w:tc>
          <w:tcPr>
            <w:tcW w:w="94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4CC325E3" w14:textId="77777777"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Calibri"/>
                <w:b/>
                <w:bCs/>
                <w:color w:val="000000"/>
                <w:sz w:val="22"/>
                <w:szCs w:val="22"/>
              </w:rPr>
              <w:t>4</w:t>
            </w:r>
          </w:p>
        </w:tc>
        <w:tc>
          <w:tcPr>
            <w:tcW w:w="348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1F92B3CB" w14:textId="77777777" w:rsidR="003C3E1C" w:rsidRPr="0062345F" w:rsidRDefault="003C3E1C" w:rsidP="003C3E1C">
            <w:pPr>
              <w:jc w:val="center"/>
              <w:rPr>
                <w:rFonts w:ascii="Arial Narrow" w:hAnsi="Arial Narrow" w:cs="Calibri"/>
                <w:b/>
                <w:bCs/>
                <w:color w:val="000000"/>
              </w:rPr>
            </w:pPr>
            <w:r w:rsidRPr="0062345F">
              <w:rPr>
                <w:rFonts w:ascii="Arial Narrow" w:hAnsi="Arial Narrow" w:cs="Arial"/>
                <w:b/>
                <w:bCs/>
                <w:color w:val="000000"/>
              </w:rPr>
              <w:t xml:space="preserve">Wash Rehab in </w:t>
            </w:r>
            <w:r w:rsidRPr="0062345F">
              <w:rPr>
                <w:rFonts w:ascii="Arial Narrow" w:hAnsi="Arial Narrow" w:cs="Calibri"/>
                <w:b/>
                <w:bCs/>
                <w:color w:val="000000"/>
              </w:rPr>
              <w:t>Raymah Governorate</w:t>
            </w:r>
          </w:p>
          <w:p w14:paraId="759147E2" w14:textId="5A082326"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Arial"/>
                <w:b/>
                <w:bCs/>
                <w:color w:val="000000"/>
                <w:rtl/>
              </w:rPr>
              <w:t>تأهيل المياه والاصحاح البيئي في محافظة ريمه</w:t>
            </w:r>
            <w:r w:rsidRPr="0062345F">
              <w:rPr>
                <w:color w:val="000000"/>
              </w:rPr>
              <w:t> </w:t>
            </w:r>
          </w:p>
        </w:tc>
        <w:tc>
          <w:tcPr>
            <w:tcW w:w="151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02B2AF1D" w14:textId="77777777" w:rsidR="003C3E1C" w:rsidRPr="0062345F" w:rsidRDefault="003C3E1C" w:rsidP="003C3E1C">
            <w:pPr>
              <w:jc w:val="center"/>
              <w:rPr>
                <w:rFonts w:ascii="Arial Narrow" w:hAnsi="Arial Narrow" w:cs="Calibri"/>
                <w:color w:val="000000"/>
                <w:rtl/>
              </w:rPr>
            </w:pPr>
            <w:r w:rsidRPr="0062345F">
              <w:rPr>
                <w:rFonts w:ascii="Arial Narrow" w:hAnsi="Arial Narrow" w:cs="Calibri"/>
                <w:color w:val="000000"/>
              </w:rPr>
              <w:t xml:space="preserve">1 year duration </w:t>
            </w:r>
          </w:p>
          <w:p w14:paraId="617FA1CF" w14:textId="1BF4AA67" w:rsidR="003C3E1C" w:rsidRPr="0062345F" w:rsidRDefault="003C3E1C" w:rsidP="003C3E1C">
            <w:pPr>
              <w:jc w:val="center"/>
              <w:rPr>
                <w:rFonts w:ascii="Arial Narrow" w:hAnsi="Arial Narrow" w:cs="Calibri"/>
                <w:color w:val="000000"/>
                <w:sz w:val="22"/>
                <w:szCs w:val="22"/>
              </w:rPr>
            </w:pPr>
            <w:r w:rsidRPr="0062345F">
              <w:rPr>
                <w:rFonts w:ascii="Arial Narrow" w:hAnsi="Arial Narrow" w:cs="Arial"/>
                <w:b/>
                <w:bCs/>
                <w:color w:val="000000"/>
                <w:rtl/>
              </w:rPr>
              <w:t>سنة واحدة</w:t>
            </w:r>
          </w:p>
        </w:tc>
        <w:tc>
          <w:tcPr>
            <w:tcW w:w="4247"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0E56939E" w14:textId="77777777" w:rsidR="003C3E1C" w:rsidRPr="0062345F" w:rsidRDefault="003C3E1C" w:rsidP="003C3E1C">
            <w:pPr>
              <w:jc w:val="center"/>
              <w:rPr>
                <w:rFonts w:ascii="Arial Narrow" w:hAnsi="Arial Narrow" w:cs="Calibri"/>
                <w:b/>
                <w:bCs/>
                <w:color w:val="000000"/>
              </w:rPr>
            </w:pPr>
            <w:r w:rsidRPr="0062345F">
              <w:rPr>
                <w:rFonts w:ascii="Arial Narrow" w:hAnsi="Arial Narrow" w:cs="Calibri"/>
                <w:b/>
                <w:bCs/>
                <w:color w:val="000000"/>
              </w:rPr>
              <w:t>One week</w:t>
            </w:r>
            <w:r w:rsidRPr="0062345F">
              <w:rPr>
                <w:rFonts w:ascii="Arial Narrow" w:hAnsi="Arial Narrow" w:cs="Calibri"/>
                <w:color w:val="000000"/>
              </w:rPr>
              <w:t xml:space="preserve"> after sending </w:t>
            </w:r>
            <w:r w:rsidRPr="0062345F">
              <w:rPr>
                <w:rFonts w:ascii="Arial Narrow" w:hAnsi="Arial Narrow" w:cs="Calibri"/>
                <w:b/>
                <w:bCs/>
                <w:color w:val="000000"/>
              </w:rPr>
              <w:t>Purchase Order</w:t>
            </w:r>
            <w:r w:rsidRPr="0062345F">
              <w:rPr>
                <w:rFonts w:ascii="Arial Narrow" w:hAnsi="Arial Narrow" w:cs="Calibri"/>
                <w:b/>
                <w:bCs/>
                <w:color w:val="000000"/>
                <w:rtl/>
              </w:rPr>
              <w:t xml:space="preserve"> </w:t>
            </w:r>
            <w:r w:rsidRPr="0062345F">
              <w:rPr>
                <w:rFonts w:ascii="Arial Narrow" w:hAnsi="Arial Narrow" w:cs="Calibri"/>
                <w:b/>
                <w:bCs/>
                <w:color w:val="000000"/>
              </w:rPr>
              <w:t>to supply the materials and start the implementing</w:t>
            </w:r>
          </w:p>
          <w:p w14:paraId="786F7403" w14:textId="2A69C5C7" w:rsidR="003C3E1C" w:rsidRPr="0062345F" w:rsidRDefault="003C3E1C" w:rsidP="003C3E1C">
            <w:pPr>
              <w:jc w:val="center"/>
              <w:rPr>
                <w:rFonts w:ascii="Arial Narrow" w:hAnsi="Arial Narrow" w:cs="Calibri"/>
                <w:color w:val="000000"/>
                <w:sz w:val="22"/>
                <w:szCs w:val="22"/>
              </w:rPr>
            </w:pPr>
            <w:r w:rsidRPr="0062345F">
              <w:rPr>
                <w:rFonts w:ascii="Arial Narrow" w:hAnsi="Arial Narrow" w:cs="Calibri"/>
                <w:b/>
                <w:bCs/>
                <w:color w:val="000000"/>
                <w:rtl/>
              </w:rPr>
              <w:t>اسبوع واحد من تاريخ استلام امر الشراء لتوريد المواد والاستعداد للتنفيذ</w:t>
            </w:r>
          </w:p>
        </w:tc>
        <w:tc>
          <w:tcPr>
            <w:tcW w:w="222" w:type="dxa"/>
            <w:vAlign w:val="center"/>
            <w:hideMark/>
          </w:tcPr>
          <w:p w14:paraId="66C293EB" w14:textId="77777777" w:rsidR="003C3E1C" w:rsidRPr="0062345F" w:rsidRDefault="003C3E1C" w:rsidP="003C3E1C"/>
        </w:tc>
      </w:tr>
      <w:tr w:rsidR="003C3E1C" w:rsidRPr="0062345F" w14:paraId="417ED654" w14:textId="77777777" w:rsidTr="00A50D21">
        <w:trPr>
          <w:trHeight w:val="300"/>
        </w:trPr>
        <w:tc>
          <w:tcPr>
            <w:tcW w:w="944" w:type="dxa"/>
            <w:vMerge/>
            <w:tcBorders>
              <w:top w:val="single" w:sz="8" w:space="0" w:color="auto"/>
              <w:left w:val="single" w:sz="8" w:space="0" w:color="auto"/>
              <w:bottom w:val="single" w:sz="4" w:space="0" w:color="000000"/>
              <w:right w:val="single" w:sz="8" w:space="0" w:color="auto"/>
            </w:tcBorders>
            <w:vAlign w:val="center"/>
            <w:hideMark/>
          </w:tcPr>
          <w:p w14:paraId="23E9D86D" w14:textId="77777777" w:rsidR="003C3E1C" w:rsidRPr="0062345F" w:rsidRDefault="003C3E1C" w:rsidP="003C3E1C">
            <w:pPr>
              <w:rPr>
                <w:rFonts w:ascii="Arial Narrow" w:hAnsi="Arial Narrow" w:cs="Calibri"/>
                <w:b/>
                <w:bCs/>
                <w:color w:val="000000"/>
                <w:sz w:val="22"/>
                <w:szCs w:val="22"/>
              </w:rPr>
            </w:pPr>
          </w:p>
        </w:tc>
        <w:tc>
          <w:tcPr>
            <w:tcW w:w="3488" w:type="dxa"/>
            <w:vMerge/>
            <w:tcBorders>
              <w:top w:val="single" w:sz="8" w:space="0" w:color="auto"/>
              <w:left w:val="single" w:sz="8" w:space="0" w:color="auto"/>
              <w:bottom w:val="single" w:sz="4" w:space="0" w:color="000000"/>
              <w:right w:val="single" w:sz="8" w:space="0" w:color="auto"/>
            </w:tcBorders>
            <w:vAlign w:val="center"/>
            <w:hideMark/>
          </w:tcPr>
          <w:p w14:paraId="5D2082B8" w14:textId="77777777" w:rsidR="003C3E1C" w:rsidRPr="0062345F" w:rsidRDefault="003C3E1C" w:rsidP="003C3E1C">
            <w:pPr>
              <w:rPr>
                <w:rFonts w:ascii="Arial Narrow" w:hAnsi="Arial Narrow" w:cs="Calibri"/>
                <w:b/>
                <w:bCs/>
                <w:color w:val="000000"/>
                <w:sz w:val="22"/>
                <w:szCs w:val="22"/>
              </w:rPr>
            </w:pPr>
          </w:p>
        </w:tc>
        <w:tc>
          <w:tcPr>
            <w:tcW w:w="1519" w:type="dxa"/>
            <w:vMerge/>
            <w:tcBorders>
              <w:top w:val="single" w:sz="8" w:space="0" w:color="auto"/>
              <w:left w:val="single" w:sz="8" w:space="0" w:color="auto"/>
              <w:bottom w:val="single" w:sz="4" w:space="0" w:color="000000"/>
              <w:right w:val="single" w:sz="8" w:space="0" w:color="auto"/>
            </w:tcBorders>
            <w:vAlign w:val="center"/>
            <w:hideMark/>
          </w:tcPr>
          <w:p w14:paraId="4343C4BB" w14:textId="77777777" w:rsidR="003C3E1C" w:rsidRPr="0062345F" w:rsidRDefault="003C3E1C" w:rsidP="003C3E1C">
            <w:pPr>
              <w:rPr>
                <w:rFonts w:ascii="Arial Narrow" w:hAnsi="Arial Narrow" w:cs="Calibri"/>
                <w:color w:val="000000"/>
                <w:sz w:val="22"/>
                <w:szCs w:val="22"/>
              </w:rPr>
            </w:pPr>
          </w:p>
        </w:tc>
        <w:tc>
          <w:tcPr>
            <w:tcW w:w="4247" w:type="dxa"/>
            <w:vMerge/>
            <w:tcBorders>
              <w:top w:val="single" w:sz="8" w:space="0" w:color="auto"/>
              <w:left w:val="single" w:sz="8" w:space="0" w:color="auto"/>
              <w:bottom w:val="single" w:sz="4" w:space="0" w:color="000000"/>
              <w:right w:val="single" w:sz="8" w:space="0" w:color="auto"/>
            </w:tcBorders>
            <w:hideMark/>
          </w:tcPr>
          <w:p w14:paraId="19DF0564" w14:textId="77777777" w:rsidR="003C3E1C" w:rsidRPr="0062345F" w:rsidRDefault="003C3E1C" w:rsidP="003C3E1C">
            <w:pPr>
              <w:rPr>
                <w:rFonts w:ascii="Arial Narrow" w:hAnsi="Arial Narrow" w:cs="Calibri"/>
                <w:color w:val="000000"/>
                <w:sz w:val="22"/>
                <w:szCs w:val="22"/>
              </w:rPr>
            </w:pPr>
          </w:p>
        </w:tc>
        <w:tc>
          <w:tcPr>
            <w:tcW w:w="222" w:type="dxa"/>
            <w:tcBorders>
              <w:top w:val="nil"/>
              <w:left w:val="nil"/>
              <w:bottom w:val="nil"/>
              <w:right w:val="nil"/>
            </w:tcBorders>
            <w:shd w:val="clear" w:color="auto" w:fill="auto"/>
            <w:noWrap/>
            <w:vAlign w:val="bottom"/>
            <w:hideMark/>
          </w:tcPr>
          <w:p w14:paraId="1BDE7D6F" w14:textId="77777777" w:rsidR="003C3E1C" w:rsidRPr="0062345F" w:rsidRDefault="003C3E1C" w:rsidP="003C3E1C">
            <w:pPr>
              <w:jc w:val="center"/>
              <w:rPr>
                <w:rFonts w:ascii="Arial Narrow" w:hAnsi="Arial Narrow" w:cs="Calibri"/>
                <w:color w:val="000000"/>
                <w:sz w:val="22"/>
                <w:szCs w:val="22"/>
              </w:rPr>
            </w:pPr>
          </w:p>
        </w:tc>
      </w:tr>
      <w:tr w:rsidR="003C3E1C" w:rsidRPr="0062345F" w14:paraId="5CBBBE8B" w14:textId="77777777" w:rsidTr="00A50D21">
        <w:trPr>
          <w:trHeight w:val="290"/>
        </w:trPr>
        <w:tc>
          <w:tcPr>
            <w:tcW w:w="9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F12789" w14:textId="77777777"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Calibri"/>
                <w:b/>
                <w:bCs/>
                <w:color w:val="000000"/>
                <w:sz w:val="22"/>
                <w:szCs w:val="22"/>
              </w:rPr>
              <w:t>5</w:t>
            </w:r>
          </w:p>
        </w:tc>
        <w:tc>
          <w:tcPr>
            <w:tcW w:w="34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DF46D0" w14:textId="77777777" w:rsidR="003C3E1C" w:rsidRPr="0062345F" w:rsidRDefault="003C3E1C" w:rsidP="003C3E1C">
            <w:pPr>
              <w:jc w:val="center"/>
              <w:rPr>
                <w:color w:val="000000"/>
              </w:rPr>
            </w:pPr>
            <w:r w:rsidRPr="0062345F">
              <w:rPr>
                <w:rFonts w:ascii="Arial Narrow" w:hAnsi="Arial Narrow" w:cs="Arial"/>
                <w:b/>
                <w:bCs/>
                <w:color w:val="000000"/>
              </w:rPr>
              <w:t xml:space="preserve">Wash Rehab in </w:t>
            </w:r>
            <w:r w:rsidRPr="0062345F">
              <w:rPr>
                <w:rFonts w:ascii="Arial Narrow" w:hAnsi="Arial Narrow" w:cs="Calibri"/>
                <w:b/>
                <w:bCs/>
                <w:color w:val="000000"/>
              </w:rPr>
              <w:t>Dhamar Governorate</w:t>
            </w:r>
            <w:r w:rsidRPr="0062345F">
              <w:rPr>
                <w:color w:val="000000"/>
              </w:rPr>
              <w:t> </w:t>
            </w:r>
          </w:p>
          <w:p w14:paraId="7386967F" w14:textId="2FAC5D4D" w:rsidR="003C3E1C" w:rsidRPr="0062345F" w:rsidRDefault="003C3E1C" w:rsidP="003C3E1C">
            <w:pPr>
              <w:jc w:val="center"/>
              <w:rPr>
                <w:rFonts w:ascii="Arial Narrow" w:hAnsi="Arial Narrow" w:cs="Calibri"/>
                <w:b/>
                <w:bCs/>
                <w:color w:val="000000"/>
                <w:sz w:val="22"/>
                <w:szCs w:val="22"/>
              </w:rPr>
            </w:pPr>
            <w:r w:rsidRPr="0062345F">
              <w:rPr>
                <w:rFonts w:ascii="Arial Narrow" w:hAnsi="Arial Narrow" w:cs="Arial"/>
                <w:b/>
                <w:bCs/>
                <w:color w:val="000000"/>
                <w:rtl/>
              </w:rPr>
              <w:t>تأهيل المياه والاصحاح البيئي في محافظة ذمار</w:t>
            </w:r>
          </w:p>
        </w:tc>
        <w:tc>
          <w:tcPr>
            <w:tcW w:w="15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232E00" w14:textId="77777777" w:rsidR="003C3E1C" w:rsidRPr="0062345F" w:rsidRDefault="003C3E1C" w:rsidP="003C3E1C">
            <w:pPr>
              <w:jc w:val="center"/>
              <w:rPr>
                <w:rFonts w:ascii="Arial Narrow" w:hAnsi="Arial Narrow" w:cs="Calibri"/>
                <w:color w:val="000000"/>
                <w:rtl/>
              </w:rPr>
            </w:pPr>
            <w:r w:rsidRPr="0062345F">
              <w:rPr>
                <w:rFonts w:ascii="Arial Narrow" w:hAnsi="Arial Narrow" w:cs="Calibri"/>
                <w:color w:val="000000"/>
              </w:rPr>
              <w:t xml:space="preserve">1 year duration </w:t>
            </w:r>
          </w:p>
          <w:p w14:paraId="0D487D47" w14:textId="23A888CD" w:rsidR="003C3E1C" w:rsidRPr="0062345F" w:rsidRDefault="003C3E1C" w:rsidP="003C3E1C">
            <w:pPr>
              <w:jc w:val="center"/>
              <w:rPr>
                <w:rFonts w:ascii="Arial Narrow" w:hAnsi="Arial Narrow" w:cs="Calibri"/>
                <w:color w:val="000000"/>
                <w:sz w:val="22"/>
                <w:szCs w:val="22"/>
              </w:rPr>
            </w:pPr>
            <w:r w:rsidRPr="0062345F">
              <w:rPr>
                <w:rFonts w:ascii="Arial Narrow" w:hAnsi="Arial Narrow" w:cs="Arial"/>
                <w:b/>
                <w:bCs/>
                <w:color w:val="000000"/>
                <w:rtl/>
              </w:rPr>
              <w:t>سنة واحدة</w:t>
            </w:r>
          </w:p>
        </w:tc>
        <w:tc>
          <w:tcPr>
            <w:tcW w:w="424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15FCE42" w14:textId="77777777" w:rsidR="003C3E1C" w:rsidRPr="0062345F" w:rsidRDefault="003C3E1C" w:rsidP="003C3E1C">
            <w:pPr>
              <w:jc w:val="center"/>
              <w:rPr>
                <w:rFonts w:ascii="Arial Narrow" w:hAnsi="Arial Narrow" w:cs="Calibri"/>
                <w:b/>
                <w:bCs/>
                <w:color w:val="000000"/>
              </w:rPr>
            </w:pPr>
            <w:r w:rsidRPr="0062345F">
              <w:rPr>
                <w:rFonts w:ascii="Arial Narrow" w:hAnsi="Arial Narrow" w:cs="Calibri"/>
                <w:b/>
                <w:bCs/>
                <w:color w:val="000000"/>
              </w:rPr>
              <w:t>One week</w:t>
            </w:r>
            <w:r w:rsidRPr="0062345F">
              <w:rPr>
                <w:rFonts w:ascii="Arial Narrow" w:hAnsi="Arial Narrow" w:cs="Calibri"/>
                <w:color w:val="000000"/>
              </w:rPr>
              <w:t xml:space="preserve"> after sending </w:t>
            </w:r>
            <w:r w:rsidRPr="0062345F">
              <w:rPr>
                <w:rFonts w:ascii="Arial Narrow" w:hAnsi="Arial Narrow" w:cs="Calibri"/>
                <w:b/>
                <w:bCs/>
                <w:color w:val="000000"/>
              </w:rPr>
              <w:t>Purchase Order</w:t>
            </w:r>
            <w:r w:rsidRPr="0062345F">
              <w:rPr>
                <w:rFonts w:ascii="Arial Narrow" w:hAnsi="Arial Narrow" w:cs="Calibri"/>
                <w:b/>
                <w:bCs/>
                <w:color w:val="000000"/>
                <w:rtl/>
              </w:rPr>
              <w:t xml:space="preserve"> </w:t>
            </w:r>
            <w:r w:rsidRPr="0062345F">
              <w:rPr>
                <w:rFonts w:ascii="Arial Narrow" w:hAnsi="Arial Narrow" w:cs="Calibri"/>
                <w:b/>
                <w:bCs/>
                <w:color w:val="000000"/>
              </w:rPr>
              <w:t>to supply the materials and start the implementing</w:t>
            </w:r>
          </w:p>
          <w:p w14:paraId="30FAB914" w14:textId="63788C2C" w:rsidR="003C3E1C" w:rsidRPr="0062345F" w:rsidRDefault="003C3E1C" w:rsidP="003C3E1C">
            <w:pPr>
              <w:jc w:val="center"/>
              <w:rPr>
                <w:rFonts w:ascii="Arial Narrow" w:hAnsi="Arial Narrow" w:cs="Calibri"/>
                <w:color w:val="000000"/>
                <w:sz w:val="22"/>
                <w:szCs w:val="22"/>
              </w:rPr>
            </w:pPr>
            <w:bookmarkStart w:id="0" w:name="_Hlk82419014"/>
            <w:r w:rsidRPr="0062345F">
              <w:rPr>
                <w:rFonts w:ascii="Arial Narrow" w:hAnsi="Arial Narrow" w:cs="Calibri"/>
                <w:b/>
                <w:bCs/>
                <w:color w:val="000000"/>
                <w:rtl/>
              </w:rPr>
              <w:t xml:space="preserve">اسبوع واحد من تاريخ استلام امر الشراء </w:t>
            </w:r>
            <w:bookmarkEnd w:id="0"/>
            <w:r w:rsidRPr="0062345F">
              <w:rPr>
                <w:rFonts w:ascii="Arial Narrow" w:hAnsi="Arial Narrow" w:cs="Calibri"/>
                <w:b/>
                <w:bCs/>
                <w:color w:val="000000"/>
                <w:rtl/>
              </w:rPr>
              <w:t>لتوريد المواد والاستعداد للتنفيذ</w:t>
            </w:r>
          </w:p>
        </w:tc>
        <w:tc>
          <w:tcPr>
            <w:tcW w:w="222" w:type="dxa"/>
            <w:vAlign w:val="center"/>
            <w:hideMark/>
          </w:tcPr>
          <w:p w14:paraId="1D9AF528" w14:textId="77777777" w:rsidR="003C3E1C" w:rsidRPr="0062345F" w:rsidRDefault="003C3E1C" w:rsidP="003C3E1C"/>
        </w:tc>
      </w:tr>
      <w:tr w:rsidR="00A50D21" w:rsidRPr="0062345F" w14:paraId="5E1EBB3A" w14:textId="77777777" w:rsidTr="00A50D21">
        <w:trPr>
          <w:trHeight w:val="300"/>
        </w:trPr>
        <w:tc>
          <w:tcPr>
            <w:tcW w:w="944" w:type="dxa"/>
            <w:vMerge/>
            <w:tcBorders>
              <w:top w:val="single" w:sz="8" w:space="0" w:color="auto"/>
              <w:left w:val="single" w:sz="8" w:space="0" w:color="auto"/>
              <w:bottom w:val="single" w:sz="8" w:space="0" w:color="000000"/>
              <w:right w:val="single" w:sz="8" w:space="0" w:color="auto"/>
            </w:tcBorders>
            <w:vAlign w:val="center"/>
            <w:hideMark/>
          </w:tcPr>
          <w:p w14:paraId="2989D17C" w14:textId="77777777" w:rsidR="00A50D21" w:rsidRPr="0062345F" w:rsidRDefault="00A50D21" w:rsidP="00A50D21">
            <w:pPr>
              <w:rPr>
                <w:rFonts w:ascii="Arial Narrow" w:hAnsi="Arial Narrow" w:cs="Calibri"/>
                <w:b/>
                <w:bCs/>
                <w:color w:val="000000"/>
                <w:sz w:val="22"/>
                <w:szCs w:val="22"/>
              </w:rPr>
            </w:pPr>
          </w:p>
        </w:tc>
        <w:tc>
          <w:tcPr>
            <w:tcW w:w="3488" w:type="dxa"/>
            <w:vMerge/>
            <w:tcBorders>
              <w:top w:val="single" w:sz="8" w:space="0" w:color="auto"/>
              <w:left w:val="single" w:sz="8" w:space="0" w:color="auto"/>
              <w:bottom w:val="single" w:sz="8" w:space="0" w:color="000000"/>
              <w:right w:val="single" w:sz="8" w:space="0" w:color="auto"/>
            </w:tcBorders>
            <w:vAlign w:val="center"/>
            <w:hideMark/>
          </w:tcPr>
          <w:p w14:paraId="2736469C" w14:textId="77777777" w:rsidR="00A50D21" w:rsidRPr="0062345F" w:rsidRDefault="00A50D21" w:rsidP="00A50D21">
            <w:pPr>
              <w:rPr>
                <w:rFonts w:ascii="Arial Narrow" w:hAnsi="Arial Narrow" w:cs="Calibri"/>
                <w:b/>
                <w:bCs/>
                <w:color w:val="000000"/>
                <w:sz w:val="22"/>
                <w:szCs w:val="22"/>
              </w:rPr>
            </w:pPr>
          </w:p>
        </w:tc>
        <w:tc>
          <w:tcPr>
            <w:tcW w:w="1519" w:type="dxa"/>
            <w:vMerge/>
            <w:tcBorders>
              <w:top w:val="single" w:sz="8" w:space="0" w:color="auto"/>
              <w:left w:val="single" w:sz="8" w:space="0" w:color="auto"/>
              <w:bottom w:val="single" w:sz="8" w:space="0" w:color="000000"/>
              <w:right w:val="single" w:sz="8" w:space="0" w:color="auto"/>
            </w:tcBorders>
            <w:vAlign w:val="center"/>
            <w:hideMark/>
          </w:tcPr>
          <w:p w14:paraId="683F89DD" w14:textId="77777777" w:rsidR="00A50D21" w:rsidRPr="0062345F" w:rsidRDefault="00A50D21" w:rsidP="00A50D21">
            <w:pPr>
              <w:rPr>
                <w:rFonts w:ascii="Arial Narrow" w:hAnsi="Arial Narrow" w:cs="Calibri"/>
                <w:color w:val="000000"/>
                <w:sz w:val="22"/>
                <w:szCs w:val="22"/>
              </w:rPr>
            </w:pPr>
          </w:p>
        </w:tc>
        <w:tc>
          <w:tcPr>
            <w:tcW w:w="4247" w:type="dxa"/>
            <w:vMerge/>
            <w:tcBorders>
              <w:top w:val="single" w:sz="8" w:space="0" w:color="auto"/>
              <w:left w:val="single" w:sz="8" w:space="0" w:color="auto"/>
              <w:bottom w:val="single" w:sz="8" w:space="0" w:color="000000"/>
              <w:right w:val="single" w:sz="8" w:space="0" w:color="auto"/>
            </w:tcBorders>
            <w:vAlign w:val="center"/>
            <w:hideMark/>
          </w:tcPr>
          <w:p w14:paraId="6898D027" w14:textId="77777777" w:rsidR="00A50D21" w:rsidRPr="0062345F" w:rsidRDefault="00A50D21" w:rsidP="00A50D21">
            <w:pPr>
              <w:rPr>
                <w:rFonts w:ascii="Arial Narrow" w:hAnsi="Arial Narrow" w:cs="Calibri"/>
                <w:color w:val="000000"/>
                <w:sz w:val="22"/>
                <w:szCs w:val="22"/>
              </w:rPr>
            </w:pPr>
          </w:p>
        </w:tc>
        <w:tc>
          <w:tcPr>
            <w:tcW w:w="222" w:type="dxa"/>
            <w:tcBorders>
              <w:top w:val="nil"/>
              <w:left w:val="nil"/>
              <w:bottom w:val="nil"/>
              <w:right w:val="nil"/>
            </w:tcBorders>
            <w:shd w:val="clear" w:color="auto" w:fill="auto"/>
            <w:noWrap/>
            <w:vAlign w:val="bottom"/>
            <w:hideMark/>
          </w:tcPr>
          <w:p w14:paraId="49766573" w14:textId="77777777" w:rsidR="00A50D21" w:rsidRPr="0062345F" w:rsidRDefault="00A50D21" w:rsidP="00A50D21">
            <w:pPr>
              <w:jc w:val="center"/>
              <w:rPr>
                <w:rFonts w:ascii="Arial Narrow" w:hAnsi="Arial Narrow" w:cs="Calibri"/>
                <w:color w:val="000000"/>
                <w:sz w:val="22"/>
                <w:szCs w:val="22"/>
              </w:rPr>
            </w:pPr>
          </w:p>
        </w:tc>
      </w:tr>
    </w:tbl>
    <w:p w14:paraId="263B778C" w14:textId="77777777" w:rsidR="00081411" w:rsidRPr="0062345F" w:rsidRDefault="00081411" w:rsidP="006B6566">
      <w:pPr>
        <w:ind w:right="27"/>
        <w:jc w:val="both"/>
        <w:rPr>
          <w:rFonts w:ascii="Arial Narrow" w:hAnsi="Arial Narrow" w:cstheme="minorHAnsi"/>
          <w:sz w:val="22"/>
          <w:szCs w:val="22"/>
        </w:rPr>
      </w:pPr>
    </w:p>
    <w:p w14:paraId="55FB73C2" w14:textId="77777777" w:rsidR="00CB0BC5" w:rsidRPr="0062345F" w:rsidRDefault="00CB0BC5" w:rsidP="00081411">
      <w:pPr>
        <w:jc w:val="both"/>
        <w:rPr>
          <w:rFonts w:ascii="Arial Narrow" w:hAnsi="Arial Narrow" w:cstheme="minorHAnsi"/>
          <w:b/>
          <w:bCs/>
          <w:smallCaps/>
          <w:sz w:val="22"/>
          <w:szCs w:val="22"/>
          <w:u w:val="single"/>
          <w:rtl/>
        </w:rPr>
      </w:pPr>
    </w:p>
    <w:p w14:paraId="255C9FDA" w14:textId="36F5860C" w:rsidR="00CB0BC5" w:rsidRPr="0062345F" w:rsidRDefault="00CB0BC5" w:rsidP="00081411">
      <w:pPr>
        <w:jc w:val="both"/>
        <w:rPr>
          <w:rFonts w:ascii="Arial Narrow" w:hAnsi="Arial Narrow" w:cstheme="minorHAnsi"/>
          <w:b/>
          <w:bCs/>
          <w:smallCaps/>
          <w:sz w:val="22"/>
          <w:szCs w:val="22"/>
          <w:u w:val="single"/>
        </w:rPr>
      </w:pPr>
    </w:p>
    <w:p w14:paraId="04244032" w14:textId="77777777" w:rsidR="00712689" w:rsidRPr="0062345F" w:rsidRDefault="00712689" w:rsidP="00081411">
      <w:pPr>
        <w:jc w:val="both"/>
        <w:rPr>
          <w:rFonts w:ascii="Arial Narrow" w:hAnsi="Arial Narrow" w:cstheme="minorHAnsi"/>
          <w:b/>
          <w:bCs/>
          <w:smallCaps/>
          <w:sz w:val="22"/>
          <w:szCs w:val="22"/>
          <w:u w:val="single"/>
          <w:rtl/>
        </w:rPr>
      </w:pPr>
    </w:p>
    <w:p w14:paraId="0F49EE4E" w14:textId="77777777" w:rsidR="00CB0BC5" w:rsidRPr="0062345F" w:rsidRDefault="00CB0BC5" w:rsidP="00081411">
      <w:pPr>
        <w:jc w:val="both"/>
        <w:rPr>
          <w:rFonts w:ascii="Arial Narrow" w:hAnsi="Arial Narrow" w:cstheme="minorHAnsi"/>
          <w:b/>
          <w:bCs/>
          <w:smallCaps/>
          <w:sz w:val="22"/>
          <w:szCs w:val="22"/>
          <w:u w:val="single"/>
          <w:rtl/>
        </w:rPr>
      </w:pPr>
    </w:p>
    <w:p w14:paraId="583E26A9" w14:textId="77777777" w:rsidR="005D44F0" w:rsidRPr="0062345F" w:rsidRDefault="005D44F0" w:rsidP="00081411">
      <w:pPr>
        <w:jc w:val="both"/>
        <w:rPr>
          <w:rFonts w:ascii="Arial Narrow" w:hAnsi="Arial Narrow" w:cstheme="minorHAnsi"/>
          <w:b/>
          <w:bCs/>
          <w:smallCaps/>
          <w:sz w:val="22"/>
          <w:szCs w:val="22"/>
          <w:u w:val="single"/>
          <w:rtl/>
        </w:rPr>
      </w:pPr>
    </w:p>
    <w:p w14:paraId="0D9C7282" w14:textId="55D14483" w:rsidR="00F15308" w:rsidRPr="0062345F" w:rsidRDefault="00F15308" w:rsidP="00081411">
      <w:pPr>
        <w:jc w:val="both"/>
        <w:rPr>
          <w:rFonts w:ascii="Arial Narrow" w:hAnsi="Arial Narrow" w:cstheme="minorHAnsi"/>
          <w:b/>
          <w:bCs/>
          <w:smallCaps/>
          <w:sz w:val="22"/>
          <w:szCs w:val="22"/>
          <w:u w:val="single"/>
          <w:rtl/>
          <w:lang w:bidi="ar-JO"/>
        </w:rPr>
      </w:pPr>
      <w:r w:rsidRPr="0062345F">
        <w:rPr>
          <w:rFonts w:ascii="Arial Narrow" w:hAnsi="Arial Narrow" w:cstheme="minorHAnsi"/>
          <w:b/>
          <w:bCs/>
          <w:smallCaps/>
          <w:sz w:val="22"/>
          <w:szCs w:val="22"/>
          <w:u w:val="single"/>
        </w:rPr>
        <w:lastRenderedPageBreak/>
        <w:t xml:space="preserve">Responsibilities of the Contractor: </w:t>
      </w:r>
    </w:p>
    <w:p w14:paraId="45E199E7" w14:textId="77777777" w:rsidR="00F15308" w:rsidRPr="0062345F" w:rsidRDefault="00F15308" w:rsidP="00F15308">
      <w:pPr>
        <w:bidi/>
        <w:jc w:val="both"/>
        <w:rPr>
          <w:rFonts w:ascii="Arial Narrow" w:hAnsi="Arial Narrow" w:cstheme="minorHAnsi"/>
          <w:b/>
          <w:bCs/>
          <w:smallCaps/>
          <w:sz w:val="22"/>
          <w:szCs w:val="22"/>
          <w:u w:val="single"/>
          <w:rtl/>
          <w:lang w:bidi="ar-JO"/>
        </w:rPr>
      </w:pPr>
      <w:r w:rsidRPr="0062345F">
        <w:rPr>
          <w:rFonts w:ascii="Arial Narrow" w:hAnsi="Arial Narrow" w:cstheme="minorHAnsi"/>
          <w:b/>
          <w:bCs/>
          <w:smallCaps/>
          <w:sz w:val="22"/>
          <w:szCs w:val="22"/>
          <w:u w:val="single"/>
          <w:rtl/>
          <w:lang w:bidi="ar-JO"/>
        </w:rPr>
        <w:t>مسؤوليات المتعاقد</w:t>
      </w:r>
    </w:p>
    <w:p w14:paraId="78ED7224" w14:textId="77D425BA" w:rsidR="00A50D21" w:rsidRPr="0062345F" w:rsidRDefault="00A066AA" w:rsidP="005976C3">
      <w:pPr>
        <w:pStyle w:val="ListParagraph"/>
        <w:numPr>
          <w:ilvl w:val="1"/>
          <w:numId w:val="41"/>
        </w:numPr>
        <w:tabs>
          <w:tab w:val="clear" w:pos="1440"/>
          <w:tab w:val="num" w:pos="720"/>
        </w:tabs>
        <w:ind w:left="709" w:right="27"/>
        <w:jc w:val="both"/>
        <w:rPr>
          <w:rFonts w:ascii="Arial Narrow" w:hAnsi="Arial Narrow" w:cstheme="minorHAnsi"/>
          <w:lang w:val="en-US"/>
        </w:rPr>
      </w:pPr>
      <w:r w:rsidRPr="0062345F">
        <w:rPr>
          <w:rFonts w:ascii="Arial Narrow" w:hAnsi="Arial Narrow" w:cstheme="minorHAnsi"/>
          <w:b/>
          <w:lang w:val="en-US"/>
        </w:rPr>
        <w:t xml:space="preserve">Date of delivery: </w:t>
      </w:r>
      <w:r w:rsidR="00E02141" w:rsidRPr="0062345F">
        <w:rPr>
          <w:rFonts w:ascii="Arial Narrow" w:hAnsi="Arial Narrow" w:cstheme="minorHAnsi"/>
          <w:b/>
          <w:rtl/>
          <w:lang w:val="en-US"/>
        </w:rPr>
        <w:tab/>
      </w:r>
      <w:r w:rsidR="00A50D21" w:rsidRPr="0062345F">
        <w:rPr>
          <w:rFonts w:ascii="Arial Narrow" w:hAnsi="Arial Narrow" w:cstheme="minorHAnsi"/>
          <w:b/>
          <w:bCs/>
          <w:color w:val="0070C0"/>
          <w:lang w:val="en-US"/>
        </w:rPr>
        <w:t>One week after sending Purchase Order</w:t>
      </w:r>
      <w:r w:rsidR="00A50D21" w:rsidRPr="0062345F" w:rsidDel="00A50D21">
        <w:rPr>
          <w:rFonts w:ascii="Arial Narrow" w:hAnsi="Arial Narrow" w:cstheme="minorHAnsi"/>
          <w:b/>
          <w:color w:val="0070C0"/>
          <w:lang w:val="en-US"/>
        </w:rPr>
        <w:t xml:space="preserve"> </w:t>
      </w:r>
    </w:p>
    <w:p w14:paraId="7354E117" w14:textId="2AB7B8F5" w:rsidR="00F15308" w:rsidRPr="0062345F" w:rsidRDefault="00A066AA" w:rsidP="005976C3">
      <w:pPr>
        <w:pStyle w:val="ListParagraph"/>
        <w:numPr>
          <w:ilvl w:val="1"/>
          <w:numId w:val="41"/>
        </w:numPr>
        <w:tabs>
          <w:tab w:val="clear" w:pos="1440"/>
          <w:tab w:val="num" w:pos="720"/>
        </w:tabs>
        <w:ind w:left="709" w:right="27"/>
        <w:jc w:val="both"/>
        <w:rPr>
          <w:rFonts w:ascii="Arial Narrow" w:hAnsi="Arial Narrow" w:cstheme="minorHAnsi"/>
          <w:lang w:val="en-US"/>
        </w:rPr>
      </w:pPr>
      <w:r w:rsidRPr="0062345F">
        <w:rPr>
          <w:rFonts w:ascii="Arial Narrow" w:hAnsi="Arial Narrow" w:cstheme="minorHAnsi"/>
          <w:b/>
          <w:lang w:val="en-US"/>
        </w:rPr>
        <w:t>Validity of the offer</w:t>
      </w:r>
      <w:r w:rsidR="00F15308" w:rsidRPr="0062345F">
        <w:rPr>
          <w:rFonts w:ascii="Arial Narrow" w:hAnsi="Arial Narrow" w:cstheme="minorHAnsi"/>
          <w:b/>
          <w:lang w:val="en-US"/>
        </w:rPr>
        <w:t>:</w:t>
      </w:r>
      <w:r w:rsidR="00E02141" w:rsidRPr="0062345F">
        <w:rPr>
          <w:rFonts w:ascii="Arial Narrow" w:hAnsi="Arial Narrow" w:cstheme="minorHAnsi"/>
          <w:b/>
          <w:rtl/>
          <w:lang w:val="en-US"/>
        </w:rPr>
        <w:tab/>
      </w:r>
      <w:r w:rsidR="00F15308" w:rsidRPr="0062345F">
        <w:rPr>
          <w:rFonts w:ascii="Arial Narrow" w:hAnsi="Arial Narrow" w:cstheme="minorHAnsi"/>
          <w:lang w:val="en-US"/>
        </w:rPr>
        <w:t xml:space="preserve"> </w:t>
      </w:r>
      <w:r w:rsidR="00F15308" w:rsidRPr="0062345F">
        <w:rPr>
          <w:rFonts w:ascii="Arial Narrow" w:hAnsi="Arial Narrow" w:cstheme="minorHAnsi"/>
          <w:color w:val="0070C0"/>
          <w:lang w:val="en-US"/>
        </w:rPr>
        <w:t>Minimum Six Months (Recommended)</w:t>
      </w:r>
    </w:p>
    <w:p w14:paraId="653F5C41" w14:textId="004EBE3F" w:rsidR="006E2B15" w:rsidRPr="0062345F" w:rsidRDefault="006E2B15" w:rsidP="00802861">
      <w:pPr>
        <w:pStyle w:val="ListParagraph"/>
        <w:numPr>
          <w:ilvl w:val="1"/>
          <w:numId w:val="41"/>
        </w:numPr>
        <w:tabs>
          <w:tab w:val="clear" w:pos="1440"/>
          <w:tab w:val="num" w:pos="720"/>
        </w:tabs>
        <w:ind w:left="709" w:right="27"/>
        <w:jc w:val="both"/>
        <w:rPr>
          <w:rFonts w:ascii="Arial Narrow" w:hAnsi="Arial Narrow" w:cstheme="minorHAnsi"/>
          <w:lang w:val="en-US"/>
        </w:rPr>
      </w:pPr>
      <w:r w:rsidRPr="0062345F">
        <w:rPr>
          <w:rFonts w:ascii="Arial Narrow" w:hAnsi="Arial Narrow" w:cstheme="minorHAnsi"/>
          <w:b/>
          <w:lang w:val="en-US"/>
        </w:rPr>
        <w:t xml:space="preserve">Terms of Delivery: </w:t>
      </w:r>
      <w:r w:rsidRPr="0062345F">
        <w:rPr>
          <w:rFonts w:asciiTheme="majorHAnsi" w:hAnsiTheme="majorHAnsi" w:cstheme="majorHAnsi"/>
          <w:lang w:val="en-US" w:bidi="ar-JO"/>
        </w:rPr>
        <w:t xml:space="preserve"> </w:t>
      </w:r>
      <w:r w:rsidRPr="0062345F">
        <w:rPr>
          <w:rFonts w:asciiTheme="majorHAnsi" w:hAnsiTheme="majorHAnsi" w:cstheme="majorHAnsi"/>
          <w:lang w:val="en-US"/>
        </w:rPr>
        <w:tab/>
      </w:r>
      <w:r w:rsidRPr="0062345F">
        <w:rPr>
          <w:rFonts w:ascii="Arial Narrow" w:hAnsi="Arial Narrow" w:cstheme="minorHAnsi"/>
          <w:color w:val="0070C0"/>
          <w:lang w:val="en-US"/>
        </w:rPr>
        <w:t>DDP in ACTED Site (Recommended)</w:t>
      </w:r>
    </w:p>
    <w:p w14:paraId="27AEF54A" w14:textId="77777777" w:rsidR="00F15308" w:rsidRPr="0062345F" w:rsidRDefault="00F15308" w:rsidP="006B6566">
      <w:pPr>
        <w:ind w:right="27"/>
        <w:jc w:val="both"/>
        <w:rPr>
          <w:rFonts w:ascii="Arial Narrow" w:hAnsi="Arial Narrow" w:cstheme="minorHAnsi"/>
        </w:rPr>
      </w:pPr>
    </w:p>
    <w:p w14:paraId="3B0FB59B" w14:textId="774D429F" w:rsidR="00100E11" w:rsidRPr="0062345F" w:rsidRDefault="00100E11" w:rsidP="00AD1D81">
      <w:pPr>
        <w:pStyle w:val="ListParagraph"/>
        <w:numPr>
          <w:ilvl w:val="0"/>
          <w:numId w:val="34"/>
        </w:numPr>
        <w:bidi/>
        <w:ind w:right="567"/>
        <w:jc w:val="both"/>
        <w:rPr>
          <w:rFonts w:ascii="Arial Narrow" w:hAnsi="Arial Narrow" w:cstheme="minorHAnsi"/>
          <w:lang w:val="en-US"/>
        </w:rPr>
      </w:pPr>
      <w:r w:rsidRPr="0062345F">
        <w:rPr>
          <w:rFonts w:ascii="Arial Narrow" w:hAnsi="Arial Narrow" w:cstheme="minorHAnsi"/>
          <w:rtl/>
          <w:lang w:val="en-US"/>
        </w:rPr>
        <w:t>تاريخ التسليم:</w:t>
      </w:r>
      <w:r w:rsidRPr="0062345F">
        <w:rPr>
          <w:rFonts w:ascii="Arial Narrow" w:hAnsi="Arial Narrow" w:cstheme="minorHAnsi"/>
          <w:rtl/>
          <w:lang w:val="en-US"/>
        </w:rPr>
        <w:tab/>
      </w:r>
      <w:r w:rsidRPr="0062345F">
        <w:rPr>
          <w:rFonts w:ascii="Arial Narrow" w:hAnsi="Arial Narrow" w:cstheme="minorHAnsi"/>
          <w:rtl/>
          <w:lang w:val="en-US"/>
        </w:rPr>
        <w:tab/>
      </w:r>
      <w:r w:rsidRPr="0062345F">
        <w:rPr>
          <w:rFonts w:ascii="Arial Narrow" w:hAnsi="Arial Narrow" w:cstheme="minorHAnsi"/>
          <w:rtl/>
          <w:lang w:val="en-US"/>
        </w:rPr>
        <w:tab/>
      </w:r>
      <w:r w:rsidR="00CB0BC5" w:rsidRPr="0062345F">
        <w:rPr>
          <w:rFonts w:ascii="Arial Narrow" w:hAnsi="Arial Narrow" w:cs="Calibri"/>
          <w:color w:val="0070C0"/>
          <w:rtl/>
          <w:lang w:val="en-US"/>
        </w:rPr>
        <w:t>اسبوع واحد من تاريخ استلام امر الشراء</w:t>
      </w:r>
    </w:p>
    <w:p w14:paraId="64B6C5C9" w14:textId="6A01C605" w:rsidR="00100E11" w:rsidRPr="0062345F" w:rsidRDefault="00100E11" w:rsidP="00100E11">
      <w:pPr>
        <w:pStyle w:val="ListParagraph"/>
        <w:numPr>
          <w:ilvl w:val="0"/>
          <w:numId w:val="34"/>
        </w:numPr>
        <w:bidi/>
        <w:ind w:right="567"/>
        <w:jc w:val="both"/>
        <w:rPr>
          <w:rFonts w:ascii="Arial Narrow" w:hAnsi="Arial Narrow" w:cstheme="minorHAnsi"/>
          <w:lang w:val="en-US"/>
        </w:rPr>
      </w:pPr>
      <w:r w:rsidRPr="0062345F">
        <w:rPr>
          <w:rFonts w:ascii="Arial Narrow" w:hAnsi="Arial Narrow" w:cstheme="minorHAnsi"/>
          <w:rtl/>
          <w:lang w:val="en-US"/>
        </w:rPr>
        <w:t xml:space="preserve">صلاحية العرض: </w:t>
      </w:r>
      <w:r w:rsidRPr="0062345F">
        <w:rPr>
          <w:rFonts w:ascii="Arial Narrow" w:hAnsi="Arial Narrow" w:cstheme="minorHAnsi"/>
          <w:rtl/>
          <w:lang w:val="en-US"/>
        </w:rPr>
        <w:tab/>
      </w:r>
      <w:r w:rsidRPr="0062345F">
        <w:rPr>
          <w:rFonts w:ascii="Arial Narrow" w:hAnsi="Arial Narrow" w:cstheme="minorHAnsi"/>
          <w:rtl/>
          <w:lang w:val="en-US"/>
        </w:rPr>
        <w:tab/>
      </w:r>
      <w:r w:rsidRPr="0062345F">
        <w:rPr>
          <w:rFonts w:ascii="Arial Narrow" w:hAnsi="Arial Narrow" w:cstheme="minorHAnsi"/>
          <w:rtl/>
          <w:lang w:val="en-US"/>
        </w:rPr>
        <w:tab/>
      </w:r>
      <w:r w:rsidRPr="0062345F">
        <w:rPr>
          <w:rFonts w:ascii="Arial Narrow" w:hAnsi="Arial Narrow" w:cstheme="minorHAnsi"/>
          <w:color w:val="0070C0"/>
          <w:rtl/>
          <w:lang w:val="en-US"/>
        </w:rPr>
        <w:t>6 أشهر</w:t>
      </w:r>
      <w:r w:rsidRPr="0062345F">
        <w:rPr>
          <w:rFonts w:ascii="Arial Narrow" w:hAnsi="Arial Narrow" w:cstheme="minorHAnsi"/>
          <w:color w:val="0070C0"/>
          <w:lang w:val="en-US"/>
        </w:rPr>
        <w:t xml:space="preserve"> </w:t>
      </w:r>
      <w:r w:rsidRPr="0062345F">
        <w:rPr>
          <w:rFonts w:ascii="Arial Narrow" w:hAnsi="Arial Narrow" w:cstheme="minorHAnsi"/>
          <w:color w:val="0070C0"/>
          <w:rtl/>
          <w:lang w:val="en-US"/>
        </w:rPr>
        <w:t>على الأقل</w:t>
      </w:r>
      <w:r w:rsidRPr="0062345F">
        <w:rPr>
          <w:rFonts w:ascii="Arial Narrow" w:hAnsi="Arial Narrow" w:cstheme="minorHAnsi"/>
          <w:rtl/>
          <w:lang w:val="en-US"/>
        </w:rPr>
        <w:t>.</w:t>
      </w:r>
    </w:p>
    <w:p w14:paraId="779D5E62" w14:textId="550F1963" w:rsidR="007C3CDC" w:rsidRPr="0062345F" w:rsidRDefault="00CB0BC5" w:rsidP="005D44F0">
      <w:pPr>
        <w:pStyle w:val="ListParagraph"/>
        <w:numPr>
          <w:ilvl w:val="0"/>
          <w:numId w:val="34"/>
        </w:numPr>
        <w:bidi/>
        <w:ind w:right="567"/>
        <w:jc w:val="both"/>
        <w:rPr>
          <w:rFonts w:ascii="Arial Narrow" w:hAnsi="Arial Narrow" w:cstheme="minorHAnsi"/>
          <w:lang w:val="en-US"/>
        </w:rPr>
      </w:pPr>
      <w:r w:rsidRPr="0062345F">
        <w:rPr>
          <w:rFonts w:ascii="Arial Narrow" w:hAnsi="Arial Narrow" w:cstheme="minorHAnsi"/>
          <w:smallCaps/>
          <w:rtl/>
          <w:lang w:val="en-US"/>
        </w:rPr>
        <w:t xml:space="preserve">شروط التسليم: </w:t>
      </w:r>
      <w:r w:rsidRPr="0062345F">
        <w:rPr>
          <w:rFonts w:ascii="Arial Narrow" w:hAnsi="Arial Narrow" w:cstheme="minorHAnsi"/>
          <w:smallCaps/>
          <w:rtl/>
          <w:lang w:val="en-US"/>
        </w:rPr>
        <w:tab/>
      </w:r>
      <w:r w:rsidRPr="0062345F">
        <w:rPr>
          <w:rFonts w:ascii="Arial Narrow" w:hAnsi="Arial Narrow" w:cstheme="minorHAnsi"/>
          <w:smallCaps/>
          <w:rtl/>
          <w:lang w:val="en-US"/>
        </w:rPr>
        <w:tab/>
      </w:r>
      <w:r w:rsidRPr="0062345F">
        <w:rPr>
          <w:rFonts w:ascii="Arial Narrow" w:hAnsi="Arial Narrow" w:cstheme="minorHAnsi"/>
          <w:smallCaps/>
          <w:rtl/>
          <w:lang w:val="en-US"/>
        </w:rPr>
        <w:tab/>
      </w:r>
      <w:r w:rsidRPr="0062345F">
        <w:rPr>
          <w:rFonts w:ascii="Arial Narrow" w:eastAsia="Times New Roman" w:hAnsi="Arial Narrow" w:cstheme="minorHAnsi"/>
          <w:color w:val="0070C0"/>
          <w:rtl/>
          <w:lang w:val="en-US" w:eastAsia="en-US"/>
        </w:rPr>
        <w:t>شامل التوصيل والتنفيذ في جميع مواقع اكتد</w:t>
      </w:r>
      <w:r w:rsidRPr="0062345F">
        <w:rPr>
          <w:rFonts w:ascii="Arial Narrow" w:eastAsia="Times New Roman" w:hAnsi="Arial Narrow" w:cstheme="minorHAnsi"/>
          <w:sz w:val="24"/>
          <w:szCs w:val="24"/>
          <w:rtl/>
          <w:lang w:val="en-US"/>
        </w:rPr>
        <w:t xml:space="preserve">  </w:t>
      </w:r>
    </w:p>
    <w:p w14:paraId="3F4DD570" w14:textId="77777777" w:rsidR="005D44F0" w:rsidRPr="0062345F" w:rsidRDefault="005D44F0" w:rsidP="005D44F0">
      <w:pPr>
        <w:pStyle w:val="ListParagraph"/>
        <w:numPr>
          <w:ilvl w:val="0"/>
          <w:numId w:val="34"/>
        </w:numPr>
        <w:bidi/>
        <w:ind w:right="567"/>
        <w:jc w:val="both"/>
        <w:rPr>
          <w:rFonts w:ascii="Arial Narrow" w:hAnsi="Arial Narrow" w:cstheme="minorHAnsi"/>
          <w:lang w:val="en-US"/>
        </w:rPr>
      </w:pPr>
    </w:p>
    <w:p w14:paraId="74E8B2A6" w14:textId="2A4931FA" w:rsidR="00144FB8" w:rsidRPr="0062345F" w:rsidRDefault="001624C8" w:rsidP="005D44F0">
      <w:pPr>
        <w:spacing w:before="80"/>
        <w:ind w:right="567"/>
        <w:jc w:val="both"/>
        <w:rPr>
          <w:rFonts w:ascii="Arial Narrow" w:hAnsi="Arial Narrow" w:cstheme="minorHAnsi"/>
          <w:b/>
          <w:sz w:val="22"/>
          <w:szCs w:val="22"/>
          <w:u w:val="single"/>
        </w:rPr>
      </w:pPr>
      <w:r w:rsidRPr="0062345F">
        <w:rPr>
          <w:rFonts w:ascii="Arial Narrow" w:hAnsi="Arial Narrow" w:cstheme="minorHAnsi"/>
          <w:b/>
          <w:sz w:val="22"/>
          <w:szCs w:val="22"/>
          <w:u w:val="single"/>
        </w:rPr>
        <w:t>The answers to this tender should include the following elements:</w:t>
      </w:r>
    </w:p>
    <w:p w14:paraId="2CC07B25" w14:textId="70BFBD4E" w:rsidR="00166670" w:rsidRPr="0062345F" w:rsidRDefault="00144FB8" w:rsidP="00AC5320">
      <w:pPr>
        <w:pStyle w:val="ListParagraph"/>
        <w:numPr>
          <w:ilvl w:val="0"/>
          <w:numId w:val="32"/>
        </w:numPr>
        <w:spacing w:before="80"/>
        <w:ind w:right="567"/>
        <w:jc w:val="both"/>
        <w:rPr>
          <w:rFonts w:ascii="Arial Narrow" w:hAnsi="Arial Narrow" w:cstheme="minorHAnsi"/>
          <w:lang w:val="en-US"/>
        </w:rPr>
      </w:pPr>
      <w:r w:rsidRPr="0062345F">
        <w:rPr>
          <w:rFonts w:ascii="Arial Narrow" w:hAnsi="Arial Narrow"/>
          <w:b/>
          <w:bCs/>
          <w:lang w:val="en-US"/>
        </w:rPr>
        <w:t>Offer Form</w:t>
      </w:r>
      <w:r w:rsidR="00EA1613" w:rsidRPr="0062345F">
        <w:rPr>
          <w:rFonts w:ascii="Arial Narrow" w:hAnsi="Arial Narrow"/>
          <w:b/>
          <w:bCs/>
          <w:lang w:val="en-US"/>
        </w:rPr>
        <w:t>(s)</w:t>
      </w:r>
      <w:r w:rsidR="00457B77" w:rsidRPr="0062345F">
        <w:rPr>
          <w:rFonts w:ascii="Arial Narrow" w:hAnsi="Arial Narrow"/>
          <w:b/>
          <w:bCs/>
          <w:lang w:val="en-US"/>
        </w:rPr>
        <w:t xml:space="preserve"> (PRO-06)</w:t>
      </w:r>
      <w:r w:rsidRPr="0062345F">
        <w:rPr>
          <w:rFonts w:ascii="Arial Narrow" w:hAnsi="Arial Narrow"/>
          <w:lang w:val="en-US"/>
        </w:rPr>
        <w:t xml:space="preserve">, filled, signed and stamped by the supplier </w:t>
      </w:r>
      <w:r w:rsidRPr="0062345F">
        <w:rPr>
          <w:rFonts w:ascii="Arial Narrow" w:hAnsi="Arial Narrow"/>
          <w:b/>
          <w:lang w:val="en-US"/>
        </w:rPr>
        <w:t>(</w:t>
      </w:r>
      <w:r w:rsidRPr="0062345F">
        <w:rPr>
          <w:rFonts w:ascii="Arial Narrow" w:hAnsi="Arial Narrow"/>
          <w:b/>
          <w:color w:val="FF0000"/>
          <w:lang w:val="en-US"/>
        </w:rPr>
        <w:t>compulsory</w:t>
      </w:r>
      <w:r w:rsidRPr="0062345F">
        <w:rPr>
          <w:rFonts w:ascii="Arial Narrow" w:hAnsi="Arial Narrow"/>
          <w:b/>
          <w:lang w:val="en-US"/>
        </w:rPr>
        <w:t>)</w:t>
      </w:r>
      <w:r w:rsidRPr="0062345F">
        <w:rPr>
          <w:rFonts w:ascii="Arial Narrow" w:hAnsi="Arial Narrow" w:cstheme="minorHAnsi"/>
          <w:lang w:val="en-US"/>
        </w:rPr>
        <w:t xml:space="preserve"> </w:t>
      </w:r>
    </w:p>
    <w:p w14:paraId="6C1310D1" w14:textId="2F60E707" w:rsidR="00865237" w:rsidRPr="0062345F" w:rsidRDefault="00865237" w:rsidP="00865237">
      <w:pPr>
        <w:pStyle w:val="ListParagraph"/>
        <w:numPr>
          <w:ilvl w:val="0"/>
          <w:numId w:val="32"/>
        </w:numPr>
        <w:spacing w:before="80"/>
        <w:ind w:right="567"/>
        <w:jc w:val="both"/>
        <w:rPr>
          <w:rFonts w:ascii="Arial Narrow" w:hAnsi="Arial Narrow" w:cstheme="minorHAnsi"/>
          <w:lang w:val="en-US"/>
        </w:rPr>
      </w:pPr>
      <w:r w:rsidRPr="0062345F">
        <w:rPr>
          <w:rFonts w:ascii="Arial Narrow" w:hAnsi="Arial Narrow"/>
          <w:b/>
          <w:bCs/>
          <w:lang w:val="en-US"/>
        </w:rPr>
        <w:t xml:space="preserve">Bidder’s </w:t>
      </w:r>
      <w:r w:rsidR="00144FB8" w:rsidRPr="0062345F">
        <w:rPr>
          <w:rFonts w:ascii="Arial Narrow" w:hAnsi="Arial Narrow"/>
          <w:b/>
          <w:bCs/>
          <w:lang w:val="en-US"/>
        </w:rPr>
        <w:t>E</w:t>
      </w:r>
      <w:r w:rsidRPr="0062345F">
        <w:rPr>
          <w:rFonts w:ascii="Arial Narrow" w:hAnsi="Arial Narrow"/>
          <w:b/>
          <w:bCs/>
          <w:lang w:val="en-US"/>
        </w:rPr>
        <w:t xml:space="preserve">thical </w:t>
      </w:r>
      <w:r w:rsidR="00144FB8" w:rsidRPr="0062345F">
        <w:rPr>
          <w:rFonts w:ascii="Arial Narrow" w:hAnsi="Arial Narrow"/>
          <w:b/>
          <w:bCs/>
          <w:lang w:val="en-US"/>
        </w:rPr>
        <w:t>D</w:t>
      </w:r>
      <w:r w:rsidRPr="0062345F">
        <w:rPr>
          <w:rFonts w:ascii="Arial Narrow" w:hAnsi="Arial Narrow"/>
          <w:b/>
          <w:bCs/>
          <w:lang w:val="en-US"/>
        </w:rPr>
        <w:t>eclaration</w:t>
      </w:r>
      <w:r w:rsidR="00457B77" w:rsidRPr="0062345F">
        <w:rPr>
          <w:rFonts w:ascii="Arial Narrow" w:hAnsi="Arial Narrow"/>
          <w:b/>
          <w:bCs/>
          <w:lang w:val="en-US"/>
        </w:rPr>
        <w:t xml:space="preserve"> (PRO-06.02)</w:t>
      </w:r>
      <w:r w:rsidR="00526E4C" w:rsidRPr="0062345F">
        <w:rPr>
          <w:rFonts w:ascii="Arial Narrow" w:hAnsi="Arial Narrow"/>
          <w:lang w:val="en-US"/>
        </w:rPr>
        <w:t xml:space="preserve">, filled, signed and stamped by the supplier </w:t>
      </w:r>
      <w:r w:rsidR="00526E4C" w:rsidRPr="0062345F">
        <w:rPr>
          <w:rFonts w:ascii="Arial Narrow" w:hAnsi="Arial Narrow"/>
          <w:b/>
          <w:lang w:val="en-US"/>
        </w:rPr>
        <w:t>(</w:t>
      </w:r>
      <w:r w:rsidR="00526E4C" w:rsidRPr="0062345F">
        <w:rPr>
          <w:rFonts w:ascii="Arial Narrow" w:hAnsi="Arial Narrow"/>
          <w:b/>
          <w:color w:val="FF0000"/>
          <w:lang w:val="en-US"/>
        </w:rPr>
        <w:t>compulsory</w:t>
      </w:r>
      <w:r w:rsidR="00526E4C" w:rsidRPr="0062345F">
        <w:rPr>
          <w:rFonts w:ascii="Arial Narrow" w:hAnsi="Arial Narrow"/>
          <w:b/>
          <w:lang w:val="en-US"/>
        </w:rPr>
        <w:t>)</w:t>
      </w:r>
    </w:p>
    <w:p w14:paraId="3279164A" w14:textId="20CF4B9D" w:rsidR="00865237" w:rsidRPr="0062345F" w:rsidRDefault="00E32EBF" w:rsidP="00865237">
      <w:pPr>
        <w:pStyle w:val="ListParagraph"/>
        <w:numPr>
          <w:ilvl w:val="0"/>
          <w:numId w:val="32"/>
        </w:numPr>
        <w:spacing w:before="80"/>
        <w:ind w:right="567"/>
        <w:jc w:val="both"/>
        <w:rPr>
          <w:rFonts w:ascii="Arial Narrow" w:hAnsi="Arial Narrow" w:cstheme="minorHAnsi"/>
          <w:lang w:val="en-US"/>
        </w:rPr>
      </w:pPr>
      <w:r w:rsidRPr="0062345F">
        <w:rPr>
          <w:rFonts w:ascii="Arial Narrow" w:hAnsi="Arial Narrow"/>
          <w:b/>
          <w:bCs/>
          <w:lang w:val="en-US"/>
        </w:rPr>
        <w:t>Bidder</w:t>
      </w:r>
      <w:r w:rsidR="00865237" w:rsidRPr="0062345F">
        <w:rPr>
          <w:rFonts w:ascii="Arial Narrow" w:hAnsi="Arial Narrow"/>
          <w:b/>
          <w:bCs/>
          <w:lang w:val="en-US"/>
        </w:rPr>
        <w:t xml:space="preserve">’s </w:t>
      </w:r>
      <w:r w:rsidR="00144FB8" w:rsidRPr="0062345F">
        <w:rPr>
          <w:rFonts w:ascii="Arial Narrow" w:hAnsi="Arial Narrow"/>
          <w:b/>
          <w:bCs/>
          <w:lang w:val="en-US"/>
        </w:rPr>
        <w:t>Q</w:t>
      </w:r>
      <w:r w:rsidR="00865237" w:rsidRPr="0062345F">
        <w:rPr>
          <w:rFonts w:ascii="Arial Narrow" w:hAnsi="Arial Narrow"/>
          <w:b/>
          <w:bCs/>
          <w:lang w:val="en-US"/>
        </w:rPr>
        <w:t>uestionnaire</w:t>
      </w:r>
      <w:r w:rsidR="00457B77" w:rsidRPr="0062345F">
        <w:rPr>
          <w:rFonts w:ascii="Arial Narrow" w:hAnsi="Arial Narrow"/>
          <w:b/>
          <w:bCs/>
          <w:lang w:val="en-US"/>
        </w:rPr>
        <w:t xml:space="preserve"> (PRO-03.02)</w:t>
      </w:r>
      <w:r w:rsidR="00526E4C" w:rsidRPr="0062345F">
        <w:rPr>
          <w:rFonts w:ascii="Arial Narrow" w:hAnsi="Arial Narrow"/>
          <w:lang w:val="en-US"/>
        </w:rPr>
        <w:t xml:space="preserve">, filled, signed and stamped by the supplier </w:t>
      </w:r>
      <w:r w:rsidR="00526E4C" w:rsidRPr="0062345F">
        <w:rPr>
          <w:rFonts w:ascii="Arial Narrow" w:hAnsi="Arial Narrow"/>
          <w:b/>
          <w:lang w:val="en-US"/>
        </w:rPr>
        <w:t>(</w:t>
      </w:r>
      <w:r w:rsidR="00526E4C" w:rsidRPr="0062345F">
        <w:rPr>
          <w:rFonts w:ascii="Arial Narrow" w:hAnsi="Arial Narrow"/>
          <w:b/>
          <w:color w:val="FF0000"/>
          <w:lang w:val="en-US"/>
        </w:rPr>
        <w:t>compulsory</w:t>
      </w:r>
      <w:r w:rsidR="00526E4C" w:rsidRPr="0062345F">
        <w:rPr>
          <w:rFonts w:ascii="Arial Narrow" w:hAnsi="Arial Narrow"/>
          <w:b/>
          <w:lang w:val="en-US"/>
        </w:rPr>
        <w:t>)</w:t>
      </w:r>
      <w:r w:rsidR="00865237" w:rsidRPr="0062345F">
        <w:rPr>
          <w:rFonts w:ascii="Arial Narrow" w:hAnsi="Arial Narrow"/>
          <w:b/>
          <w:bCs/>
          <w:lang w:val="en-US"/>
        </w:rPr>
        <w:t xml:space="preserve"> </w:t>
      </w:r>
    </w:p>
    <w:p w14:paraId="6A58F22B" w14:textId="63AA9C11" w:rsidR="00865237" w:rsidRPr="0062345F" w:rsidRDefault="00865237" w:rsidP="00865237">
      <w:pPr>
        <w:pStyle w:val="ListParagraph"/>
        <w:numPr>
          <w:ilvl w:val="0"/>
          <w:numId w:val="32"/>
        </w:numPr>
        <w:spacing w:before="80"/>
        <w:ind w:right="567"/>
        <w:jc w:val="both"/>
        <w:rPr>
          <w:rFonts w:ascii="Arial Narrow" w:hAnsi="Arial Narrow" w:cstheme="minorHAnsi"/>
          <w:lang w:val="en-US"/>
        </w:rPr>
      </w:pPr>
      <w:r w:rsidRPr="0062345F">
        <w:rPr>
          <w:rFonts w:ascii="Arial Narrow" w:hAnsi="Arial Narrow"/>
          <w:b/>
          <w:bCs/>
          <w:lang w:val="en-US"/>
        </w:rPr>
        <w:t xml:space="preserve">Bidder’s </w:t>
      </w:r>
      <w:r w:rsidR="00144FB8" w:rsidRPr="0062345F">
        <w:rPr>
          <w:rFonts w:ascii="Arial Narrow" w:hAnsi="Arial Narrow"/>
          <w:b/>
          <w:bCs/>
          <w:lang w:val="en-US"/>
        </w:rPr>
        <w:t>C</w:t>
      </w:r>
      <w:r w:rsidRPr="0062345F">
        <w:rPr>
          <w:rFonts w:ascii="Arial Narrow" w:hAnsi="Arial Narrow"/>
          <w:b/>
          <w:bCs/>
          <w:lang w:val="en-US"/>
        </w:rPr>
        <w:t>hecklist</w:t>
      </w:r>
      <w:r w:rsidR="00457B77" w:rsidRPr="0062345F">
        <w:rPr>
          <w:rFonts w:ascii="Arial Narrow" w:hAnsi="Arial Narrow"/>
          <w:b/>
          <w:bCs/>
          <w:lang w:val="en-US"/>
        </w:rPr>
        <w:t xml:space="preserve"> (PRO-06.03)</w:t>
      </w:r>
      <w:r w:rsidR="00526E4C" w:rsidRPr="0062345F">
        <w:rPr>
          <w:rFonts w:ascii="Arial Narrow" w:hAnsi="Arial Narrow"/>
          <w:lang w:val="en-US"/>
        </w:rPr>
        <w:t xml:space="preserve">, filled, signed and stamped by the supplier </w:t>
      </w:r>
      <w:r w:rsidR="00526E4C" w:rsidRPr="0062345F">
        <w:rPr>
          <w:rFonts w:ascii="Arial Narrow" w:hAnsi="Arial Narrow"/>
          <w:b/>
          <w:lang w:val="en-US"/>
        </w:rPr>
        <w:t>(</w:t>
      </w:r>
      <w:r w:rsidR="00526E4C" w:rsidRPr="0062345F">
        <w:rPr>
          <w:rFonts w:ascii="Arial Narrow" w:hAnsi="Arial Narrow"/>
          <w:b/>
          <w:color w:val="FF0000"/>
          <w:lang w:val="en-US"/>
        </w:rPr>
        <w:t>compulsory</w:t>
      </w:r>
      <w:r w:rsidR="00526E4C" w:rsidRPr="0062345F">
        <w:rPr>
          <w:rFonts w:ascii="Arial Narrow" w:hAnsi="Arial Narrow"/>
          <w:b/>
          <w:lang w:val="en-US"/>
        </w:rPr>
        <w:t>)</w:t>
      </w:r>
      <w:r w:rsidRPr="0062345F">
        <w:rPr>
          <w:rFonts w:ascii="Arial Narrow" w:hAnsi="Arial Narrow"/>
          <w:b/>
          <w:bCs/>
          <w:lang w:val="en-US"/>
        </w:rPr>
        <w:t xml:space="preserve"> </w:t>
      </w:r>
    </w:p>
    <w:p w14:paraId="62093F52" w14:textId="3A228AD8" w:rsidR="00865237" w:rsidRPr="0062345F" w:rsidRDefault="00865237" w:rsidP="00865237">
      <w:pPr>
        <w:pStyle w:val="ListParagraph"/>
        <w:numPr>
          <w:ilvl w:val="0"/>
          <w:numId w:val="32"/>
        </w:numPr>
        <w:spacing w:before="80"/>
        <w:ind w:right="567"/>
        <w:jc w:val="both"/>
        <w:rPr>
          <w:rFonts w:ascii="Arial Narrow" w:hAnsi="Arial Narrow" w:cstheme="minorHAnsi"/>
          <w:rtl/>
          <w:lang w:val="en-US"/>
        </w:rPr>
      </w:pPr>
      <w:r w:rsidRPr="0062345F">
        <w:rPr>
          <w:rFonts w:ascii="Arial Narrow" w:hAnsi="Arial Narrow"/>
          <w:b/>
          <w:bCs/>
          <w:lang w:val="en-US"/>
        </w:rPr>
        <w:t xml:space="preserve">Instruction to </w:t>
      </w:r>
      <w:r w:rsidR="00144FB8" w:rsidRPr="0062345F">
        <w:rPr>
          <w:rFonts w:ascii="Arial Narrow" w:hAnsi="Arial Narrow"/>
          <w:b/>
          <w:bCs/>
          <w:lang w:val="en-US"/>
        </w:rPr>
        <w:t>B</w:t>
      </w:r>
      <w:r w:rsidRPr="0062345F">
        <w:rPr>
          <w:rFonts w:ascii="Arial Narrow" w:hAnsi="Arial Narrow"/>
          <w:b/>
          <w:bCs/>
          <w:lang w:val="en-US"/>
        </w:rPr>
        <w:t>idders</w:t>
      </w:r>
      <w:r w:rsidR="00457B77" w:rsidRPr="0062345F">
        <w:rPr>
          <w:rFonts w:ascii="Arial Narrow" w:hAnsi="Arial Narrow"/>
          <w:b/>
          <w:bCs/>
          <w:lang w:val="en-US"/>
        </w:rPr>
        <w:t xml:space="preserve"> (PRO-05)</w:t>
      </w:r>
      <w:r w:rsidR="00526E4C" w:rsidRPr="0062345F">
        <w:rPr>
          <w:rFonts w:ascii="Arial Narrow" w:hAnsi="Arial Narrow"/>
          <w:lang w:val="en-US"/>
        </w:rPr>
        <w:t xml:space="preserve">, filled, signed and stamped by the supplier </w:t>
      </w:r>
      <w:r w:rsidR="00526E4C" w:rsidRPr="0062345F">
        <w:rPr>
          <w:rFonts w:ascii="Arial Narrow" w:hAnsi="Arial Narrow"/>
          <w:b/>
          <w:lang w:val="en-US"/>
        </w:rPr>
        <w:t>(</w:t>
      </w:r>
      <w:r w:rsidR="00526E4C" w:rsidRPr="0062345F">
        <w:rPr>
          <w:rFonts w:ascii="Arial Narrow" w:hAnsi="Arial Narrow"/>
          <w:b/>
          <w:color w:val="FF0000"/>
          <w:lang w:val="en-US"/>
        </w:rPr>
        <w:t>compulsory</w:t>
      </w:r>
      <w:r w:rsidR="00526E4C" w:rsidRPr="0062345F">
        <w:rPr>
          <w:rFonts w:ascii="Arial Narrow" w:hAnsi="Arial Narrow"/>
          <w:b/>
          <w:lang w:val="en-US"/>
        </w:rPr>
        <w:t>)</w:t>
      </w:r>
      <w:r w:rsidRPr="0062345F">
        <w:rPr>
          <w:rFonts w:ascii="Arial Narrow" w:hAnsi="Arial Narrow"/>
          <w:b/>
          <w:bCs/>
          <w:lang w:val="en-US"/>
        </w:rPr>
        <w:t xml:space="preserve"> </w:t>
      </w:r>
    </w:p>
    <w:p w14:paraId="6E9A76A4" w14:textId="7B58020F" w:rsidR="005B16F5" w:rsidRPr="0062345F" w:rsidRDefault="00526E4C" w:rsidP="00AD1D81">
      <w:pPr>
        <w:pStyle w:val="ListParagraph"/>
        <w:numPr>
          <w:ilvl w:val="0"/>
          <w:numId w:val="32"/>
        </w:numPr>
        <w:spacing w:before="80"/>
        <w:rPr>
          <w:rFonts w:ascii="Arial Narrow" w:hAnsi="Arial Narrow"/>
          <w:lang w:val="en-US"/>
        </w:rPr>
      </w:pPr>
      <w:r w:rsidRPr="0062345F">
        <w:rPr>
          <w:rFonts w:ascii="Arial Narrow" w:hAnsi="Arial Narrow"/>
          <w:b/>
          <w:bCs/>
          <w:lang w:val="en-US"/>
        </w:rPr>
        <w:t xml:space="preserve">Full </w:t>
      </w:r>
      <w:r w:rsidR="0075333A" w:rsidRPr="0062345F">
        <w:rPr>
          <w:rFonts w:ascii="Arial Narrow" w:hAnsi="Arial Narrow"/>
          <w:b/>
          <w:bCs/>
          <w:lang w:val="en-US"/>
        </w:rPr>
        <w:t xml:space="preserve">General </w:t>
      </w:r>
      <w:r w:rsidRPr="0062345F">
        <w:rPr>
          <w:rFonts w:ascii="Arial Narrow" w:hAnsi="Arial Narrow"/>
          <w:b/>
          <w:bCs/>
          <w:lang w:val="en-US"/>
        </w:rPr>
        <w:t>C</w:t>
      </w:r>
      <w:r w:rsidR="0075333A" w:rsidRPr="0062345F">
        <w:rPr>
          <w:rFonts w:ascii="Arial Narrow" w:hAnsi="Arial Narrow"/>
          <w:b/>
          <w:bCs/>
          <w:lang w:val="en-US"/>
        </w:rPr>
        <w:t xml:space="preserve">onditions of </w:t>
      </w:r>
      <w:r w:rsidRPr="0062345F">
        <w:rPr>
          <w:rFonts w:ascii="Arial Narrow" w:hAnsi="Arial Narrow"/>
          <w:b/>
          <w:bCs/>
          <w:lang w:val="en-US"/>
        </w:rPr>
        <w:t>P</w:t>
      </w:r>
      <w:r w:rsidR="0075333A" w:rsidRPr="0062345F">
        <w:rPr>
          <w:rFonts w:ascii="Arial Narrow" w:hAnsi="Arial Narrow"/>
          <w:b/>
          <w:bCs/>
          <w:lang w:val="en-US"/>
        </w:rPr>
        <w:t>urchase</w:t>
      </w:r>
      <w:r w:rsidR="00457B77" w:rsidRPr="0062345F">
        <w:rPr>
          <w:rFonts w:ascii="Arial Narrow" w:hAnsi="Arial Narrow"/>
          <w:lang w:val="en-US"/>
        </w:rPr>
        <w:t xml:space="preserve"> </w:t>
      </w:r>
      <w:r w:rsidR="00457B77" w:rsidRPr="0062345F">
        <w:rPr>
          <w:rFonts w:ascii="Arial Narrow" w:hAnsi="Arial Narrow"/>
          <w:b/>
          <w:bCs/>
          <w:lang w:val="en-US"/>
        </w:rPr>
        <w:t>(PRO-09.01)</w:t>
      </w:r>
      <w:r w:rsidR="00532027" w:rsidRPr="0062345F">
        <w:rPr>
          <w:rFonts w:ascii="Arial Narrow" w:hAnsi="Arial Narrow"/>
          <w:lang w:val="en-US"/>
        </w:rPr>
        <w:t xml:space="preserve">, filled, signed and stamped by the supplier </w:t>
      </w:r>
      <w:r w:rsidR="000906B1" w:rsidRPr="0062345F">
        <w:rPr>
          <w:rFonts w:ascii="Arial Narrow" w:hAnsi="Arial Narrow"/>
          <w:b/>
          <w:lang w:val="en-US"/>
        </w:rPr>
        <w:t>(</w:t>
      </w:r>
      <w:r w:rsidR="000906B1" w:rsidRPr="0062345F">
        <w:rPr>
          <w:rFonts w:ascii="Arial Narrow" w:hAnsi="Arial Narrow"/>
          <w:b/>
          <w:color w:val="FF0000"/>
          <w:lang w:val="en-US"/>
        </w:rPr>
        <w:t>compulsory</w:t>
      </w:r>
      <w:r w:rsidR="000906B1" w:rsidRPr="0062345F">
        <w:rPr>
          <w:rFonts w:ascii="Arial Narrow" w:hAnsi="Arial Narrow"/>
          <w:b/>
          <w:lang w:val="en-US"/>
        </w:rPr>
        <w:t>)</w:t>
      </w:r>
    </w:p>
    <w:p w14:paraId="5EFFB421" w14:textId="6E082526" w:rsidR="00F14CA1" w:rsidRPr="0062345F" w:rsidRDefault="00F14CA1" w:rsidP="00F14CA1">
      <w:pPr>
        <w:pStyle w:val="ListParagraph"/>
        <w:numPr>
          <w:ilvl w:val="0"/>
          <w:numId w:val="32"/>
        </w:numPr>
        <w:spacing w:before="80"/>
        <w:rPr>
          <w:rFonts w:ascii="Arial Narrow" w:hAnsi="Arial Narrow" w:cstheme="minorHAnsi"/>
          <w:lang w:val="en-US"/>
        </w:rPr>
      </w:pPr>
      <w:r w:rsidRPr="0062345F">
        <w:rPr>
          <w:rFonts w:ascii="Arial Narrow" w:hAnsi="Arial Narrow" w:cstheme="minorHAnsi"/>
          <w:lang w:val="en-US"/>
        </w:rPr>
        <w:t xml:space="preserve">Proof of past experience </w:t>
      </w:r>
      <w:r w:rsidR="00E32EBF" w:rsidRPr="0062345F">
        <w:rPr>
          <w:rFonts w:ascii="Arial Narrow" w:hAnsi="Arial Narrow" w:cstheme="minorHAnsi"/>
          <w:lang w:val="en-US"/>
        </w:rPr>
        <w:t>providing supplies</w:t>
      </w:r>
      <w:r w:rsidRPr="0062345F">
        <w:rPr>
          <w:rFonts w:ascii="Arial Narrow" w:hAnsi="Arial Narrow" w:cstheme="minorHAnsi"/>
          <w:lang w:val="en-US"/>
        </w:rPr>
        <w:t xml:space="preserve"> for NGO’s/INGO’s through previously signed contracts </w:t>
      </w:r>
      <w:r w:rsidRPr="0062345F">
        <w:rPr>
          <w:rFonts w:ascii="Arial Narrow" w:hAnsi="Arial Narrow" w:cstheme="minorHAnsi"/>
          <w:b/>
          <w:bCs/>
          <w:lang w:val="en-US"/>
        </w:rPr>
        <w:t>(</w:t>
      </w:r>
      <w:r w:rsidRPr="0062345F">
        <w:rPr>
          <w:rFonts w:ascii="Arial Narrow" w:hAnsi="Arial Narrow" w:cstheme="minorHAnsi"/>
          <w:b/>
          <w:bCs/>
          <w:color w:val="FF0000"/>
          <w:lang w:val="en-US"/>
        </w:rPr>
        <w:t>recommended</w:t>
      </w:r>
      <w:r w:rsidRPr="0062345F">
        <w:rPr>
          <w:rFonts w:ascii="Arial Narrow" w:hAnsi="Arial Narrow" w:cstheme="minorHAnsi"/>
          <w:b/>
          <w:bCs/>
          <w:lang w:val="en-US"/>
        </w:rPr>
        <w:t>)</w:t>
      </w:r>
    </w:p>
    <w:p w14:paraId="49860B41" w14:textId="2630C0B2" w:rsidR="00913DCF" w:rsidRPr="0062345F" w:rsidRDefault="00913DCF" w:rsidP="00F14CA1">
      <w:pPr>
        <w:pStyle w:val="ListParagraph"/>
        <w:numPr>
          <w:ilvl w:val="0"/>
          <w:numId w:val="32"/>
        </w:numPr>
        <w:spacing w:before="80"/>
        <w:rPr>
          <w:rFonts w:ascii="Arial Narrow" w:hAnsi="Arial Narrow" w:cstheme="minorHAnsi"/>
          <w:lang w:val="en-US"/>
        </w:rPr>
      </w:pPr>
      <w:r w:rsidRPr="0062345F">
        <w:rPr>
          <w:rFonts w:ascii="Arial Narrow" w:hAnsi="Arial Narrow" w:cstheme="minorHAnsi"/>
          <w:b/>
          <w:bCs/>
          <w:lang w:val="en-US"/>
        </w:rPr>
        <w:t>A workplan</w:t>
      </w:r>
      <w:r w:rsidR="00256C57" w:rsidRPr="0062345F">
        <w:rPr>
          <w:rFonts w:ascii="Arial Narrow" w:hAnsi="Arial Narrow" w:cstheme="minorHAnsi"/>
          <w:b/>
          <w:bCs/>
          <w:lang w:val="en-US"/>
        </w:rPr>
        <w:t xml:space="preserve"> per Lot</w:t>
      </w:r>
      <w:r w:rsidRPr="0062345F">
        <w:rPr>
          <w:rFonts w:ascii="Arial Narrow" w:hAnsi="Arial Narrow" w:cstheme="minorHAnsi"/>
          <w:b/>
          <w:bCs/>
          <w:lang w:val="en-US"/>
        </w:rPr>
        <w:t xml:space="preserve"> </w:t>
      </w:r>
      <w:r w:rsidRPr="0062345F">
        <w:rPr>
          <w:rFonts w:ascii="Arial Narrow" w:hAnsi="Arial Narrow" w:cstheme="minorHAnsi"/>
          <w:bCs/>
          <w:lang w:val="en-US"/>
        </w:rPr>
        <w:t>is provided.</w:t>
      </w:r>
      <w:r w:rsidRPr="0062345F">
        <w:rPr>
          <w:rFonts w:ascii="Arial Narrow" w:hAnsi="Arial Narrow" w:cstheme="minorHAnsi"/>
          <w:b/>
          <w:bCs/>
          <w:lang w:val="en-US"/>
        </w:rPr>
        <w:t xml:space="preserve"> (</w:t>
      </w:r>
      <w:r w:rsidRPr="0062345F">
        <w:rPr>
          <w:rFonts w:ascii="Arial Narrow" w:hAnsi="Arial Narrow" w:cstheme="minorHAnsi"/>
          <w:b/>
          <w:bCs/>
          <w:color w:val="FF0000"/>
          <w:lang w:val="en-US"/>
        </w:rPr>
        <w:t>recommended</w:t>
      </w:r>
      <w:r w:rsidRPr="0062345F">
        <w:rPr>
          <w:rFonts w:ascii="Arial Narrow" w:hAnsi="Arial Narrow" w:cstheme="minorHAnsi"/>
          <w:b/>
          <w:bCs/>
          <w:lang w:val="en-US"/>
        </w:rPr>
        <w:t>)</w:t>
      </w:r>
    </w:p>
    <w:p w14:paraId="40D6F921" w14:textId="07C19151" w:rsidR="00AC5320" w:rsidRPr="0062345F" w:rsidRDefault="00A07912" w:rsidP="00144FB8">
      <w:pPr>
        <w:pStyle w:val="ListParagraph"/>
        <w:numPr>
          <w:ilvl w:val="0"/>
          <w:numId w:val="32"/>
        </w:numPr>
        <w:spacing w:before="80"/>
        <w:rPr>
          <w:rFonts w:ascii="Arial Narrow" w:hAnsi="Arial Narrow" w:cstheme="minorHAnsi"/>
          <w:lang w:val="en-US"/>
        </w:rPr>
      </w:pPr>
      <w:r w:rsidRPr="0062345F">
        <w:rPr>
          <w:rFonts w:ascii="Arial Narrow" w:hAnsi="Arial Narrow" w:cstheme="minorHAnsi"/>
          <w:lang w:val="en-US"/>
        </w:rPr>
        <w:t>R</w:t>
      </w:r>
      <w:r w:rsidR="00144FB8" w:rsidRPr="0062345F">
        <w:rPr>
          <w:rFonts w:ascii="Arial Narrow" w:hAnsi="Arial Narrow" w:cstheme="minorHAnsi"/>
          <w:lang w:val="en-US"/>
        </w:rPr>
        <w:t>elevant catalogues with technical specifications for requested supplies</w:t>
      </w:r>
      <w:r w:rsidR="007D5ACC" w:rsidRPr="0062345F">
        <w:rPr>
          <w:rFonts w:ascii="Arial Narrow" w:hAnsi="Arial Narrow" w:cstheme="minorHAnsi"/>
          <w:lang w:val="en-US"/>
        </w:rPr>
        <w:t>.</w:t>
      </w:r>
      <w:r w:rsidR="00634A64" w:rsidRPr="0062345F">
        <w:rPr>
          <w:rFonts w:ascii="Arial Narrow" w:hAnsi="Arial Narrow" w:cstheme="minorHAnsi"/>
          <w:b/>
          <w:bCs/>
          <w:lang w:val="en-US"/>
        </w:rPr>
        <w:t xml:space="preserve"> (</w:t>
      </w:r>
      <w:r w:rsidR="00634A64" w:rsidRPr="0062345F">
        <w:rPr>
          <w:rFonts w:ascii="Arial Narrow" w:hAnsi="Arial Narrow" w:cstheme="minorHAnsi"/>
          <w:b/>
          <w:bCs/>
          <w:color w:val="FF0000"/>
          <w:lang w:val="en-US"/>
        </w:rPr>
        <w:t>recommended</w:t>
      </w:r>
      <w:r w:rsidR="00634A64" w:rsidRPr="0062345F">
        <w:rPr>
          <w:rFonts w:ascii="Arial Narrow" w:hAnsi="Arial Narrow" w:cstheme="minorHAnsi"/>
          <w:b/>
          <w:bCs/>
          <w:lang w:val="en-US"/>
        </w:rPr>
        <w:t>)</w:t>
      </w:r>
    </w:p>
    <w:p w14:paraId="15AE1CD8" w14:textId="20B84AEE" w:rsidR="00A95173" w:rsidRPr="0062345F" w:rsidRDefault="00292BCC" w:rsidP="00BE7C5E">
      <w:pPr>
        <w:pStyle w:val="ListParagraph"/>
        <w:numPr>
          <w:ilvl w:val="0"/>
          <w:numId w:val="32"/>
        </w:numPr>
        <w:contextualSpacing/>
        <w:rPr>
          <w:rFonts w:ascii="Arial Narrow" w:hAnsi="Arial Narrow" w:cs="Arial"/>
          <w:color w:val="000000"/>
          <w:lang w:val="en-US"/>
        </w:rPr>
      </w:pPr>
      <w:r w:rsidRPr="0062345F">
        <w:rPr>
          <w:rFonts w:ascii="Arial Narrow" w:hAnsi="Arial Narrow" w:cs="Arial"/>
          <w:b/>
          <w:bCs/>
          <w:color w:val="000000"/>
          <w:lang w:val="en-US"/>
        </w:rPr>
        <w:t>Bank Guarantee</w:t>
      </w:r>
      <w:r w:rsidRPr="0062345F">
        <w:rPr>
          <w:rFonts w:ascii="Arial Narrow" w:hAnsi="Arial Narrow" w:cs="Arial"/>
          <w:color w:val="000000"/>
          <w:lang w:val="en-US"/>
        </w:rPr>
        <w:t xml:space="preserve"> </w:t>
      </w:r>
      <w:r w:rsidR="00307FA0" w:rsidRPr="0062345F">
        <w:rPr>
          <w:rFonts w:ascii="Arial Narrow" w:hAnsi="Arial Narrow" w:cs="Arial"/>
          <w:color w:val="000000"/>
          <w:lang w:val="en-US"/>
        </w:rPr>
        <w:t xml:space="preserve">of </w:t>
      </w:r>
      <w:r w:rsidR="00307FA0" w:rsidRPr="0062345F">
        <w:rPr>
          <w:rFonts w:ascii="Arial Narrow" w:hAnsi="Arial Narrow" w:cs="Arial"/>
          <w:b/>
          <w:bCs/>
          <w:color w:val="000000"/>
          <w:lang w:val="en-US"/>
        </w:rPr>
        <w:t>$2,000</w:t>
      </w:r>
      <w:r w:rsidR="00634A64" w:rsidRPr="0062345F">
        <w:rPr>
          <w:rFonts w:ascii="Arial Narrow" w:hAnsi="Arial Narrow" w:cs="Arial"/>
          <w:b/>
          <w:bCs/>
          <w:color w:val="000000"/>
          <w:lang w:val="en-US"/>
        </w:rPr>
        <w:t xml:space="preserve"> </w:t>
      </w:r>
      <w:r w:rsidR="00634A64" w:rsidRPr="0062345F">
        <w:rPr>
          <w:rFonts w:ascii="Arial Narrow" w:hAnsi="Arial Narrow" w:cstheme="minorHAnsi"/>
          <w:b/>
          <w:bCs/>
          <w:lang w:val="en-US"/>
        </w:rPr>
        <w:t>(</w:t>
      </w:r>
      <w:r w:rsidR="00A50D21" w:rsidRPr="0062345F">
        <w:rPr>
          <w:rFonts w:ascii="Arial Narrow" w:hAnsi="Arial Narrow" w:cstheme="minorHAnsi"/>
          <w:b/>
          <w:bCs/>
          <w:color w:val="FF0000"/>
          <w:lang w:val="en-US"/>
        </w:rPr>
        <w:t>compulsory</w:t>
      </w:r>
      <w:r w:rsidR="00634A64" w:rsidRPr="0062345F">
        <w:rPr>
          <w:rFonts w:ascii="Arial Narrow" w:hAnsi="Arial Narrow" w:cstheme="minorHAnsi"/>
          <w:b/>
          <w:bCs/>
          <w:lang w:val="en-US"/>
        </w:rPr>
        <w:t>)</w:t>
      </w:r>
    </w:p>
    <w:p w14:paraId="31598C98" w14:textId="36C125E7" w:rsidR="00634A64" w:rsidRPr="0062345F" w:rsidRDefault="00634A64" w:rsidP="00BE7C5E">
      <w:pPr>
        <w:pStyle w:val="ListParagraph"/>
        <w:numPr>
          <w:ilvl w:val="0"/>
          <w:numId w:val="32"/>
        </w:numPr>
        <w:contextualSpacing/>
        <w:rPr>
          <w:rFonts w:ascii="Arial Narrow" w:hAnsi="Arial Narrow" w:cs="Arial"/>
          <w:color w:val="000000"/>
          <w:lang w:val="en-US"/>
        </w:rPr>
      </w:pPr>
      <w:r w:rsidRPr="0062345F">
        <w:rPr>
          <w:rFonts w:ascii="Arial Narrow" w:hAnsi="Arial Narrow" w:cs="Arial"/>
          <w:bCs/>
          <w:color w:val="000000"/>
          <w:lang w:val="en-US"/>
        </w:rPr>
        <w:t>Tender documents must be submitted</w:t>
      </w:r>
      <w:r w:rsidRPr="0062345F">
        <w:rPr>
          <w:rFonts w:ascii="Arial Narrow" w:hAnsi="Arial Narrow" w:cs="Arial"/>
          <w:b/>
          <w:bCs/>
          <w:color w:val="000000"/>
          <w:lang w:val="en-US"/>
        </w:rPr>
        <w:t xml:space="preserve"> in English.</w:t>
      </w:r>
      <w:r w:rsidRPr="0062345F">
        <w:rPr>
          <w:rFonts w:ascii="Arial Narrow" w:hAnsi="Arial Narrow" w:cstheme="minorHAnsi"/>
          <w:b/>
          <w:bCs/>
          <w:lang w:val="en-US"/>
        </w:rPr>
        <w:t xml:space="preserve"> (</w:t>
      </w:r>
      <w:r w:rsidRPr="0062345F">
        <w:rPr>
          <w:rFonts w:ascii="Arial Narrow" w:hAnsi="Arial Narrow" w:cstheme="minorHAnsi"/>
          <w:b/>
          <w:bCs/>
          <w:color w:val="FF0000"/>
          <w:lang w:val="en-US"/>
        </w:rPr>
        <w:t>compulsory</w:t>
      </w:r>
      <w:r w:rsidRPr="0062345F">
        <w:rPr>
          <w:rFonts w:ascii="Arial Narrow" w:hAnsi="Arial Narrow" w:cstheme="minorHAnsi"/>
          <w:b/>
          <w:bCs/>
          <w:lang w:val="en-US"/>
        </w:rPr>
        <w:t>)</w:t>
      </w:r>
    </w:p>
    <w:p w14:paraId="57B2BF39" w14:textId="77777777" w:rsidR="00F14CA1" w:rsidRPr="0062345F" w:rsidRDefault="00F14CA1" w:rsidP="00F14CA1">
      <w:pPr>
        <w:pStyle w:val="ListParagraph"/>
        <w:numPr>
          <w:ilvl w:val="0"/>
          <w:numId w:val="32"/>
        </w:numPr>
        <w:spacing w:before="80"/>
        <w:rPr>
          <w:rFonts w:ascii="Arial Narrow" w:hAnsi="Arial Narrow" w:cstheme="minorHAnsi"/>
          <w:lang w:val="en-US"/>
        </w:rPr>
      </w:pPr>
      <w:r w:rsidRPr="0062345F">
        <w:rPr>
          <w:rFonts w:ascii="Arial Narrow" w:hAnsi="Arial Narrow" w:cstheme="minorHAnsi"/>
          <w:lang w:val="en-US"/>
        </w:rPr>
        <w:t>A Copy of the following documents included:</w:t>
      </w:r>
      <w:r w:rsidRPr="0062345F">
        <w:rPr>
          <w:rFonts w:ascii="Arial Narrow" w:hAnsi="Arial Narrow" w:cstheme="minorHAnsi"/>
          <w:b/>
          <w:bCs/>
          <w:lang w:val="en-US"/>
        </w:rPr>
        <w:t xml:space="preserve"> (</w:t>
      </w:r>
      <w:r w:rsidRPr="0062345F">
        <w:rPr>
          <w:rFonts w:ascii="Arial Narrow" w:hAnsi="Arial Narrow" w:cstheme="minorHAnsi"/>
          <w:b/>
          <w:bCs/>
          <w:color w:val="FF0000"/>
          <w:lang w:val="en-US"/>
        </w:rPr>
        <w:t>compulsory</w:t>
      </w:r>
      <w:r w:rsidRPr="0062345F">
        <w:rPr>
          <w:rFonts w:ascii="Arial Narrow" w:hAnsi="Arial Narrow" w:cstheme="minorHAnsi"/>
          <w:b/>
          <w:bCs/>
          <w:lang w:val="en-US"/>
        </w:rPr>
        <w:t xml:space="preserve">) </w:t>
      </w:r>
    </w:p>
    <w:p w14:paraId="7F5EDC5F" w14:textId="77777777" w:rsidR="00F14CA1" w:rsidRPr="0062345F" w:rsidRDefault="00F14CA1" w:rsidP="00F14CA1">
      <w:pPr>
        <w:pStyle w:val="ListParagraph"/>
        <w:numPr>
          <w:ilvl w:val="1"/>
          <w:numId w:val="32"/>
        </w:numPr>
        <w:spacing w:before="80"/>
        <w:rPr>
          <w:rFonts w:ascii="Arial Narrow" w:hAnsi="Arial Narrow" w:cstheme="minorHAnsi"/>
          <w:lang w:val="en-US"/>
        </w:rPr>
      </w:pPr>
      <w:r w:rsidRPr="0062345F">
        <w:rPr>
          <w:rFonts w:ascii="Arial Narrow" w:hAnsi="Arial Narrow" w:cstheme="minorHAnsi"/>
          <w:lang w:val="en-US"/>
        </w:rPr>
        <w:t>Copy of ID or passport of legal representative</w:t>
      </w:r>
      <w:r w:rsidRPr="0062345F">
        <w:rPr>
          <w:rFonts w:ascii="Arial Narrow" w:hAnsi="Arial Narrow" w:cs="Calibri"/>
          <w:lang w:val="en-US"/>
        </w:rPr>
        <w:tab/>
      </w:r>
      <w:r w:rsidRPr="0062345F">
        <w:rPr>
          <w:rFonts w:ascii="Arial Narrow" w:hAnsi="Arial Narrow" w:cstheme="minorHAnsi"/>
          <w:lang w:val="en-US"/>
        </w:rPr>
        <w:tab/>
      </w:r>
    </w:p>
    <w:p w14:paraId="75393393" w14:textId="77777777" w:rsidR="00F14CA1" w:rsidRPr="0062345F" w:rsidRDefault="00F14CA1" w:rsidP="00F14CA1">
      <w:pPr>
        <w:pStyle w:val="ListParagraph"/>
        <w:numPr>
          <w:ilvl w:val="1"/>
          <w:numId w:val="32"/>
        </w:numPr>
        <w:spacing w:before="80"/>
        <w:rPr>
          <w:rFonts w:ascii="Arial Narrow" w:hAnsi="Arial Narrow" w:cstheme="minorHAnsi"/>
          <w:lang w:val="en-US"/>
        </w:rPr>
      </w:pPr>
      <w:r w:rsidRPr="0062345F">
        <w:rPr>
          <w:rFonts w:ascii="Arial Narrow" w:hAnsi="Arial Narrow" w:cstheme="minorHAnsi"/>
          <w:lang w:val="en-US"/>
        </w:rPr>
        <w:t>Copy of VALID Company Tax ID</w:t>
      </w:r>
      <w:r w:rsidRPr="0062345F">
        <w:rPr>
          <w:rFonts w:ascii="Arial Narrow" w:hAnsi="Arial Narrow" w:cs="Calibri"/>
          <w:lang w:val="en-US"/>
        </w:rPr>
        <w:tab/>
      </w:r>
      <w:r w:rsidRPr="0062345F">
        <w:rPr>
          <w:rFonts w:ascii="Arial Narrow" w:hAnsi="Arial Narrow" w:cs="Calibri"/>
          <w:lang w:val="en-US"/>
        </w:rPr>
        <w:tab/>
      </w:r>
      <w:r w:rsidRPr="0062345F">
        <w:rPr>
          <w:rFonts w:ascii="Arial Narrow" w:hAnsi="Arial Narrow" w:cs="Calibri"/>
          <w:lang w:val="en-US"/>
        </w:rPr>
        <w:tab/>
      </w:r>
      <w:r w:rsidRPr="0062345F">
        <w:rPr>
          <w:rFonts w:ascii="Arial Narrow" w:hAnsi="Arial Narrow" w:cs="Calibri"/>
          <w:lang w:val="en-US"/>
        </w:rPr>
        <w:tab/>
      </w:r>
      <w:r w:rsidRPr="0062345F">
        <w:rPr>
          <w:rFonts w:ascii="Arial Narrow" w:hAnsi="Arial Narrow" w:cs="Calibri"/>
          <w:lang w:val="en-US"/>
        </w:rPr>
        <w:tab/>
      </w:r>
    </w:p>
    <w:p w14:paraId="2E7C9367" w14:textId="77777777" w:rsidR="00F14CA1" w:rsidRPr="0062345F" w:rsidRDefault="00F14CA1" w:rsidP="00F14CA1">
      <w:pPr>
        <w:pStyle w:val="ListParagraph"/>
        <w:numPr>
          <w:ilvl w:val="1"/>
          <w:numId w:val="32"/>
        </w:numPr>
        <w:spacing w:before="80"/>
        <w:rPr>
          <w:rFonts w:ascii="Arial Narrow" w:hAnsi="Arial Narrow" w:cstheme="minorHAnsi"/>
          <w:lang w:val="en-US"/>
        </w:rPr>
      </w:pPr>
      <w:r w:rsidRPr="0062345F">
        <w:rPr>
          <w:rFonts w:ascii="Arial Narrow" w:hAnsi="Arial Narrow" w:cstheme="minorHAnsi"/>
          <w:lang w:val="en-US"/>
        </w:rPr>
        <w:t>Copy of VALID Company Registration</w:t>
      </w:r>
    </w:p>
    <w:p w14:paraId="37F1A7B1" w14:textId="7781D94F" w:rsidR="00634A64" w:rsidRPr="0062345F" w:rsidRDefault="00F14CA1">
      <w:pPr>
        <w:pStyle w:val="ListParagraph"/>
        <w:numPr>
          <w:ilvl w:val="1"/>
          <w:numId w:val="32"/>
        </w:numPr>
        <w:contextualSpacing/>
        <w:rPr>
          <w:rFonts w:ascii="Arial Narrow" w:hAnsi="Arial Narrow" w:cs="Arial"/>
          <w:color w:val="000000"/>
          <w:lang w:val="en-US"/>
        </w:rPr>
      </w:pPr>
      <w:r w:rsidRPr="0062345F">
        <w:rPr>
          <w:rFonts w:ascii="Arial Narrow" w:hAnsi="Arial Narrow" w:cstheme="minorHAnsi"/>
          <w:lang w:val="en-US"/>
        </w:rPr>
        <w:t>Copy of work permit (valid and updated)</w:t>
      </w:r>
    </w:p>
    <w:p w14:paraId="2383AD79" w14:textId="77777777" w:rsidR="001624C8" w:rsidRPr="0062345F" w:rsidRDefault="001624C8" w:rsidP="001624C8">
      <w:pPr>
        <w:bidi/>
        <w:ind w:right="567"/>
        <w:jc w:val="both"/>
        <w:rPr>
          <w:rFonts w:asciiTheme="minorHAnsi" w:hAnsiTheme="minorHAnsi" w:cstheme="minorHAnsi"/>
        </w:rPr>
      </w:pPr>
    </w:p>
    <w:p w14:paraId="25557E28" w14:textId="77777777" w:rsidR="005D44F0" w:rsidRPr="0062345F" w:rsidRDefault="005D44F0" w:rsidP="005D44F0">
      <w:pPr>
        <w:pStyle w:val="ListParagraph"/>
        <w:bidi/>
        <w:ind w:left="450" w:right="567"/>
        <w:rPr>
          <w:rFonts w:ascii="Arial Narrow" w:hAnsi="Arial Narrow" w:cstheme="minorBidi"/>
          <w:b/>
          <w:bCs/>
          <w:u w:val="single"/>
          <w:lang w:val="en-US"/>
        </w:rPr>
      </w:pPr>
      <w:r w:rsidRPr="0062345F">
        <w:rPr>
          <w:rFonts w:ascii="Arial Narrow" w:hAnsi="Arial Narrow"/>
          <w:b/>
          <w:bCs/>
          <w:u w:val="single"/>
          <w:rtl/>
          <w:lang w:val="en-US"/>
        </w:rPr>
        <w:t>يجب أن تشمل اجابات هذه المناقصة على العناصر الاتية:</w:t>
      </w:r>
    </w:p>
    <w:p w14:paraId="5BD578AE" w14:textId="77777777" w:rsidR="005D44F0" w:rsidRPr="0062345F" w:rsidRDefault="005D44F0" w:rsidP="005D44F0">
      <w:pPr>
        <w:pStyle w:val="ListParagraph"/>
        <w:numPr>
          <w:ilvl w:val="0"/>
          <w:numId w:val="53"/>
        </w:numPr>
        <w:bidi/>
        <w:spacing w:line="276" w:lineRule="auto"/>
        <w:ind w:right="567"/>
        <w:jc w:val="both"/>
        <w:rPr>
          <w:rFonts w:asciiTheme="majorHAnsi" w:hAnsiTheme="majorHAnsi" w:cstheme="majorHAnsi"/>
          <w:rtl/>
          <w:lang w:val="en-US"/>
        </w:rPr>
      </w:pPr>
      <w:r w:rsidRPr="0062345F">
        <w:rPr>
          <w:rFonts w:asciiTheme="majorHAnsi" w:hAnsiTheme="majorHAnsi" w:cstheme="majorHAnsi"/>
          <w:b/>
          <w:bCs/>
          <w:rtl/>
          <w:lang w:val="en-US"/>
        </w:rPr>
        <w:t>طلب عرض السعر</w:t>
      </w:r>
      <w:r w:rsidRPr="0062345F">
        <w:rPr>
          <w:rFonts w:asciiTheme="majorHAnsi" w:hAnsiTheme="majorHAnsi" w:cstheme="majorHAnsi"/>
          <w:rtl/>
          <w:lang w:val="en-US"/>
        </w:rPr>
        <w:t xml:space="preserve"> كتابتها، توقيعها وختمها من قبل المورد (</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w:t>
      </w:r>
    </w:p>
    <w:p w14:paraId="2783953C" w14:textId="77777777" w:rsidR="005D44F0" w:rsidRPr="0062345F" w:rsidRDefault="005D44F0" w:rsidP="005D44F0">
      <w:pPr>
        <w:pStyle w:val="ListParagraph"/>
        <w:numPr>
          <w:ilvl w:val="0"/>
          <w:numId w:val="53"/>
        </w:numPr>
        <w:bidi/>
        <w:spacing w:line="276" w:lineRule="auto"/>
        <w:ind w:right="567"/>
        <w:jc w:val="both"/>
        <w:rPr>
          <w:rFonts w:asciiTheme="majorHAnsi" w:hAnsiTheme="majorHAnsi" w:cstheme="majorHAnsi"/>
          <w:lang w:val="en-US"/>
        </w:rPr>
      </w:pPr>
      <w:r w:rsidRPr="0062345F">
        <w:rPr>
          <w:rFonts w:asciiTheme="majorHAnsi" w:hAnsiTheme="majorHAnsi" w:cstheme="majorHAnsi"/>
          <w:b/>
          <w:bCs/>
          <w:rtl/>
          <w:lang w:val="en-US"/>
        </w:rPr>
        <w:t>البيان الأخلاقي</w:t>
      </w:r>
      <w:r w:rsidRPr="0062345F">
        <w:rPr>
          <w:rFonts w:asciiTheme="majorHAnsi" w:hAnsiTheme="majorHAnsi" w:cstheme="majorHAnsi"/>
          <w:rtl/>
          <w:lang w:val="en-US"/>
        </w:rPr>
        <w:t xml:space="preserve"> كتابتها، توقيعها وختمها من قبل المورد (</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w:t>
      </w:r>
    </w:p>
    <w:p w14:paraId="7E00F975" w14:textId="77777777" w:rsidR="005D44F0" w:rsidRPr="0062345F" w:rsidRDefault="005D44F0" w:rsidP="005D44F0">
      <w:pPr>
        <w:pStyle w:val="ListParagraph"/>
        <w:numPr>
          <w:ilvl w:val="0"/>
          <w:numId w:val="53"/>
        </w:numPr>
        <w:bidi/>
        <w:spacing w:line="276" w:lineRule="auto"/>
        <w:ind w:right="567"/>
        <w:jc w:val="both"/>
        <w:rPr>
          <w:rFonts w:asciiTheme="majorHAnsi" w:hAnsiTheme="majorHAnsi" w:cstheme="majorHAnsi"/>
          <w:lang w:val="en-US"/>
        </w:rPr>
      </w:pPr>
      <w:r w:rsidRPr="0062345F">
        <w:rPr>
          <w:rFonts w:asciiTheme="majorHAnsi" w:hAnsiTheme="majorHAnsi" w:cstheme="majorHAnsi"/>
          <w:b/>
          <w:bCs/>
          <w:rtl/>
          <w:lang w:val="en-US"/>
        </w:rPr>
        <w:t>استبيان لمقدمي العطاءات</w:t>
      </w:r>
      <w:r w:rsidRPr="0062345F">
        <w:rPr>
          <w:rFonts w:asciiTheme="majorHAnsi" w:hAnsiTheme="majorHAnsi" w:cstheme="majorHAnsi"/>
          <w:rtl/>
          <w:lang w:val="en-US"/>
        </w:rPr>
        <w:t>، كتابتها، توقيعها وختمها من قبل المورد (</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 xml:space="preserve">) </w:t>
      </w:r>
    </w:p>
    <w:p w14:paraId="066EF578" w14:textId="77777777" w:rsidR="005D44F0" w:rsidRPr="0062345F" w:rsidRDefault="005D44F0" w:rsidP="005D44F0">
      <w:pPr>
        <w:pStyle w:val="ListParagraph"/>
        <w:numPr>
          <w:ilvl w:val="0"/>
          <w:numId w:val="53"/>
        </w:numPr>
        <w:bidi/>
        <w:spacing w:line="276" w:lineRule="auto"/>
        <w:ind w:right="567"/>
        <w:jc w:val="both"/>
        <w:rPr>
          <w:rFonts w:asciiTheme="majorHAnsi" w:hAnsiTheme="majorHAnsi" w:cstheme="majorHAnsi"/>
          <w:lang w:val="en-US"/>
        </w:rPr>
      </w:pPr>
      <w:r w:rsidRPr="0062345F">
        <w:rPr>
          <w:rFonts w:asciiTheme="majorHAnsi" w:hAnsiTheme="majorHAnsi" w:cstheme="majorHAnsi"/>
          <w:b/>
          <w:bCs/>
          <w:rtl/>
          <w:lang w:val="en-US"/>
        </w:rPr>
        <w:t>قائمة التحقق من المرفقات</w:t>
      </w:r>
      <w:r w:rsidRPr="0062345F">
        <w:rPr>
          <w:rFonts w:asciiTheme="majorHAnsi" w:hAnsiTheme="majorHAnsi" w:cstheme="majorHAnsi"/>
          <w:rtl/>
          <w:lang w:val="en-US"/>
        </w:rPr>
        <w:t>، كتابتها، توقيعها وختمها من قبل المورد (</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w:t>
      </w:r>
    </w:p>
    <w:p w14:paraId="69CBA8B9" w14:textId="77777777" w:rsidR="005D44F0" w:rsidRPr="0062345F" w:rsidRDefault="005D44F0" w:rsidP="005D44F0">
      <w:pPr>
        <w:pStyle w:val="ListParagraph"/>
        <w:numPr>
          <w:ilvl w:val="0"/>
          <w:numId w:val="53"/>
        </w:numPr>
        <w:bidi/>
        <w:spacing w:line="276" w:lineRule="auto"/>
        <w:ind w:right="567"/>
        <w:jc w:val="both"/>
        <w:rPr>
          <w:rFonts w:asciiTheme="majorHAnsi" w:hAnsiTheme="majorHAnsi" w:cstheme="majorHAnsi"/>
          <w:lang w:val="en-US"/>
        </w:rPr>
      </w:pPr>
      <w:r w:rsidRPr="0062345F">
        <w:rPr>
          <w:rFonts w:asciiTheme="majorHAnsi" w:hAnsiTheme="majorHAnsi" w:cstheme="majorHAnsi"/>
          <w:b/>
          <w:bCs/>
          <w:rtl/>
          <w:lang w:val="en-US"/>
        </w:rPr>
        <w:t>تعليمات لمقدمي العطاءات</w:t>
      </w:r>
      <w:r w:rsidRPr="0062345F">
        <w:rPr>
          <w:rFonts w:asciiTheme="majorHAnsi" w:hAnsiTheme="majorHAnsi" w:cstheme="majorHAnsi"/>
          <w:rtl/>
          <w:lang w:val="en-US"/>
        </w:rPr>
        <w:t>، كتابتها، توقيعها وختمها من قبل المورد (</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 xml:space="preserve">) </w:t>
      </w:r>
    </w:p>
    <w:p w14:paraId="4514C0E3" w14:textId="77777777" w:rsidR="005D44F0" w:rsidRPr="0062345F" w:rsidRDefault="005D44F0" w:rsidP="005D44F0">
      <w:pPr>
        <w:pStyle w:val="ListParagraph"/>
        <w:numPr>
          <w:ilvl w:val="0"/>
          <w:numId w:val="53"/>
        </w:numPr>
        <w:bidi/>
        <w:spacing w:before="80" w:line="276" w:lineRule="auto"/>
        <w:rPr>
          <w:rFonts w:asciiTheme="majorHAnsi" w:hAnsiTheme="majorHAnsi" w:cstheme="majorHAnsi"/>
          <w:lang w:val="en-US"/>
        </w:rPr>
      </w:pPr>
      <w:r w:rsidRPr="0062345F">
        <w:rPr>
          <w:rFonts w:asciiTheme="majorHAnsi" w:hAnsiTheme="majorHAnsi" w:cstheme="majorHAnsi"/>
          <w:bCs/>
          <w:rtl/>
          <w:lang w:val="en-US"/>
        </w:rPr>
        <w:t>إرفاق الشروط العامة</w:t>
      </w:r>
      <w:r w:rsidRPr="0062345F">
        <w:rPr>
          <w:rFonts w:asciiTheme="majorHAnsi" w:hAnsiTheme="majorHAnsi" w:cstheme="majorHAnsi"/>
          <w:b/>
          <w:rtl/>
          <w:lang w:val="en-US"/>
        </w:rPr>
        <w:t xml:space="preserve"> للشراء </w:t>
      </w:r>
      <w:r w:rsidRPr="0062345F">
        <w:rPr>
          <w:rFonts w:asciiTheme="majorHAnsi" w:hAnsiTheme="majorHAnsi" w:cstheme="majorHAnsi"/>
          <w:rtl/>
          <w:lang w:val="en-US"/>
        </w:rPr>
        <w:t>كتابتها، توقيعها وختمها من قبل المورد (</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 xml:space="preserve">) </w:t>
      </w:r>
    </w:p>
    <w:p w14:paraId="6B5190D6" w14:textId="77777777" w:rsidR="005D44F0" w:rsidRPr="0062345F" w:rsidRDefault="005D44F0" w:rsidP="005D44F0">
      <w:pPr>
        <w:pStyle w:val="ListParagraph"/>
        <w:numPr>
          <w:ilvl w:val="0"/>
          <w:numId w:val="53"/>
        </w:numPr>
        <w:bidi/>
        <w:spacing w:line="276" w:lineRule="auto"/>
        <w:ind w:right="567"/>
        <w:rPr>
          <w:rFonts w:ascii="Arial Narrow" w:hAnsi="Arial Narrow"/>
          <w:smallCaps/>
          <w:lang w:val="en-US"/>
        </w:rPr>
      </w:pPr>
      <w:r w:rsidRPr="0062345F">
        <w:rPr>
          <w:rFonts w:asciiTheme="majorHAnsi" w:hAnsiTheme="majorHAnsi" w:cstheme="majorHAnsi"/>
          <w:rtl/>
          <w:lang w:val="en-US"/>
        </w:rPr>
        <w:t>إثبات الخبرة السابقة  في تنفيذ خدمة مماثلة للمنظمات المحلية الغير الحكومية / المنظمات الدولية الغير الحكومية من خلال تقديم العقود الموقعة سابقا</w:t>
      </w:r>
      <w:r w:rsidRPr="0062345F">
        <w:rPr>
          <w:rFonts w:ascii="Arial Narrow" w:hAnsi="Arial Narrow"/>
          <w:smallCaps/>
          <w:rtl/>
          <w:lang w:val="en-US"/>
        </w:rPr>
        <w:t xml:space="preserve"> </w:t>
      </w:r>
      <w:r w:rsidRPr="0062345F">
        <w:rPr>
          <w:rFonts w:asciiTheme="majorHAnsi" w:hAnsiTheme="majorHAnsi" w:cstheme="majorHAnsi"/>
          <w:rtl/>
          <w:lang w:val="en-US"/>
        </w:rPr>
        <w:t>(</w:t>
      </w:r>
      <w:r w:rsidRPr="0062345F">
        <w:rPr>
          <w:rFonts w:asciiTheme="majorHAnsi" w:hAnsiTheme="majorHAnsi" w:cs="Calibri Light"/>
          <w:color w:val="FF0000"/>
          <w:rtl/>
          <w:lang w:val="en-US"/>
        </w:rPr>
        <w:t>موصى بها</w:t>
      </w:r>
      <w:r w:rsidRPr="0062345F">
        <w:rPr>
          <w:rFonts w:asciiTheme="majorHAnsi" w:hAnsiTheme="majorHAnsi" w:cstheme="majorHAnsi"/>
          <w:rtl/>
          <w:lang w:val="en-US"/>
        </w:rPr>
        <w:t>)</w:t>
      </w:r>
    </w:p>
    <w:p w14:paraId="332E4ADE" w14:textId="2836204E" w:rsidR="005D44F0" w:rsidRPr="0062345F" w:rsidRDefault="005D44F0" w:rsidP="005D44F0">
      <w:pPr>
        <w:pStyle w:val="ListParagraph"/>
        <w:numPr>
          <w:ilvl w:val="0"/>
          <w:numId w:val="53"/>
        </w:numPr>
        <w:bidi/>
        <w:spacing w:line="276" w:lineRule="auto"/>
        <w:ind w:right="567"/>
        <w:rPr>
          <w:rFonts w:asciiTheme="majorHAnsi" w:hAnsiTheme="majorHAnsi" w:cstheme="majorHAnsi"/>
          <w:lang w:val="en-US"/>
        </w:rPr>
      </w:pPr>
      <w:r w:rsidRPr="0062345F">
        <w:rPr>
          <w:rFonts w:asciiTheme="majorHAnsi" w:hAnsiTheme="majorHAnsi" w:cstheme="majorHAnsi"/>
          <w:rtl/>
          <w:lang w:val="en-US"/>
        </w:rPr>
        <w:t>ارفاق جدول زمني لتنفيذ لكل مجموعة (</w:t>
      </w:r>
      <w:r w:rsidRPr="0062345F">
        <w:rPr>
          <w:rFonts w:asciiTheme="majorHAnsi" w:hAnsiTheme="majorHAnsi" w:cs="Calibri Light"/>
          <w:color w:val="FF0000"/>
          <w:rtl/>
          <w:lang w:val="en-US"/>
        </w:rPr>
        <w:t>موصى بها</w:t>
      </w:r>
      <w:r w:rsidRPr="0062345F">
        <w:rPr>
          <w:rFonts w:asciiTheme="majorHAnsi" w:hAnsiTheme="majorHAnsi" w:cstheme="majorHAnsi"/>
          <w:rtl/>
          <w:lang w:val="en-US"/>
        </w:rPr>
        <w:t>)</w:t>
      </w:r>
    </w:p>
    <w:p w14:paraId="3F82181E" w14:textId="4E260D8E" w:rsidR="005D44F0" w:rsidRPr="0062345F" w:rsidRDefault="005D44F0" w:rsidP="005D44F0">
      <w:pPr>
        <w:pStyle w:val="ListParagraph"/>
        <w:numPr>
          <w:ilvl w:val="0"/>
          <w:numId w:val="53"/>
        </w:numPr>
        <w:bidi/>
        <w:spacing w:line="276" w:lineRule="auto"/>
        <w:ind w:right="567"/>
        <w:rPr>
          <w:rFonts w:asciiTheme="majorHAnsi" w:hAnsiTheme="majorHAnsi" w:cstheme="majorHAnsi"/>
          <w:lang w:val="en-US"/>
        </w:rPr>
      </w:pPr>
      <w:r w:rsidRPr="0062345F">
        <w:rPr>
          <w:rFonts w:asciiTheme="majorHAnsi" w:hAnsiTheme="majorHAnsi" w:cstheme="majorHAnsi"/>
          <w:rtl/>
          <w:lang w:val="en-US"/>
        </w:rPr>
        <w:t>ارفاق الكاتالوجات والمواصفات التقنية للتوريدات المطلوبه (</w:t>
      </w:r>
      <w:r w:rsidRPr="0062345F">
        <w:rPr>
          <w:rFonts w:asciiTheme="majorHAnsi" w:hAnsiTheme="majorHAnsi" w:cs="Calibri Light"/>
          <w:color w:val="FF0000"/>
          <w:rtl/>
          <w:lang w:val="en-US"/>
        </w:rPr>
        <w:t>موصى بها</w:t>
      </w:r>
      <w:r w:rsidRPr="0062345F">
        <w:rPr>
          <w:rFonts w:asciiTheme="majorHAnsi" w:hAnsiTheme="majorHAnsi" w:cstheme="majorHAnsi"/>
          <w:rtl/>
          <w:lang w:val="en-US"/>
        </w:rPr>
        <w:t>)</w:t>
      </w:r>
    </w:p>
    <w:p w14:paraId="11FAFA7F" w14:textId="7F3A2C63" w:rsidR="005D44F0" w:rsidRPr="0062345F" w:rsidRDefault="005D44F0" w:rsidP="005D44F0">
      <w:pPr>
        <w:pStyle w:val="ListParagraph"/>
        <w:numPr>
          <w:ilvl w:val="0"/>
          <w:numId w:val="53"/>
        </w:numPr>
        <w:bidi/>
        <w:spacing w:line="276" w:lineRule="auto"/>
        <w:ind w:right="567"/>
        <w:rPr>
          <w:rFonts w:ascii="Arial Narrow" w:hAnsi="Arial Narrow"/>
          <w:smallCaps/>
          <w:lang w:val="en-US"/>
        </w:rPr>
      </w:pPr>
      <w:r w:rsidRPr="0062345F">
        <w:rPr>
          <w:rFonts w:asciiTheme="majorHAnsi" w:hAnsiTheme="majorHAnsi" w:cstheme="majorHAnsi"/>
          <w:rtl/>
          <w:lang w:val="en-US"/>
        </w:rPr>
        <w:t>الضمان المصرفي 2000 دولار</w:t>
      </w:r>
      <w:r w:rsidRPr="0062345F">
        <w:rPr>
          <w:rFonts w:ascii="Arial Narrow" w:hAnsi="Arial Narrow"/>
          <w:smallCaps/>
          <w:rtl/>
          <w:lang w:val="en-US"/>
        </w:rPr>
        <w:t xml:space="preserve"> </w:t>
      </w:r>
      <w:r w:rsidRPr="0062345F">
        <w:rPr>
          <w:rFonts w:asciiTheme="majorHAnsi" w:hAnsiTheme="majorHAnsi" w:cstheme="majorHAnsi"/>
          <w:rtl/>
          <w:lang w:val="en-US"/>
        </w:rPr>
        <w:t>ساري لمدة شهر (</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w:t>
      </w:r>
    </w:p>
    <w:p w14:paraId="75C5D9F5" w14:textId="1C620F15" w:rsidR="005D44F0" w:rsidRPr="0062345F" w:rsidRDefault="005D44F0" w:rsidP="005D44F0">
      <w:pPr>
        <w:pStyle w:val="ListParagraph"/>
        <w:numPr>
          <w:ilvl w:val="0"/>
          <w:numId w:val="53"/>
        </w:numPr>
        <w:bidi/>
        <w:spacing w:line="276" w:lineRule="auto"/>
        <w:ind w:right="567"/>
        <w:rPr>
          <w:rFonts w:ascii="Arial Narrow" w:hAnsi="Arial Narrow"/>
          <w:smallCaps/>
          <w:lang w:val="en-US"/>
        </w:rPr>
      </w:pPr>
      <w:r w:rsidRPr="0062345F">
        <w:rPr>
          <w:rFonts w:asciiTheme="majorHAnsi" w:hAnsiTheme="majorHAnsi" w:cstheme="majorHAnsi"/>
          <w:rtl/>
          <w:lang w:val="en-US"/>
        </w:rPr>
        <w:t>جميع وثائق المناقصة يجب تعبئتها بالغة الانجليزية (</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w:t>
      </w:r>
    </w:p>
    <w:p w14:paraId="6468976D" w14:textId="77777777" w:rsidR="005D44F0" w:rsidRPr="0062345F" w:rsidRDefault="005D44F0" w:rsidP="005D44F0">
      <w:pPr>
        <w:pStyle w:val="ListParagraph"/>
        <w:numPr>
          <w:ilvl w:val="0"/>
          <w:numId w:val="53"/>
        </w:numPr>
        <w:bidi/>
        <w:spacing w:line="276" w:lineRule="auto"/>
        <w:ind w:right="567"/>
        <w:rPr>
          <w:rFonts w:ascii="Arial Narrow" w:hAnsi="Arial Narrow"/>
          <w:smallCaps/>
          <w:lang w:val="en-US"/>
        </w:rPr>
      </w:pPr>
      <w:r w:rsidRPr="0062345F">
        <w:rPr>
          <w:rFonts w:asciiTheme="majorHAnsi" w:hAnsiTheme="majorHAnsi" w:cstheme="majorHAnsi"/>
          <w:rtl/>
          <w:lang w:val="en-US"/>
        </w:rPr>
        <w:t>يجب على مقدمي العطاءات إرفاق الوثائق القانونية التالية ولن يتم اعتماد العروض التي لا تحتوي على وثائق قانونيه ساريه المفعول:</w:t>
      </w:r>
      <w:r w:rsidRPr="0062345F">
        <w:rPr>
          <w:rFonts w:asciiTheme="majorHAnsi" w:hAnsiTheme="majorHAnsi" w:cstheme="majorHAnsi"/>
          <w:lang w:val="en-US"/>
        </w:rPr>
        <w:t xml:space="preserve"> </w:t>
      </w:r>
      <w:r w:rsidRPr="0062345F">
        <w:rPr>
          <w:rFonts w:asciiTheme="majorHAnsi" w:hAnsiTheme="majorHAnsi" w:cstheme="majorHAnsi"/>
          <w:rtl/>
          <w:lang w:val="en-US"/>
        </w:rPr>
        <w:t>(</w:t>
      </w:r>
      <w:r w:rsidRPr="0062345F">
        <w:rPr>
          <w:rFonts w:asciiTheme="majorHAnsi" w:hAnsiTheme="majorHAnsi" w:cstheme="majorHAnsi"/>
          <w:color w:val="FF0000"/>
          <w:rtl/>
          <w:lang w:val="en-US"/>
        </w:rPr>
        <w:t>إجباري</w:t>
      </w:r>
      <w:r w:rsidRPr="0062345F">
        <w:rPr>
          <w:rFonts w:asciiTheme="majorHAnsi" w:hAnsiTheme="majorHAnsi" w:cstheme="majorHAnsi"/>
          <w:rtl/>
          <w:lang w:val="en-US"/>
        </w:rPr>
        <w:t>)</w:t>
      </w:r>
    </w:p>
    <w:p w14:paraId="1B8620C5" w14:textId="77777777" w:rsidR="005D44F0" w:rsidRPr="0062345F" w:rsidRDefault="005D44F0" w:rsidP="005D44F0">
      <w:pPr>
        <w:tabs>
          <w:tab w:val="left" w:pos="9810"/>
        </w:tabs>
        <w:ind w:left="810" w:right="2187"/>
        <w:jc w:val="right"/>
        <w:rPr>
          <w:rFonts w:asciiTheme="majorHAnsi" w:hAnsiTheme="majorHAnsi" w:cstheme="majorHAnsi"/>
        </w:rPr>
      </w:pPr>
      <w:r w:rsidRPr="0062345F">
        <w:rPr>
          <w:rFonts w:asciiTheme="majorHAnsi" w:hAnsiTheme="majorHAnsi" w:cstheme="majorHAnsi"/>
          <w:rtl/>
        </w:rPr>
        <w:t xml:space="preserve">نسخة من بطاقة الشخصية او جواز السفر </w:t>
      </w:r>
      <w:r w:rsidRPr="0062345F">
        <w:rPr>
          <w:rFonts w:asciiTheme="majorHAnsi" w:hAnsiTheme="majorHAnsi" w:cstheme="majorHAnsi"/>
          <w:rtl/>
          <w:lang w:bidi="ar-JO"/>
        </w:rPr>
        <w:t>مالك الشركة</w:t>
      </w:r>
    </w:p>
    <w:p w14:paraId="03A3D5D3" w14:textId="77777777" w:rsidR="005D44F0" w:rsidRPr="0062345F" w:rsidRDefault="005D44F0" w:rsidP="005D44F0">
      <w:pPr>
        <w:ind w:left="810" w:right="2187"/>
        <w:jc w:val="right"/>
        <w:rPr>
          <w:rFonts w:asciiTheme="majorHAnsi" w:hAnsiTheme="majorHAnsi" w:cstheme="majorHAnsi"/>
        </w:rPr>
      </w:pPr>
      <w:r w:rsidRPr="0062345F">
        <w:rPr>
          <w:rFonts w:asciiTheme="majorHAnsi" w:hAnsiTheme="majorHAnsi" w:cstheme="majorHAnsi"/>
          <w:sz w:val="22"/>
          <w:szCs w:val="22"/>
          <w:rtl/>
        </w:rPr>
        <w:tab/>
        <w:t xml:space="preserve"> </w:t>
      </w:r>
      <w:r w:rsidRPr="0062345F">
        <w:rPr>
          <w:rFonts w:asciiTheme="majorHAnsi" w:hAnsiTheme="majorHAnsi" w:cstheme="majorHAnsi"/>
          <w:sz w:val="22"/>
          <w:szCs w:val="22"/>
          <w:rtl/>
        </w:rPr>
        <w:tab/>
      </w:r>
      <w:r w:rsidRPr="0062345F">
        <w:rPr>
          <w:rFonts w:asciiTheme="majorHAnsi" w:hAnsiTheme="majorHAnsi" w:cstheme="majorHAnsi"/>
          <w:sz w:val="22"/>
          <w:szCs w:val="22"/>
        </w:rPr>
        <w:tab/>
      </w:r>
      <w:r w:rsidRPr="0062345F">
        <w:rPr>
          <w:rFonts w:asciiTheme="majorHAnsi" w:hAnsiTheme="majorHAnsi" w:cstheme="majorHAnsi"/>
          <w:sz w:val="22"/>
          <w:szCs w:val="22"/>
        </w:rPr>
        <w:tab/>
      </w:r>
      <w:r w:rsidRPr="0062345F">
        <w:rPr>
          <w:rFonts w:asciiTheme="majorHAnsi" w:hAnsiTheme="majorHAnsi" w:cstheme="majorHAnsi"/>
          <w:rtl/>
        </w:rPr>
        <w:t>نسخة ســــــــــــارية المفعول من البطاقة الضريبية للشركة</w:t>
      </w:r>
    </w:p>
    <w:p w14:paraId="3F4EB23B" w14:textId="77777777" w:rsidR="005D44F0" w:rsidRPr="0062345F" w:rsidRDefault="005D44F0" w:rsidP="005D44F0">
      <w:pPr>
        <w:bidi/>
        <w:ind w:left="810" w:right="567"/>
        <w:jc w:val="both"/>
        <w:rPr>
          <w:rFonts w:ascii="Arial Narrow" w:hAnsi="Arial Narrow" w:cstheme="minorHAnsi"/>
        </w:rPr>
      </w:pPr>
      <w:r w:rsidRPr="0062345F">
        <w:rPr>
          <w:rFonts w:asciiTheme="majorHAnsi" w:hAnsiTheme="majorHAnsi" w:cstheme="majorHAnsi"/>
        </w:rPr>
        <w:tab/>
      </w:r>
      <w:r w:rsidRPr="0062345F">
        <w:rPr>
          <w:rFonts w:asciiTheme="majorHAnsi" w:hAnsiTheme="majorHAnsi" w:cstheme="majorHAnsi"/>
          <w:rtl/>
        </w:rPr>
        <w:tab/>
        <w:t xml:space="preserve">نسخة سارية المفعول من شهادة تسجيل الشركة </w:t>
      </w:r>
    </w:p>
    <w:p w14:paraId="0CA99ADF" w14:textId="5C1937EA" w:rsidR="007C3CDC" w:rsidRPr="0062345F" w:rsidRDefault="005D44F0" w:rsidP="005D44F0">
      <w:pPr>
        <w:tabs>
          <w:tab w:val="left" w:pos="1545"/>
        </w:tabs>
        <w:bidi/>
        <w:ind w:left="810" w:right="567"/>
        <w:jc w:val="both"/>
        <w:rPr>
          <w:rFonts w:asciiTheme="majorHAnsi" w:hAnsiTheme="majorHAnsi" w:cstheme="majorHAnsi"/>
        </w:rPr>
      </w:pPr>
      <w:r w:rsidRPr="0062345F">
        <w:rPr>
          <w:rFonts w:ascii="Arial Narrow" w:hAnsi="Arial Narrow" w:cstheme="minorHAnsi"/>
          <w:rtl/>
        </w:rPr>
        <w:tab/>
      </w:r>
      <w:r w:rsidRPr="0062345F">
        <w:rPr>
          <w:rFonts w:ascii="Arial Narrow" w:hAnsi="Arial Narrow" w:cstheme="minorHAnsi"/>
          <w:rtl/>
        </w:rPr>
        <w:tab/>
      </w:r>
      <w:r w:rsidRPr="0062345F">
        <w:rPr>
          <w:rFonts w:asciiTheme="majorHAnsi" w:hAnsiTheme="majorHAnsi" w:cstheme="majorHAnsi"/>
          <w:rtl/>
        </w:rPr>
        <w:t xml:space="preserve">نسخة سارية المفعول من شهادة الترخيص </w:t>
      </w:r>
      <w:r w:rsidRPr="0062345F">
        <w:rPr>
          <w:rFonts w:asciiTheme="majorHAnsi" w:hAnsiTheme="majorHAnsi" w:cstheme="majorHAnsi"/>
        </w:rPr>
        <w:t>)</w:t>
      </w:r>
      <w:r w:rsidRPr="0062345F">
        <w:rPr>
          <w:rFonts w:asciiTheme="majorHAnsi" w:hAnsiTheme="majorHAnsi" w:cstheme="majorHAnsi"/>
          <w:rtl/>
        </w:rPr>
        <w:t xml:space="preserve">ترخيص محل/شركة)  </w:t>
      </w:r>
    </w:p>
    <w:p w14:paraId="52D8CEBB" w14:textId="6F7F4147" w:rsidR="009566E5" w:rsidRPr="0062345F" w:rsidRDefault="009566E5" w:rsidP="00AC5320">
      <w:pPr>
        <w:rPr>
          <w:rFonts w:ascii="Arial Narrow" w:hAnsi="Arial Narrow" w:cstheme="minorHAnsi"/>
          <w:b/>
          <w:bCs/>
          <w:smallCaps/>
          <w:color w:val="000000" w:themeColor="text1"/>
          <w:sz w:val="22"/>
          <w:szCs w:val="22"/>
          <w:u w:val="single"/>
          <w:rtl/>
        </w:rPr>
      </w:pPr>
      <w:r w:rsidRPr="0062345F">
        <w:rPr>
          <w:rFonts w:ascii="Arial Narrow" w:hAnsi="Arial Narrow" w:cstheme="minorHAnsi"/>
          <w:b/>
          <w:bCs/>
          <w:smallCaps/>
          <w:color w:val="000000" w:themeColor="text1"/>
          <w:sz w:val="22"/>
          <w:szCs w:val="22"/>
          <w:u w:val="single"/>
        </w:rPr>
        <w:lastRenderedPageBreak/>
        <w:t>General conditions:</w:t>
      </w:r>
    </w:p>
    <w:p w14:paraId="65764DDD" w14:textId="54439BE7" w:rsidR="009566E5" w:rsidRDefault="009566E5" w:rsidP="009566E5">
      <w:pPr>
        <w:bidi/>
        <w:rPr>
          <w:rFonts w:ascii="Arial Narrow" w:hAnsi="Arial Narrow" w:cstheme="minorHAnsi"/>
          <w:b/>
          <w:bCs/>
          <w:smallCaps/>
          <w:color w:val="000000" w:themeColor="text1"/>
          <w:sz w:val="22"/>
          <w:szCs w:val="22"/>
          <w:u w:val="single"/>
          <w:rtl/>
        </w:rPr>
      </w:pPr>
      <w:r w:rsidRPr="0062345F">
        <w:rPr>
          <w:rFonts w:ascii="Arial Narrow" w:hAnsi="Arial Narrow" w:cstheme="minorHAnsi"/>
          <w:b/>
          <w:bCs/>
          <w:smallCaps/>
          <w:color w:val="000000" w:themeColor="text1"/>
          <w:sz w:val="22"/>
          <w:szCs w:val="22"/>
          <w:u w:val="single"/>
          <w:rtl/>
        </w:rPr>
        <w:t xml:space="preserve">الشروط </w:t>
      </w:r>
      <w:r w:rsidR="00943F4A" w:rsidRPr="0062345F">
        <w:rPr>
          <w:rFonts w:ascii="Arial Narrow" w:hAnsi="Arial Narrow" w:cstheme="minorHAnsi"/>
          <w:b/>
          <w:bCs/>
          <w:smallCaps/>
          <w:color w:val="000000" w:themeColor="text1"/>
          <w:sz w:val="22"/>
          <w:szCs w:val="22"/>
          <w:u w:val="single"/>
          <w:rtl/>
        </w:rPr>
        <w:t>العامة</w:t>
      </w:r>
    </w:p>
    <w:p w14:paraId="40C0D7EA" w14:textId="77777777" w:rsidR="0062345F" w:rsidRPr="0062345F" w:rsidRDefault="0062345F" w:rsidP="0062345F">
      <w:pPr>
        <w:bidi/>
        <w:rPr>
          <w:rFonts w:ascii="Arial Narrow" w:hAnsi="Arial Narrow" w:cstheme="minorHAnsi"/>
          <w:b/>
          <w:bCs/>
          <w:smallCaps/>
          <w:color w:val="000000" w:themeColor="text1"/>
          <w:sz w:val="22"/>
          <w:szCs w:val="22"/>
          <w:u w:val="single"/>
        </w:rPr>
      </w:pPr>
    </w:p>
    <w:p w14:paraId="6A9C955A" w14:textId="4817F707" w:rsidR="00B0650C" w:rsidRPr="0062345F" w:rsidRDefault="008E2331" w:rsidP="00B0650C">
      <w:pPr>
        <w:rPr>
          <w:rFonts w:ascii="Arial Narrow" w:hAnsi="Arial Narrow" w:cs="Arial"/>
          <w:bCs/>
          <w:sz w:val="22"/>
          <w:szCs w:val="22"/>
        </w:rPr>
      </w:pPr>
      <w:r w:rsidRPr="0062345F">
        <w:rPr>
          <w:rFonts w:ascii="Arial Narrow" w:eastAsia="Calibri" w:hAnsi="Arial Narrow" w:cstheme="minorHAnsi"/>
          <w:bCs/>
          <w:sz w:val="22"/>
          <w:szCs w:val="22"/>
          <w:lang w:eastAsia="fr-FR"/>
        </w:rPr>
        <w:t xml:space="preserve">The </w:t>
      </w:r>
      <w:proofErr w:type="spellStart"/>
      <w:r w:rsidR="00B0650C" w:rsidRPr="0062345F">
        <w:rPr>
          <w:rFonts w:ascii="Arial Narrow" w:hAnsi="Arial Narrow" w:cstheme="minorHAnsi"/>
          <w:bCs/>
          <w:sz w:val="22"/>
          <w:szCs w:val="22"/>
        </w:rPr>
        <w:t>The</w:t>
      </w:r>
      <w:proofErr w:type="spellEnd"/>
      <w:r w:rsidR="00B0650C" w:rsidRPr="0062345F">
        <w:rPr>
          <w:rFonts w:ascii="Arial Narrow" w:hAnsi="Arial Narrow" w:cstheme="minorHAnsi"/>
          <w:bCs/>
          <w:sz w:val="22"/>
          <w:szCs w:val="22"/>
        </w:rPr>
        <w:t xml:space="preserve"> </w:t>
      </w:r>
      <w:r w:rsidR="00B0650C" w:rsidRPr="0062345F">
        <w:rPr>
          <w:rFonts w:ascii="Arial Narrow" w:hAnsi="Arial Narrow" w:cstheme="minorHAnsi"/>
          <w:b/>
          <w:bCs/>
          <w:sz w:val="22"/>
          <w:szCs w:val="22"/>
        </w:rPr>
        <w:t>Closing Date</w:t>
      </w:r>
      <w:r w:rsidR="00B0650C" w:rsidRPr="0062345F">
        <w:rPr>
          <w:rFonts w:ascii="Arial Narrow" w:hAnsi="Arial Narrow" w:cstheme="minorHAnsi"/>
          <w:bCs/>
          <w:sz w:val="22"/>
          <w:szCs w:val="22"/>
        </w:rPr>
        <w:t xml:space="preserve"> for this </w:t>
      </w:r>
      <w:proofErr w:type="gramStart"/>
      <w:r w:rsidR="00EA2A33">
        <w:rPr>
          <w:rFonts w:ascii="Arial Narrow" w:hAnsi="Arial Narrow" w:cstheme="minorHAnsi"/>
          <w:b/>
          <w:sz w:val="22"/>
          <w:szCs w:val="22"/>
        </w:rPr>
        <w:t xml:space="preserve">INTERNATIONAL </w:t>
      </w:r>
      <w:r w:rsidR="00B0650C" w:rsidRPr="0062345F">
        <w:rPr>
          <w:rFonts w:ascii="Arial Narrow" w:hAnsi="Arial Narrow" w:cstheme="minorHAnsi"/>
          <w:b/>
          <w:sz w:val="22"/>
          <w:szCs w:val="22"/>
        </w:rPr>
        <w:t xml:space="preserve"> Call</w:t>
      </w:r>
      <w:proofErr w:type="gramEnd"/>
      <w:r w:rsidR="00B0650C" w:rsidRPr="0062345F">
        <w:rPr>
          <w:rFonts w:ascii="Arial Narrow" w:hAnsi="Arial Narrow" w:cstheme="minorHAnsi"/>
          <w:b/>
          <w:sz w:val="22"/>
          <w:szCs w:val="22"/>
        </w:rPr>
        <w:t xml:space="preserve"> for Tender</w:t>
      </w:r>
      <w:r w:rsidR="00B0650C" w:rsidRPr="0062345F">
        <w:rPr>
          <w:rFonts w:ascii="Arial Narrow" w:hAnsi="Arial Narrow" w:cstheme="minorHAnsi"/>
          <w:bCs/>
          <w:sz w:val="22"/>
          <w:szCs w:val="22"/>
        </w:rPr>
        <w:t xml:space="preserve"> is fixed </w:t>
      </w:r>
      <w:r w:rsidR="00B0650C" w:rsidRPr="0062345F">
        <w:rPr>
          <w:rFonts w:ascii="Arial Narrow" w:hAnsi="Arial Narrow" w:cstheme="minorHAnsi"/>
          <w:b/>
          <w:bCs/>
          <w:sz w:val="22"/>
          <w:szCs w:val="22"/>
        </w:rPr>
        <w:t>on 04-10-2021 at 10am</w:t>
      </w:r>
      <w:r w:rsidR="00B0650C" w:rsidRPr="0062345F">
        <w:rPr>
          <w:rFonts w:ascii="Arial Narrow" w:hAnsi="Arial Narrow" w:cstheme="minorHAnsi"/>
          <w:bCs/>
          <w:sz w:val="22"/>
          <w:szCs w:val="22"/>
        </w:rPr>
        <w:t xml:space="preserve"> </w:t>
      </w:r>
      <w:r w:rsidR="00B0650C" w:rsidRPr="0062345F">
        <w:rPr>
          <w:rFonts w:ascii="Arial Narrow" w:hAnsi="Arial Narrow" w:cstheme="minorHAnsi"/>
          <w:b/>
          <w:sz w:val="22"/>
          <w:szCs w:val="22"/>
        </w:rPr>
        <w:t xml:space="preserve">(Yemen time). </w:t>
      </w:r>
      <w:r w:rsidR="00B0650C" w:rsidRPr="0062345F">
        <w:rPr>
          <w:rFonts w:ascii="Arial Narrow" w:hAnsi="Arial Narrow" w:cs="Arial"/>
          <w:bCs/>
          <w:sz w:val="22"/>
          <w:szCs w:val="22"/>
        </w:rPr>
        <w:t xml:space="preserve">Offers must be submitted before </w:t>
      </w:r>
      <w:r w:rsidR="00B0650C" w:rsidRPr="0062345F">
        <w:rPr>
          <w:rFonts w:ascii="Arial Narrow" w:hAnsi="Arial Narrow" w:cs="Arial"/>
          <w:b/>
          <w:sz w:val="22"/>
          <w:szCs w:val="22"/>
        </w:rPr>
        <w:t>04-10-2021 at 10:00am</w:t>
      </w:r>
      <w:r w:rsidR="00B0650C" w:rsidRPr="0062345F">
        <w:rPr>
          <w:rFonts w:ascii="Arial Narrow" w:hAnsi="Arial Narrow" w:cs="Arial"/>
          <w:bCs/>
          <w:sz w:val="22"/>
          <w:szCs w:val="22"/>
        </w:rPr>
        <w:t xml:space="preserve"> to ACTED Sana’a Office, </w:t>
      </w:r>
      <w:proofErr w:type="spellStart"/>
      <w:r w:rsidR="00B0650C" w:rsidRPr="0062345F">
        <w:rPr>
          <w:rFonts w:ascii="Arial Narrow" w:hAnsi="Arial Narrow" w:cs="Arial"/>
          <w:bCs/>
          <w:sz w:val="22"/>
          <w:szCs w:val="22"/>
        </w:rPr>
        <w:t>Haadah</w:t>
      </w:r>
      <w:proofErr w:type="spellEnd"/>
      <w:r w:rsidR="00B0650C" w:rsidRPr="0062345F">
        <w:rPr>
          <w:rFonts w:ascii="Arial Narrow" w:hAnsi="Arial Narrow" w:cs="Arial"/>
          <w:bCs/>
          <w:sz w:val="22"/>
          <w:szCs w:val="22"/>
        </w:rPr>
        <w:t>, Behind Al-</w:t>
      </w:r>
      <w:proofErr w:type="spellStart"/>
      <w:r w:rsidR="00B0650C" w:rsidRPr="0062345F">
        <w:rPr>
          <w:rFonts w:ascii="Arial Narrow" w:hAnsi="Arial Narrow" w:cs="Arial"/>
          <w:bCs/>
          <w:sz w:val="22"/>
          <w:szCs w:val="22"/>
        </w:rPr>
        <w:t>azani</w:t>
      </w:r>
      <w:proofErr w:type="spellEnd"/>
      <w:r w:rsidR="00B0650C" w:rsidRPr="0062345F">
        <w:rPr>
          <w:rFonts w:ascii="Arial Narrow" w:hAnsi="Arial Narrow" w:cs="Arial"/>
          <w:bCs/>
          <w:sz w:val="22"/>
          <w:szCs w:val="22"/>
        </w:rPr>
        <w:t xml:space="preserve"> -S -Sana’a-Yemen</w:t>
      </w:r>
      <w:r w:rsidR="00B0650C" w:rsidRPr="0062345F" w:rsidDel="00C30885">
        <w:rPr>
          <w:rFonts w:ascii="Arial Narrow" w:hAnsi="Arial Narrow" w:cs="Arial"/>
          <w:bCs/>
          <w:sz w:val="22"/>
          <w:szCs w:val="22"/>
        </w:rPr>
        <w:t xml:space="preserve"> </w:t>
      </w:r>
      <w:r w:rsidR="00B0650C" w:rsidRPr="0062345F">
        <w:rPr>
          <w:rFonts w:ascii="Arial Narrow" w:hAnsi="Arial Narrow" w:cs="Arial"/>
          <w:bCs/>
          <w:sz w:val="22"/>
          <w:szCs w:val="22"/>
        </w:rPr>
        <w:t>in a sealed envelope with the text “</w:t>
      </w:r>
      <w:r w:rsidR="00B0650C" w:rsidRPr="0062345F">
        <w:t xml:space="preserve"> </w:t>
      </w:r>
      <w:r w:rsidR="00B0650C" w:rsidRPr="0062345F">
        <w:rPr>
          <w:rFonts w:ascii="Arial Narrow" w:hAnsi="Arial Narrow" w:cstheme="minorHAnsi"/>
          <w:b/>
          <w:bCs/>
          <w:color w:val="0070C0"/>
          <w:sz w:val="22"/>
          <w:szCs w:val="22"/>
        </w:rPr>
        <w:t>T/15MULTI /MULTIMULTI/MULTI/</w:t>
      </w:r>
      <w:r w:rsidR="00EA2A33">
        <w:rPr>
          <w:rFonts w:ascii="Arial Narrow" w:hAnsi="Arial Narrow" w:cstheme="minorHAnsi"/>
          <w:b/>
          <w:bCs/>
          <w:color w:val="0070C0"/>
          <w:sz w:val="22"/>
          <w:szCs w:val="22"/>
        </w:rPr>
        <w:t>20</w:t>
      </w:r>
      <w:r w:rsidR="00606B6D">
        <w:rPr>
          <w:rFonts w:ascii="Arial Narrow" w:hAnsi="Arial Narrow" w:cstheme="minorHAnsi"/>
          <w:b/>
          <w:bCs/>
          <w:color w:val="0070C0"/>
          <w:sz w:val="22"/>
          <w:szCs w:val="22"/>
        </w:rPr>
        <w:t>-</w:t>
      </w:r>
      <w:r w:rsidR="00B0650C" w:rsidRPr="0062345F">
        <w:rPr>
          <w:rFonts w:ascii="Arial Narrow" w:hAnsi="Arial Narrow" w:cstheme="minorHAnsi"/>
          <w:b/>
          <w:bCs/>
          <w:color w:val="0070C0"/>
          <w:sz w:val="22"/>
          <w:szCs w:val="22"/>
        </w:rPr>
        <w:t>09-2021/001/001</w:t>
      </w:r>
      <w:r w:rsidR="00B0650C" w:rsidRPr="0062345F">
        <w:rPr>
          <w:rFonts w:ascii="Arial Narrow" w:hAnsi="Arial Narrow" w:cs="Arial"/>
          <w:bCs/>
          <w:sz w:val="22"/>
          <w:szCs w:val="22"/>
        </w:rPr>
        <w:t xml:space="preserve">’ – not to be opened before the </w:t>
      </w:r>
      <w:r w:rsidR="00B0650C" w:rsidRPr="0062345F">
        <w:rPr>
          <w:rFonts w:ascii="Arial Narrow" w:hAnsi="Arial Narrow" w:cs="Arial"/>
          <w:b/>
          <w:sz w:val="22"/>
          <w:szCs w:val="22"/>
        </w:rPr>
        <w:t>04/10/2021</w:t>
      </w:r>
      <w:r w:rsidR="00B0650C" w:rsidRPr="0062345F">
        <w:rPr>
          <w:rFonts w:ascii="Arial Narrow" w:hAnsi="Arial Narrow" w:cs="Arial"/>
          <w:bCs/>
          <w:sz w:val="22"/>
          <w:szCs w:val="22"/>
        </w:rPr>
        <w:t xml:space="preserve">” or via email submission to </w:t>
      </w:r>
      <w:hyperlink r:id="rId9" w:history="1">
        <w:r w:rsidR="00B0650C" w:rsidRPr="0062345F">
          <w:rPr>
            <w:rStyle w:val="Hyperlink"/>
            <w:rFonts w:ascii="Arial Narrow" w:hAnsi="Arial Narrow" w:cs="Arial"/>
            <w:bCs/>
            <w:sz w:val="22"/>
            <w:szCs w:val="22"/>
          </w:rPr>
          <w:t>yemen.tender@acted.org</w:t>
        </w:r>
      </w:hyperlink>
      <w:r w:rsidR="00B0650C" w:rsidRPr="0062345F">
        <w:rPr>
          <w:rFonts w:ascii="Arial Narrow" w:hAnsi="Arial Narrow" w:cs="Arial"/>
          <w:bCs/>
          <w:sz w:val="22"/>
          <w:szCs w:val="22"/>
        </w:rPr>
        <w:t xml:space="preserve"> with </w:t>
      </w:r>
      <w:hyperlink r:id="rId10" w:history="1">
        <w:r w:rsidR="00B0650C" w:rsidRPr="0062345F">
          <w:rPr>
            <w:rStyle w:val="Hyperlink"/>
            <w:rFonts w:ascii="Arial Narrow" w:hAnsi="Arial Narrow" w:cs="Arial"/>
            <w:bCs/>
            <w:sz w:val="22"/>
            <w:szCs w:val="22"/>
          </w:rPr>
          <w:t>tender@acted.org</w:t>
        </w:r>
      </w:hyperlink>
      <w:r w:rsidR="00B0650C" w:rsidRPr="0062345F">
        <w:rPr>
          <w:rFonts w:ascii="Arial Narrow" w:hAnsi="Arial Narrow" w:cs="Arial"/>
          <w:bCs/>
          <w:sz w:val="22"/>
          <w:szCs w:val="22"/>
        </w:rPr>
        <w:t xml:space="preserve"> in CC. </w:t>
      </w:r>
    </w:p>
    <w:p w14:paraId="141A9D3A" w14:textId="77777777" w:rsidR="00B0650C" w:rsidRPr="0062345F" w:rsidRDefault="00B0650C" w:rsidP="00B0650C">
      <w:pPr>
        <w:rPr>
          <w:rFonts w:ascii="Arial Narrow" w:hAnsi="Arial Narrow" w:cstheme="minorHAnsi"/>
          <w:b/>
          <w:bCs/>
          <w:color w:val="0070C0"/>
          <w:sz w:val="22"/>
          <w:szCs w:val="22"/>
        </w:rPr>
      </w:pPr>
      <w:r w:rsidRPr="0062345F">
        <w:rPr>
          <w:rFonts w:ascii="Arial Narrow" w:hAnsi="Arial Narrow" w:cs="Arial"/>
          <w:b/>
          <w:sz w:val="22"/>
          <w:szCs w:val="22"/>
        </w:rPr>
        <w:t>Late Bids will be automatically rejected.</w:t>
      </w:r>
    </w:p>
    <w:p w14:paraId="043CECE7" w14:textId="5C0E7364" w:rsidR="00A07912" w:rsidRPr="0062345F" w:rsidRDefault="00A07912" w:rsidP="00B0650C">
      <w:pPr>
        <w:rPr>
          <w:rFonts w:ascii="Arial Narrow" w:eastAsia="Calibri" w:hAnsi="Arial Narrow" w:cstheme="minorHAnsi"/>
          <w:b/>
          <w:bCs/>
          <w:color w:val="0070C0"/>
        </w:rPr>
      </w:pPr>
    </w:p>
    <w:p w14:paraId="30590E5E" w14:textId="77777777" w:rsidR="00A07912" w:rsidRPr="0062345F" w:rsidRDefault="00A07912" w:rsidP="00A07912">
      <w:pPr>
        <w:rPr>
          <w:rFonts w:ascii="Arial Narrow" w:hAnsi="Arial Narrow" w:cs="Arial"/>
          <w:bCs/>
          <w:sz w:val="22"/>
          <w:szCs w:val="22"/>
        </w:rPr>
      </w:pPr>
    </w:p>
    <w:p w14:paraId="4C798275" w14:textId="77777777" w:rsidR="00B0650C" w:rsidRPr="0062345F" w:rsidRDefault="00B0650C" w:rsidP="00B0650C">
      <w:pPr>
        <w:jc w:val="right"/>
        <w:rPr>
          <w:rFonts w:ascii="Arial Narrow" w:hAnsi="Arial Narrow" w:cstheme="minorHAnsi"/>
          <w:b/>
          <w:bCs/>
          <w:color w:val="0070C0"/>
          <w:sz w:val="22"/>
          <w:szCs w:val="22"/>
        </w:rPr>
      </w:pPr>
      <w:r w:rsidRPr="0062345F">
        <w:rPr>
          <w:rFonts w:ascii="Arial Narrow" w:hAnsi="Arial Narrow"/>
          <w:sz w:val="22"/>
          <w:szCs w:val="22"/>
          <w:rtl/>
        </w:rPr>
        <w:t>اخر موعد لاستلام العروض واغلاق العطاء 04/10/2021  الساعة الـ 10:00 صباحا حسب توقيت اليمن وجميع العروض يجب ان تقدم لمكتب منظمة أكتد  -حده – خلف العزاني – صنعاء - اليمن في ظرف مغلق ومختوم يحمل اسم العطاء</w:t>
      </w:r>
      <w:r w:rsidRPr="0062345F">
        <w:rPr>
          <w:rFonts w:ascii="Arial Narrow" w:hAnsi="Arial Narrow" w:cstheme="minorHAnsi"/>
          <w:b/>
          <w:bCs/>
          <w:color w:val="0070C0"/>
          <w:sz w:val="22"/>
          <w:szCs w:val="22"/>
        </w:rPr>
        <w:t xml:space="preserve"> </w:t>
      </w:r>
    </w:p>
    <w:p w14:paraId="1B9202C1" w14:textId="1754FD4C" w:rsidR="00A07912" w:rsidRPr="0062345F" w:rsidRDefault="00B0650C" w:rsidP="00B0650C">
      <w:pPr>
        <w:jc w:val="right"/>
        <w:rPr>
          <w:rFonts w:ascii="Arial Narrow" w:hAnsi="Arial Narrow" w:cstheme="minorHAnsi"/>
          <w:b/>
          <w:bCs/>
          <w:color w:val="0070C0"/>
          <w:sz w:val="22"/>
          <w:szCs w:val="22"/>
          <w:rtl/>
        </w:rPr>
      </w:pPr>
      <w:r w:rsidRPr="0062345F">
        <w:rPr>
          <w:rFonts w:ascii="Arial Narrow" w:hAnsi="Arial Narrow" w:cstheme="minorHAnsi"/>
          <w:b/>
          <w:bCs/>
          <w:color w:val="0070C0"/>
          <w:sz w:val="22"/>
          <w:szCs w:val="22"/>
        </w:rPr>
        <w:t>T/15MULTI/MULTIMULTI/MULTI/</w:t>
      </w:r>
      <w:r w:rsidR="00EA2A33">
        <w:rPr>
          <w:rFonts w:ascii="Arial Narrow" w:hAnsi="Arial Narrow" w:cstheme="minorHAnsi"/>
          <w:b/>
          <w:bCs/>
          <w:color w:val="0070C0"/>
          <w:sz w:val="22"/>
          <w:szCs w:val="22"/>
        </w:rPr>
        <w:t>20</w:t>
      </w:r>
      <w:r w:rsidR="00606B6D">
        <w:rPr>
          <w:rFonts w:ascii="Arial Narrow" w:hAnsi="Arial Narrow" w:cstheme="minorHAnsi"/>
          <w:b/>
          <w:bCs/>
          <w:color w:val="0070C0"/>
          <w:sz w:val="22"/>
          <w:szCs w:val="22"/>
        </w:rPr>
        <w:t>-</w:t>
      </w:r>
      <w:r w:rsidRPr="0062345F">
        <w:rPr>
          <w:rFonts w:ascii="Arial Narrow" w:hAnsi="Arial Narrow" w:cstheme="minorHAnsi"/>
          <w:b/>
          <w:bCs/>
          <w:color w:val="0070C0"/>
          <w:sz w:val="22"/>
          <w:szCs w:val="22"/>
          <w:rtl/>
        </w:rPr>
        <w:t>09</w:t>
      </w:r>
      <w:r w:rsidRPr="0062345F">
        <w:rPr>
          <w:rFonts w:ascii="Arial Narrow" w:hAnsi="Arial Narrow" w:cstheme="minorHAnsi"/>
          <w:b/>
          <w:bCs/>
          <w:color w:val="0070C0"/>
          <w:sz w:val="22"/>
          <w:szCs w:val="22"/>
        </w:rPr>
        <w:t>-</w:t>
      </w:r>
      <w:r w:rsidRPr="0062345F">
        <w:rPr>
          <w:rFonts w:ascii="Arial Narrow" w:hAnsi="Arial Narrow" w:cstheme="minorHAnsi"/>
          <w:b/>
          <w:bCs/>
          <w:color w:val="0070C0"/>
          <w:sz w:val="22"/>
          <w:szCs w:val="22"/>
          <w:rtl/>
        </w:rPr>
        <w:t>2021</w:t>
      </w:r>
      <w:r w:rsidRPr="0062345F">
        <w:rPr>
          <w:rFonts w:ascii="Arial Narrow" w:hAnsi="Arial Narrow" w:cstheme="minorHAnsi"/>
          <w:b/>
          <w:bCs/>
          <w:color w:val="0070C0"/>
          <w:sz w:val="22"/>
          <w:szCs w:val="22"/>
        </w:rPr>
        <w:t>/001</w:t>
      </w:r>
    </w:p>
    <w:p w14:paraId="4B807935" w14:textId="74B17897" w:rsidR="00A07912" w:rsidRPr="0062345F" w:rsidRDefault="00A07912" w:rsidP="00A07912">
      <w:pPr>
        <w:bidi/>
        <w:ind w:right="567"/>
        <w:jc w:val="both"/>
        <w:rPr>
          <w:rFonts w:ascii="Arial Narrow" w:hAnsi="Arial Narrow" w:cstheme="majorBidi"/>
          <w:b/>
          <w:sz w:val="22"/>
          <w:szCs w:val="22"/>
          <w:rtl/>
        </w:rPr>
      </w:pPr>
      <w:r w:rsidRPr="0062345F">
        <w:rPr>
          <w:rFonts w:ascii="Arial Narrow" w:hAnsi="Arial Narrow" w:cstheme="majorBidi"/>
          <w:sz w:val="22"/>
          <w:szCs w:val="22"/>
          <w:rtl/>
        </w:rPr>
        <w:t xml:space="preserve"> لن يتم فتح المغلفات قبل جلسة فتح العروض بتاريخ</w:t>
      </w:r>
      <w:r w:rsidRPr="0062345F">
        <w:rPr>
          <w:rFonts w:ascii="Arial Narrow" w:hAnsi="Arial Narrow" w:cstheme="majorBidi"/>
          <w:b/>
          <w:sz w:val="22"/>
          <w:szCs w:val="22"/>
        </w:rPr>
        <w:t xml:space="preserve"> </w:t>
      </w:r>
      <w:r w:rsidR="00B0650C" w:rsidRPr="0062345F">
        <w:rPr>
          <w:rFonts w:ascii="Arial Narrow" w:hAnsi="Arial Narrow" w:cstheme="majorBidi"/>
          <w:bCs/>
          <w:sz w:val="22"/>
          <w:szCs w:val="22"/>
        </w:rPr>
        <w:t>04</w:t>
      </w:r>
      <w:r w:rsidRPr="0062345F">
        <w:rPr>
          <w:rFonts w:ascii="Arial Narrow" w:hAnsi="Arial Narrow" w:cstheme="majorBidi"/>
          <w:bCs/>
          <w:sz w:val="22"/>
          <w:szCs w:val="22"/>
        </w:rPr>
        <w:t>/</w:t>
      </w:r>
      <w:r w:rsidR="00B0650C" w:rsidRPr="0062345F">
        <w:rPr>
          <w:rFonts w:ascii="Arial Narrow" w:hAnsi="Arial Narrow" w:cstheme="majorBidi"/>
          <w:bCs/>
          <w:sz w:val="22"/>
          <w:szCs w:val="22"/>
        </w:rPr>
        <w:t>10</w:t>
      </w:r>
      <w:r w:rsidRPr="0062345F">
        <w:rPr>
          <w:rFonts w:ascii="Arial Narrow" w:hAnsi="Arial Narrow" w:cstheme="majorBidi"/>
          <w:bCs/>
          <w:sz w:val="22"/>
          <w:szCs w:val="22"/>
        </w:rPr>
        <w:t>/2021-</w:t>
      </w:r>
      <w:r w:rsidRPr="0062345F">
        <w:rPr>
          <w:rFonts w:ascii="Arial Narrow" w:hAnsi="Arial Narrow" w:cstheme="majorBidi"/>
          <w:bCs/>
          <w:sz w:val="22"/>
          <w:szCs w:val="22"/>
          <w:rtl/>
        </w:rPr>
        <w:t xml:space="preserve"> - العروض المتاخرة سوف ترفض تلقائيا</w:t>
      </w:r>
    </w:p>
    <w:p w14:paraId="6D85FF17" w14:textId="3E74DAC7" w:rsidR="00EE0FE6" w:rsidRPr="0062345F" w:rsidRDefault="00EE0FE6" w:rsidP="00A07912">
      <w:pPr>
        <w:spacing w:before="80"/>
        <w:jc w:val="both"/>
        <w:rPr>
          <w:rFonts w:ascii="Arial Narrow" w:hAnsi="Arial Narrow" w:cstheme="minorHAnsi"/>
          <w:bCs/>
          <w:sz w:val="22"/>
          <w:szCs w:val="22"/>
        </w:rPr>
      </w:pPr>
    </w:p>
    <w:p w14:paraId="7A0E2594" w14:textId="77777777" w:rsidR="002A6E97" w:rsidRPr="0062345F" w:rsidRDefault="002A6E97" w:rsidP="002A6E97">
      <w:pPr>
        <w:rPr>
          <w:rFonts w:ascii="Arial Narrow" w:hAnsi="Arial Narrow" w:cs="Arial"/>
          <w:bCs/>
          <w:sz w:val="22"/>
          <w:szCs w:val="22"/>
        </w:rPr>
      </w:pPr>
      <w:r w:rsidRPr="0062345F">
        <w:rPr>
          <w:rFonts w:ascii="Arial Narrow" w:hAnsi="Arial Narrow" w:cs="Arial"/>
          <w:bCs/>
          <w:sz w:val="22"/>
          <w:szCs w:val="22"/>
        </w:rPr>
        <w:t xml:space="preserve">A </w:t>
      </w:r>
      <w:r w:rsidRPr="0062345F">
        <w:rPr>
          <w:rFonts w:ascii="Arial Narrow" w:hAnsi="Arial Narrow" w:cs="Arial"/>
          <w:b/>
          <w:sz w:val="22"/>
          <w:szCs w:val="22"/>
        </w:rPr>
        <w:t>Pre-Tender Information Session</w:t>
      </w:r>
      <w:r w:rsidRPr="0062345F">
        <w:rPr>
          <w:rFonts w:ascii="Arial Narrow" w:hAnsi="Arial Narrow" w:cs="Arial"/>
          <w:bCs/>
          <w:sz w:val="22"/>
          <w:szCs w:val="22"/>
        </w:rPr>
        <w:t xml:space="preserve"> will be organized on </w:t>
      </w:r>
      <w:r w:rsidRPr="0062345F">
        <w:rPr>
          <w:rFonts w:ascii="Arial Narrow" w:hAnsi="Arial Narrow" w:cs="Arial"/>
          <w:b/>
          <w:sz w:val="22"/>
          <w:szCs w:val="22"/>
        </w:rPr>
        <w:t xml:space="preserve">27/09/2021 at 10:30am </w:t>
      </w:r>
      <w:r w:rsidRPr="0062345F">
        <w:rPr>
          <w:rFonts w:ascii="Arial Narrow" w:hAnsi="Arial Narrow" w:cs="Arial"/>
          <w:bCs/>
          <w:sz w:val="22"/>
          <w:szCs w:val="22"/>
        </w:rPr>
        <w:t xml:space="preserve">in </w:t>
      </w:r>
      <w:r w:rsidRPr="0062345F">
        <w:rPr>
          <w:rFonts w:ascii="Arial Narrow" w:hAnsi="Arial Narrow" w:cs="Arial"/>
          <w:b/>
          <w:sz w:val="22"/>
          <w:szCs w:val="22"/>
        </w:rPr>
        <w:t>ACTED Sana’a Office- Haddah Street -Yemen]</w:t>
      </w:r>
      <w:r w:rsidRPr="0062345F">
        <w:rPr>
          <w:rFonts w:ascii="Arial Narrow" w:hAnsi="Arial Narrow" w:cs="Arial"/>
          <w:bCs/>
          <w:sz w:val="22"/>
          <w:szCs w:val="22"/>
        </w:rPr>
        <w:t>. All bidders are encouraged to attend but attendance is not compulsory.</w:t>
      </w:r>
    </w:p>
    <w:p w14:paraId="26C068DA" w14:textId="77777777" w:rsidR="002A6E97" w:rsidRPr="0062345F" w:rsidRDefault="002A6E97" w:rsidP="002A6E97">
      <w:pPr>
        <w:rPr>
          <w:rFonts w:ascii="Arial Narrow" w:hAnsi="Arial Narrow" w:cs="Arial"/>
          <w:bCs/>
          <w:sz w:val="22"/>
          <w:szCs w:val="22"/>
        </w:rPr>
      </w:pPr>
    </w:p>
    <w:p w14:paraId="3E832C37" w14:textId="77777777" w:rsidR="002A6E97" w:rsidRPr="0062345F" w:rsidRDefault="002A6E97" w:rsidP="002A6E97">
      <w:pPr>
        <w:jc w:val="right"/>
        <w:rPr>
          <w:rFonts w:ascii="Arial Narrow" w:hAnsi="Arial Narrow" w:cs="Arial"/>
          <w:bCs/>
          <w:sz w:val="22"/>
          <w:szCs w:val="22"/>
        </w:rPr>
      </w:pPr>
      <w:r w:rsidRPr="0062345F">
        <w:rPr>
          <w:rFonts w:ascii="Arial Narrow" w:hAnsi="Arial Narrow" w:cs="Arial"/>
          <w:bCs/>
          <w:sz w:val="22"/>
          <w:szCs w:val="22"/>
          <w:rtl/>
        </w:rPr>
        <w:t>وستنظم  اكتد اجتماع للمزودين قبل تقديم العطاءات في</w:t>
      </w:r>
    </w:p>
    <w:p w14:paraId="49441C96" w14:textId="77777777" w:rsidR="002A6E97" w:rsidRPr="0062345F" w:rsidRDefault="002A6E97" w:rsidP="002A6E97">
      <w:pPr>
        <w:jc w:val="right"/>
        <w:rPr>
          <w:rFonts w:ascii="Arial Narrow" w:hAnsi="Arial Narrow" w:cs="Arial"/>
          <w:bCs/>
          <w:sz w:val="22"/>
          <w:szCs w:val="22"/>
        </w:rPr>
      </w:pPr>
      <w:r w:rsidRPr="0062345F">
        <w:rPr>
          <w:rFonts w:ascii="Arial Narrow" w:hAnsi="Arial Narrow" w:cs="Arial"/>
          <w:bCs/>
          <w:sz w:val="22"/>
          <w:szCs w:val="22"/>
        </w:rPr>
        <w:t xml:space="preserve"> [</w:t>
      </w:r>
      <w:r w:rsidRPr="0062345F">
        <w:rPr>
          <w:rFonts w:ascii="Arial Narrow" w:hAnsi="Arial Narrow" w:cs="Arial"/>
          <w:b/>
          <w:sz w:val="22"/>
          <w:szCs w:val="22"/>
        </w:rPr>
        <w:t xml:space="preserve">27/09/2021] </w:t>
      </w:r>
      <w:r w:rsidRPr="0062345F">
        <w:rPr>
          <w:rFonts w:ascii="Arial Narrow" w:hAnsi="Arial Narrow" w:cs="Arial"/>
          <w:b/>
          <w:sz w:val="22"/>
          <w:szCs w:val="22"/>
          <w:rtl/>
        </w:rPr>
        <w:t>في</w:t>
      </w:r>
      <w:r w:rsidRPr="0062345F">
        <w:rPr>
          <w:rFonts w:ascii="Arial Narrow" w:hAnsi="Arial Narrow" w:cs="Arial"/>
          <w:b/>
          <w:sz w:val="22"/>
          <w:szCs w:val="22"/>
        </w:rPr>
        <w:t xml:space="preserve"> [10:30 AM]</w:t>
      </w:r>
      <w:r w:rsidRPr="0062345F">
        <w:rPr>
          <w:rFonts w:ascii="Arial Narrow" w:hAnsi="Arial Narrow" w:cs="Arial"/>
          <w:bCs/>
          <w:sz w:val="22"/>
          <w:szCs w:val="22"/>
        </w:rPr>
        <w:t xml:space="preserve"> </w:t>
      </w:r>
      <w:r w:rsidRPr="0062345F">
        <w:rPr>
          <w:rFonts w:ascii="Arial Narrow" w:hAnsi="Arial Narrow" w:cs="Arial"/>
          <w:bCs/>
          <w:sz w:val="22"/>
          <w:szCs w:val="22"/>
          <w:rtl/>
        </w:rPr>
        <w:t xml:space="preserve">في المكتب التمثيلي التابع لمنظمة أكتد – صنعاء – شارع حدة - </w:t>
      </w:r>
      <w:proofErr w:type="gramStart"/>
      <w:r w:rsidRPr="0062345F">
        <w:rPr>
          <w:rFonts w:ascii="Arial Narrow" w:hAnsi="Arial Narrow" w:cs="Arial"/>
          <w:bCs/>
          <w:sz w:val="22"/>
          <w:szCs w:val="22"/>
          <w:rtl/>
        </w:rPr>
        <w:t>اليمن</w:t>
      </w:r>
      <w:r w:rsidRPr="0062345F">
        <w:rPr>
          <w:rFonts w:ascii="Arial Narrow" w:hAnsi="Arial Narrow" w:cs="Arial"/>
          <w:bCs/>
          <w:sz w:val="22"/>
          <w:szCs w:val="22"/>
        </w:rPr>
        <w:t xml:space="preserve"> .</w:t>
      </w:r>
      <w:proofErr w:type="gramEnd"/>
    </w:p>
    <w:p w14:paraId="23F9DB23" w14:textId="43589532" w:rsidR="00A07912" w:rsidRPr="0062345F" w:rsidRDefault="00A07912" w:rsidP="00A07912">
      <w:pPr>
        <w:spacing w:before="80"/>
        <w:jc w:val="both"/>
        <w:rPr>
          <w:rFonts w:ascii="Arial Narrow" w:hAnsi="Arial Narrow" w:cstheme="minorHAnsi"/>
          <w:bCs/>
          <w:sz w:val="22"/>
          <w:szCs w:val="22"/>
        </w:rPr>
      </w:pPr>
    </w:p>
    <w:p w14:paraId="53B23759" w14:textId="77777777" w:rsidR="002A6E97" w:rsidRPr="0062345F" w:rsidRDefault="002A6E97" w:rsidP="002A6E97">
      <w:pPr>
        <w:jc w:val="both"/>
        <w:rPr>
          <w:rFonts w:ascii="Arial Narrow" w:hAnsi="Arial Narrow" w:cs="Arial"/>
          <w:bCs/>
          <w:sz w:val="22"/>
          <w:szCs w:val="22"/>
        </w:rPr>
      </w:pPr>
      <w:r w:rsidRPr="0062345F">
        <w:rPr>
          <w:rFonts w:ascii="Arial Narrow" w:hAnsi="Arial Narrow" w:cs="Arial"/>
          <w:sz w:val="22"/>
          <w:szCs w:val="22"/>
        </w:rPr>
        <w:t xml:space="preserve">A </w:t>
      </w:r>
      <w:r w:rsidRPr="0062345F">
        <w:rPr>
          <w:rFonts w:ascii="Arial Narrow" w:hAnsi="Arial Narrow" w:cs="Arial"/>
          <w:b/>
          <w:bCs/>
          <w:sz w:val="22"/>
          <w:szCs w:val="22"/>
        </w:rPr>
        <w:t>Tender Opening Session</w:t>
      </w:r>
      <w:r w:rsidRPr="0062345F">
        <w:rPr>
          <w:rFonts w:ascii="Arial Narrow" w:hAnsi="Arial Narrow" w:cs="Arial"/>
          <w:sz w:val="22"/>
          <w:szCs w:val="22"/>
        </w:rPr>
        <w:t xml:space="preserve"> will take place</w:t>
      </w:r>
      <w:r w:rsidRPr="0062345F">
        <w:rPr>
          <w:rFonts w:ascii="Arial Narrow" w:hAnsi="Arial Narrow" w:cs="Arial"/>
          <w:bCs/>
          <w:sz w:val="22"/>
          <w:szCs w:val="22"/>
        </w:rPr>
        <w:t xml:space="preserve"> at the </w:t>
      </w:r>
      <w:r w:rsidRPr="0062345F">
        <w:rPr>
          <w:rFonts w:ascii="Arial Narrow" w:hAnsi="Arial Narrow" w:cs="Arial"/>
          <w:b/>
          <w:sz w:val="22"/>
          <w:szCs w:val="22"/>
        </w:rPr>
        <w:t xml:space="preserve">Acted Sana’a Office – </w:t>
      </w:r>
      <w:proofErr w:type="spellStart"/>
      <w:r w:rsidRPr="0062345F">
        <w:rPr>
          <w:rFonts w:ascii="Arial Narrow" w:hAnsi="Arial Narrow" w:cs="Arial"/>
          <w:b/>
          <w:sz w:val="22"/>
          <w:szCs w:val="22"/>
        </w:rPr>
        <w:t>Haadah</w:t>
      </w:r>
      <w:proofErr w:type="spellEnd"/>
      <w:r w:rsidRPr="0062345F">
        <w:rPr>
          <w:rFonts w:ascii="Arial Narrow" w:hAnsi="Arial Narrow" w:cs="Arial"/>
          <w:b/>
          <w:sz w:val="22"/>
          <w:szCs w:val="22"/>
        </w:rPr>
        <w:t>, Behind Al-</w:t>
      </w:r>
      <w:proofErr w:type="spellStart"/>
      <w:r w:rsidRPr="0062345F">
        <w:rPr>
          <w:rFonts w:ascii="Arial Narrow" w:hAnsi="Arial Narrow" w:cs="Arial"/>
          <w:b/>
          <w:sz w:val="22"/>
          <w:szCs w:val="22"/>
        </w:rPr>
        <w:t>azani</w:t>
      </w:r>
      <w:proofErr w:type="spellEnd"/>
      <w:r w:rsidRPr="0062345F">
        <w:rPr>
          <w:rFonts w:ascii="Arial Narrow" w:hAnsi="Arial Narrow" w:cs="Arial"/>
          <w:b/>
          <w:sz w:val="22"/>
          <w:szCs w:val="22"/>
        </w:rPr>
        <w:t xml:space="preserve"> -S -Sana’a-Yemen</w:t>
      </w:r>
      <w:r w:rsidRPr="0062345F">
        <w:rPr>
          <w:rFonts w:ascii="Arial Narrow" w:hAnsi="Arial Narrow" w:cs="Arial"/>
          <w:bCs/>
          <w:sz w:val="22"/>
          <w:szCs w:val="22"/>
        </w:rPr>
        <w:t xml:space="preserve"> on </w:t>
      </w:r>
      <w:r w:rsidRPr="0062345F">
        <w:rPr>
          <w:rFonts w:ascii="Arial Narrow" w:hAnsi="Arial Narrow" w:cs="Arial"/>
          <w:b/>
          <w:sz w:val="22"/>
          <w:szCs w:val="22"/>
        </w:rPr>
        <w:t>04-10-2021 at 10:00am (Yemen time)</w:t>
      </w:r>
      <w:r w:rsidRPr="0062345F">
        <w:rPr>
          <w:rFonts w:ascii="Arial Narrow" w:hAnsi="Arial Narrow" w:cs="Arial"/>
          <w:bCs/>
          <w:sz w:val="22"/>
          <w:szCs w:val="22"/>
        </w:rPr>
        <w:t xml:space="preserve">. The presence of bidders’ representatives is permitted but not compulsory. If you would like to, please submit your contact details to </w:t>
      </w:r>
      <w:hyperlink r:id="rId11" w:history="1">
        <w:r w:rsidRPr="0062345F">
          <w:rPr>
            <w:rStyle w:val="Hyperlink"/>
            <w:rFonts w:ascii="Arial Narrow" w:hAnsi="Arial Narrow" w:cs="Arial"/>
            <w:b/>
            <w:sz w:val="22"/>
            <w:szCs w:val="22"/>
          </w:rPr>
          <w:t>yemen.tender@acted.org</w:t>
        </w:r>
      </w:hyperlink>
      <w:r w:rsidRPr="0062345F">
        <w:rPr>
          <w:rStyle w:val="Hyperlink"/>
          <w:rFonts w:ascii="Arial Narrow" w:hAnsi="Arial Narrow" w:cs="Arial"/>
          <w:bCs/>
          <w:sz w:val="22"/>
          <w:szCs w:val="22"/>
        </w:rPr>
        <w:t xml:space="preserve"> </w:t>
      </w:r>
      <w:r w:rsidRPr="0062345F">
        <w:rPr>
          <w:rStyle w:val="Hyperlink"/>
          <w:rFonts w:ascii="Arial Narrow" w:hAnsi="Arial Narrow"/>
          <w:bCs/>
          <w:sz w:val="22"/>
          <w:szCs w:val="22"/>
        </w:rPr>
        <w:t>with</w:t>
      </w:r>
      <w:r w:rsidRPr="0062345F">
        <w:rPr>
          <w:rFonts w:ascii="Arial Narrow" w:hAnsi="Arial Narrow" w:cs="Arial"/>
          <w:bCs/>
          <w:sz w:val="22"/>
          <w:szCs w:val="22"/>
        </w:rPr>
        <w:t xml:space="preserve"> </w:t>
      </w:r>
      <w:hyperlink r:id="rId12" w:history="1">
        <w:r w:rsidRPr="0062345F">
          <w:rPr>
            <w:rStyle w:val="Hyperlink"/>
            <w:rFonts w:ascii="Arial Narrow" w:hAnsi="Arial Narrow" w:cs="Arial"/>
            <w:b/>
            <w:sz w:val="22"/>
            <w:szCs w:val="22"/>
          </w:rPr>
          <w:t>tender@acted.org</w:t>
        </w:r>
      </w:hyperlink>
      <w:r w:rsidRPr="0062345F">
        <w:rPr>
          <w:rFonts w:ascii="Arial Narrow" w:hAnsi="Arial Narrow" w:cs="Arial"/>
          <w:bCs/>
          <w:sz w:val="22"/>
          <w:szCs w:val="22"/>
        </w:rPr>
        <w:t xml:space="preserve"> not after the </w:t>
      </w:r>
      <w:r w:rsidRPr="0062345F">
        <w:rPr>
          <w:rFonts w:ascii="Arial Narrow" w:hAnsi="Arial Narrow" w:cs="Arial"/>
          <w:b/>
          <w:sz w:val="22"/>
          <w:szCs w:val="22"/>
        </w:rPr>
        <w:t>04-10-2021 at 10am (Yemen time).</w:t>
      </w:r>
    </w:p>
    <w:p w14:paraId="43270544" w14:textId="77777777" w:rsidR="00AF64C4" w:rsidRPr="0062345F" w:rsidRDefault="00AF64C4" w:rsidP="00AF64C4">
      <w:pPr>
        <w:jc w:val="both"/>
        <w:rPr>
          <w:rFonts w:ascii="Arial Narrow" w:hAnsi="Arial Narrow" w:cs="Arial"/>
          <w:bCs/>
          <w:sz w:val="22"/>
          <w:szCs w:val="22"/>
        </w:rPr>
      </w:pPr>
    </w:p>
    <w:p w14:paraId="5C0547AF" w14:textId="77777777" w:rsidR="0040077B" w:rsidRPr="0062345F" w:rsidRDefault="0040077B" w:rsidP="0040077B">
      <w:pPr>
        <w:bidi/>
        <w:rPr>
          <w:rFonts w:ascii="Arial Narrow" w:hAnsi="Arial Narrow" w:cstheme="minorHAnsi"/>
          <w:b/>
          <w:sz w:val="22"/>
          <w:szCs w:val="22"/>
        </w:rPr>
      </w:pPr>
      <w:r w:rsidRPr="0062345F">
        <w:rPr>
          <w:rFonts w:ascii="Arial Narrow" w:hAnsi="Arial Narrow"/>
          <w:b/>
          <w:sz w:val="22"/>
          <w:szCs w:val="22"/>
          <w:rtl/>
        </w:rPr>
        <w:t xml:space="preserve">ستعقد لجنة أكتد للمناقصات جلسة فتح عطاءات بحضور الراغبين في مكتب اكتد في صنعاء – العنوان: حده – خلف العزاني – صنعاء - اليمن – بتاريخ </w:t>
      </w:r>
      <w:r w:rsidRPr="0062345F">
        <w:rPr>
          <w:rFonts w:ascii="Arial Narrow" w:hAnsi="Arial Narrow"/>
          <w:bCs/>
          <w:sz w:val="22"/>
          <w:szCs w:val="22"/>
        </w:rPr>
        <w:t xml:space="preserve"> 04-10-2021</w:t>
      </w:r>
      <w:r w:rsidRPr="0062345F">
        <w:rPr>
          <w:rFonts w:ascii="Arial Narrow" w:hAnsi="Arial Narrow"/>
          <w:b/>
          <w:sz w:val="22"/>
          <w:szCs w:val="22"/>
        </w:rPr>
        <w:t xml:space="preserve"> </w:t>
      </w:r>
      <w:r w:rsidRPr="0062345F">
        <w:rPr>
          <w:rFonts w:ascii="Arial Narrow" w:hAnsi="Arial Narrow"/>
          <w:b/>
          <w:sz w:val="22"/>
          <w:szCs w:val="22"/>
          <w:rtl/>
        </w:rPr>
        <w:t xml:space="preserve">الساعة 10 صباحا بتوقيت اليمن. يمكن لممثل العطاء حضور فتح العطاءات ويجب ارسال بريد الكتروني بالاسم والتفاصيل الى العنوان التالي </w:t>
      </w:r>
      <w:hyperlink r:id="rId13" w:history="1">
        <w:r w:rsidRPr="0062345F">
          <w:rPr>
            <w:rStyle w:val="Hyperlink"/>
            <w:rFonts w:cs="Arial"/>
            <w:bCs/>
            <w:sz w:val="24"/>
            <w:szCs w:val="24"/>
          </w:rPr>
          <w:t>yemen.tender@acted.org</w:t>
        </w:r>
      </w:hyperlink>
      <w:r w:rsidRPr="0062345F">
        <w:rPr>
          <w:rFonts w:ascii="Arial Narrow" w:hAnsi="Arial Narrow"/>
          <w:sz w:val="22"/>
          <w:szCs w:val="22"/>
        </w:rPr>
        <w:t xml:space="preserve"> </w:t>
      </w:r>
      <w:r w:rsidRPr="0062345F">
        <w:rPr>
          <w:rFonts w:ascii="Arial Narrow" w:hAnsi="Arial Narrow"/>
          <w:b/>
          <w:sz w:val="22"/>
          <w:szCs w:val="22"/>
          <w:rtl/>
        </w:rPr>
        <w:t xml:space="preserve">   واضافة نسخة الى </w:t>
      </w:r>
      <w:hyperlink r:id="rId14" w:history="1">
        <w:r w:rsidRPr="0062345F">
          <w:rPr>
            <w:rStyle w:val="Hyperlink"/>
            <w:rFonts w:cs="Arial"/>
            <w:bCs/>
            <w:sz w:val="24"/>
            <w:szCs w:val="24"/>
          </w:rPr>
          <w:t>tender@acted.org</w:t>
        </w:r>
      </w:hyperlink>
      <w:r w:rsidRPr="0062345F">
        <w:rPr>
          <w:rFonts w:ascii="Arial Narrow" w:hAnsi="Arial Narrow"/>
          <w:b/>
          <w:sz w:val="22"/>
          <w:szCs w:val="22"/>
        </w:rPr>
        <w:t xml:space="preserve"> </w:t>
      </w:r>
      <w:r w:rsidRPr="0062345F">
        <w:rPr>
          <w:rFonts w:ascii="Arial Narrow" w:hAnsi="Arial Narrow"/>
          <w:b/>
          <w:sz w:val="22"/>
          <w:szCs w:val="22"/>
          <w:rtl/>
        </w:rPr>
        <w:t xml:space="preserve">  قبل التاريخ   </w:t>
      </w:r>
      <w:r w:rsidRPr="0062345F">
        <w:rPr>
          <w:rFonts w:ascii="Arial Narrow" w:hAnsi="Arial Narrow"/>
          <w:b/>
          <w:sz w:val="22"/>
          <w:szCs w:val="22"/>
        </w:rPr>
        <w:t>04-10-2021</w:t>
      </w:r>
      <w:r w:rsidRPr="0062345F">
        <w:rPr>
          <w:rFonts w:ascii="Arial Narrow" w:hAnsi="Arial Narrow"/>
          <w:bCs/>
          <w:sz w:val="22"/>
          <w:szCs w:val="22"/>
          <w:rtl/>
        </w:rPr>
        <w:t xml:space="preserve"> </w:t>
      </w:r>
      <w:r w:rsidRPr="0062345F">
        <w:rPr>
          <w:rFonts w:ascii="Arial Narrow" w:hAnsi="Arial Narrow"/>
          <w:b/>
          <w:sz w:val="22"/>
          <w:szCs w:val="22"/>
          <w:rtl/>
        </w:rPr>
        <w:t xml:space="preserve">الساعة </w:t>
      </w:r>
      <w:r w:rsidRPr="0062345F">
        <w:rPr>
          <w:rFonts w:ascii="Arial Narrow" w:hAnsi="Arial Narrow"/>
          <w:b/>
          <w:sz w:val="22"/>
          <w:szCs w:val="22"/>
        </w:rPr>
        <w:t>10</w:t>
      </w:r>
      <w:r w:rsidRPr="0062345F">
        <w:rPr>
          <w:rFonts w:ascii="Arial Narrow" w:hAnsi="Arial Narrow"/>
          <w:b/>
          <w:sz w:val="22"/>
          <w:szCs w:val="22"/>
          <w:rtl/>
        </w:rPr>
        <w:t xml:space="preserve"> صباحا بتوقيت اليمن</w:t>
      </w:r>
      <w:r w:rsidRPr="0062345F">
        <w:rPr>
          <w:rFonts w:ascii="Arial Narrow" w:hAnsi="Arial Narrow" w:cstheme="minorHAnsi"/>
          <w:b/>
          <w:sz w:val="22"/>
          <w:szCs w:val="22"/>
          <w:rtl/>
        </w:rPr>
        <w:t>.</w:t>
      </w:r>
    </w:p>
    <w:p w14:paraId="519BE921" w14:textId="7A4DE5E4" w:rsidR="0040077B" w:rsidRPr="0062345F" w:rsidRDefault="0040077B" w:rsidP="0040077B">
      <w:pPr>
        <w:ind w:right="550"/>
        <w:jc w:val="right"/>
        <w:rPr>
          <w:rFonts w:ascii="Arial Narrow" w:hAnsi="Arial Narrow"/>
          <w:b/>
          <w:sz w:val="22"/>
          <w:szCs w:val="22"/>
          <w:rtl/>
        </w:rPr>
      </w:pPr>
      <w:r w:rsidRPr="0062345F">
        <w:rPr>
          <w:rFonts w:ascii="Arial Narrow" w:hAnsi="Arial Narrow"/>
          <w:b/>
          <w:sz w:val="22"/>
          <w:szCs w:val="22"/>
          <w:rtl/>
        </w:rPr>
        <w:t xml:space="preserve">  يجب تقديم العطاء وفقا لقدرة المتقدم، ومع ذلك يجب على المتقدمين التقدم بعرض لجميع التفاصيل ليعتبر مؤهلا</w:t>
      </w:r>
    </w:p>
    <w:p w14:paraId="754A1C9A" w14:textId="77777777" w:rsidR="00EE0FE6" w:rsidRPr="0062345F" w:rsidRDefault="00EE0FE6" w:rsidP="00EE0FE6">
      <w:pPr>
        <w:bidi/>
        <w:jc w:val="center"/>
        <w:rPr>
          <w:rFonts w:ascii="Arial Narrow" w:hAnsi="Arial Narrow" w:cstheme="minorHAnsi"/>
          <w:bCs/>
          <w:sz w:val="22"/>
          <w:szCs w:val="22"/>
        </w:rPr>
      </w:pPr>
    </w:p>
    <w:p w14:paraId="08735184" w14:textId="77777777" w:rsidR="008E2331" w:rsidRPr="0062345F" w:rsidRDefault="008E2331" w:rsidP="00321FA3">
      <w:pPr>
        <w:ind w:left="450" w:right="567"/>
        <w:jc w:val="both"/>
        <w:rPr>
          <w:rFonts w:ascii="Arial Narrow" w:hAnsi="Arial Narrow" w:cstheme="minorHAnsi"/>
          <w:smallCaps/>
          <w:sz w:val="22"/>
          <w:szCs w:val="22"/>
          <w:rtl/>
        </w:rPr>
      </w:pPr>
    </w:p>
    <w:p w14:paraId="2E066D00" w14:textId="500204AA" w:rsidR="008E2331" w:rsidRPr="0062345F" w:rsidRDefault="008E2331" w:rsidP="008B2C28">
      <w:pPr>
        <w:pStyle w:val="Default"/>
        <w:numPr>
          <w:ilvl w:val="0"/>
          <w:numId w:val="52"/>
        </w:numPr>
        <w:spacing w:after="14"/>
        <w:ind w:right="567"/>
        <w:jc w:val="both"/>
        <w:rPr>
          <w:rFonts w:ascii="Arial Narrow" w:hAnsi="Arial Narrow" w:cstheme="minorHAnsi"/>
          <w:sz w:val="22"/>
          <w:szCs w:val="22"/>
        </w:rPr>
      </w:pPr>
      <w:r w:rsidRPr="0062345F">
        <w:rPr>
          <w:rFonts w:ascii="Arial Narrow" w:hAnsi="Arial Narrow" w:cstheme="minorHAnsi"/>
          <w:sz w:val="22"/>
          <w:szCs w:val="22"/>
        </w:rPr>
        <w:t xml:space="preserve">Each supplier must provide a bank guarantee that is non-cancellable and must be valid for one month at </w:t>
      </w:r>
      <w:r w:rsidR="00A50D21" w:rsidRPr="0062345F">
        <w:rPr>
          <w:rFonts w:ascii="Arial Narrow" w:hAnsi="Arial Narrow" w:cstheme="minorHAnsi"/>
          <w:b/>
          <w:bCs/>
          <w:sz w:val="22"/>
          <w:szCs w:val="22"/>
        </w:rPr>
        <w:t>$2,000</w:t>
      </w:r>
      <w:r w:rsidR="00BB6819" w:rsidRPr="0062345F">
        <w:rPr>
          <w:rFonts w:ascii="Arial Narrow" w:hAnsi="Arial Narrow" w:cstheme="minorHAnsi"/>
          <w:b/>
          <w:bCs/>
          <w:sz w:val="22"/>
          <w:szCs w:val="22"/>
        </w:rPr>
        <w:t xml:space="preserve"> </w:t>
      </w:r>
    </w:p>
    <w:p w14:paraId="479072C4" w14:textId="7663424A" w:rsidR="008E2331" w:rsidRPr="0062345F" w:rsidRDefault="008E2331" w:rsidP="00961A73">
      <w:pPr>
        <w:bidi/>
        <w:ind w:left="450" w:right="567"/>
        <w:jc w:val="both"/>
        <w:rPr>
          <w:rFonts w:ascii="Arial Narrow" w:hAnsi="Arial Narrow" w:cstheme="minorHAnsi"/>
          <w:sz w:val="22"/>
          <w:szCs w:val="22"/>
        </w:rPr>
      </w:pPr>
      <w:r w:rsidRPr="0062345F">
        <w:rPr>
          <w:rFonts w:ascii="Arial Narrow" w:hAnsi="Arial Narrow" w:cstheme="minorHAnsi"/>
          <w:sz w:val="22"/>
          <w:szCs w:val="22"/>
          <w:rtl/>
        </w:rPr>
        <w:t>يجب على كل مورد تقديم خطاب ضمان بنكي غير قابل للإلغاء صالح لمدة شهر بواقع</w:t>
      </w:r>
      <w:r w:rsidR="00C82DBF" w:rsidRPr="0062345F">
        <w:rPr>
          <w:rFonts w:ascii="Arial Narrow" w:hAnsi="Arial Narrow" w:cstheme="minorHAnsi"/>
          <w:sz w:val="22"/>
          <w:szCs w:val="22"/>
          <w:rtl/>
        </w:rPr>
        <w:t xml:space="preserve"> </w:t>
      </w:r>
      <w:r w:rsidR="0040077B" w:rsidRPr="0062345F">
        <w:rPr>
          <w:rFonts w:ascii="Arial Narrow" w:hAnsi="Arial Narrow" w:cstheme="minorHAnsi"/>
          <w:b/>
          <w:bCs/>
          <w:sz w:val="22"/>
          <w:szCs w:val="22"/>
        </w:rPr>
        <w:t>$2,000</w:t>
      </w:r>
    </w:p>
    <w:p w14:paraId="0B8F93E9" w14:textId="77777777" w:rsidR="008E2331" w:rsidRPr="0062345F" w:rsidRDefault="008E2331" w:rsidP="00321FA3">
      <w:pPr>
        <w:ind w:left="450" w:right="567"/>
        <w:jc w:val="both"/>
        <w:rPr>
          <w:rFonts w:ascii="Arial Narrow" w:hAnsi="Arial Narrow" w:cstheme="minorHAnsi"/>
          <w:i/>
          <w:sz w:val="22"/>
          <w:szCs w:val="22"/>
          <w:lang w:eastAsia="en-GB"/>
        </w:rPr>
      </w:pPr>
    </w:p>
    <w:p w14:paraId="1E2A08CB" w14:textId="096629AE" w:rsidR="008E2331" w:rsidRPr="0062345F" w:rsidRDefault="008E2331" w:rsidP="008B2C28">
      <w:pPr>
        <w:pStyle w:val="ListParagraph"/>
        <w:numPr>
          <w:ilvl w:val="0"/>
          <w:numId w:val="52"/>
        </w:numPr>
        <w:ind w:right="567"/>
        <w:rPr>
          <w:rFonts w:ascii="Arial Narrow" w:hAnsi="Arial Narrow" w:cstheme="minorHAnsi"/>
          <w:b/>
          <w:lang w:val="en-US"/>
        </w:rPr>
      </w:pPr>
      <w:r w:rsidRPr="0062345F">
        <w:rPr>
          <w:rFonts w:ascii="Arial Narrow" w:hAnsi="Arial Narrow" w:cstheme="minorHAnsi"/>
          <w:b/>
          <w:lang w:val="en-US"/>
        </w:rPr>
        <w:t>Unsealed envelopes and late offers WILL NOT BE CONSIDERED.</w:t>
      </w:r>
    </w:p>
    <w:p w14:paraId="4DA02199" w14:textId="2375D5B2" w:rsidR="008E2331" w:rsidRPr="0062345F" w:rsidRDefault="003F30D0" w:rsidP="00321FA3">
      <w:pPr>
        <w:bidi/>
        <w:ind w:left="450" w:right="567"/>
        <w:rPr>
          <w:rFonts w:ascii="Arial Narrow" w:hAnsi="Arial Narrow" w:cstheme="minorHAnsi"/>
          <w:sz w:val="22"/>
          <w:szCs w:val="22"/>
          <w:rtl/>
        </w:rPr>
      </w:pPr>
      <w:r w:rsidRPr="0062345F">
        <w:rPr>
          <w:rFonts w:ascii="Arial Narrow" w:hAnsi="Arial Narrow" w:cstheme="minorHAnsi"/>
          <w:sz w:val="22"/>
          <w:szCs w:val="22"/>
          <w:rtl/>
        </w:rPr>
        <w:t xml:space="preserve">6. لن يتم النظر في المظاريف غير المغلقة والعروض المتأخرة </w:t>
      </w:r>
      <w:r w:rsidR="00A80846" w:rsidRPr="0062345F">
        <w:rPr>
          <w:rFonts w:ascii="Arial Narrow" w:hAnsi="Arial Narrow" w:cstheme="minorHAnsi"/>
          <w:sz w:val="22"/>
          <w:szCs w:val="22"/>
          <w:rtl/>
          <w:lang w:bidi="ar-JO"/>
        </w:rPr>
        <w:t>عن موعد التقديم</w:t>
      </w:r>
      <w:r w:rsidR="008E2331" w:rsidRPr="0062345F">
        <w:rPr>
          <w:rFonts w:ascii="Arial Narrow" w:hAnsi="Arial Narrow" w:cstheme="minorHAnsi"/>
          <w:sz w:val="22"/>
          <w:szCs w:val="22"/>
          <w:rtl/>
        </w:rPr>
        <w:t xml:space="preserve"> </w:t>
      </w:r>
      <w:r w:rsidR="00226A10" w:rsidRPr="0062345F">
        <w:rPr>
          <w:rFonts w:ascii="Arial Narrow" w:hAnsi="Arial Narrow" w:cstheme="minorHAnsi"/>
          <w:sz w:val="22"/>
          <w:szCs w:val="22"/>
          <w:rtl/>
        </w:rPr>
        <w:t>والمفتوحة</w:t>
      </w:r>
      <w:r w:rsidR="00226A10" w:rsidRPr="0062345F">
        <w:rPr>
          <w:rFonts w:ascii="Arial Narrow" w:hAnsi="Arial Narrow" w:cstheme="minorHAnsi"/>
          <w:sz w:val="22"/>
          <w:szCs w:val="22"/>
          <w:rtl/>
          <w:lang w:bidi="ar-JO"/>
        </w:rPr>
        <w:t xml:space="preserve"> (حيث</w:t>
      </w:r>
      <w:r w:rsidR="008E2331" w:rsidRPr="0062345F">
        <w:rPr>
          <w:rFonts w:ascii="Arial Narrow" w:hAnsi="Arial Narrow" w:cstheme="minorHAnsi"/>
          <w:sz w:val="22"/>
          <w:szCs w:val="22"/>
          <w:rtl/>
        </w:rPr>
        <w:t xml:space="preserve"> يجب ان تكون مختومة </w:t>
      </w:r>
      <w:r w:rsidR="00E566E9" w:rsidRPr="0062345F">
        <w:rPr>
          <w:rFonts w:ascii="Arial Narrow" w:hAnsi="Arial Narrow" w:cstheme="minorHAnsi"/>
          <w:sz w:val="22"/>
          <w:szCs w:val="22"/>
          <w:rtl/>
        </w:rPr>
        <w:t>ومغلقة</w:t>
      </w:r>
      <w:r w:rsidR="00E566E9" w:rsidRPr="0062345F">
        <w:rPr>
          <w:rFonts w:ascii="Arial Narrow" w:hAnsi="Arial Narrow" w:cstheme="minorHAnsi"/>
          <w:sz w:val="22"/>
          <w:szCs w:val="22"/>
        </w:rPr>
        <w:t xml:space="preserve"> (</w:t>
      </w:r>
    </w:p>
    <w:p w14:paraId="1335B9DC" w14:textId="77777777" w:rsidR="008E2331" w:rsidRPr="0062345F" w:rsidRDefault="008E2331" w:rsidP="00321FA3">
      <w:pPr>
        <w:ind w:left="450" w:right="567"/>
        <w:jc w:val="both"/>
        <w:rPr>
          <w:rFonts w:ascii="Arial Narrow" w:hAnsi="Arial Narrow" w:cstheme="minorHAnsi"/>
          <w:sz w:val="22"/>
          <w:szCs w:val="22"/>
        </w:rPr>
      </w:pPr>
    </w:p>
    <w:p w14:paraId="0F27E725" w14:textId="491F180C" w:rsidR="008E2331" w:rsidRPr="0062345F" w:rsidRDefault="008E2331" w:rsidP="008B2C28">
      <w:pPr>
        <w:pStyle w:val="Default"/>
        <w:numPr>
          <w:ilvl w:val="0"/>
          <w:numId w:val="52"/>
        </w:numPr>
        <w:spacing w:after="14"/>
        <w:ind w:right="567"/>
        <w:jc w:val="both"/>
        <w:rPr>
          <w:rFonts w:ascii="Arial Narrow" w:hAnsi="Arial Narrow" w:cstheme="minorHAnsi"/>
          <w:bCs/>
          <w:i/>
          <w:sz w:val="22"/>
          <w:szCs w:val="22"/>
          <w:lang w:eastAsia="en-GB"/>
        </w:rPr>
      </w:pPr>
      <w:r w:rsidRPr="0062345F">
        <w:rPr>
          <w:rFonts w:ascii="Arial Narrow" w:hAnsi="Arial Narrow" w:cstheme="minorHAnsi"/>
          <w:sz w:val="22"/>
          <w:szCs w:val="22"/>
        </w:rPr>
        <w:t xml:space="preserve">All documents shall be submitted </w:t>
      </w:r>
      <w:r w:rsidR="00C82DBF" w:rsidRPr="0062345F">
        <w:rPr>
          <w:rFonts w:ascii="Arial Narrow" w:hAnsi="Arial Narrow" w:cstheme="minorHAnsi"/>
          <w:sz w:val="22"/>
          <w:szCs w:val="22"/>
        </w:rPr>
        <w:t xml:space="preserve">in </w:t>
      </w:r>
      <w:r w:rsidR="00720F94" w:rsidRPr="0062345F">
        <w:rPr>
          <w:rFonts w:ascii="Arial Narrow" w:hAnsi="Arial Narrow" w:cstheme="minorHAnsi"/>
          <w:b/>
          <w:sz w:val="22"/>
          <w:szCs w:val="22"/>
        </w:rPr>
        <w:t>English</w:t>
      </w:r>
      <w:r w:rsidR="00720F94" w:rsidRPr="0062345F">
        <w:rPr>
          <w:rFonts w:ascii="Arial Narrow" w:hAnsi="Arial Narrow" w:cstheme="minorHAnsi"/>
          <w:sz w:val="22"/>
          <w:szCs w:val="22"/>
        </w:rPr>
        <w:t>.</w:t>
      </w:r>
      <w:r w:rsidRPr="0062345F">
        <w:rPr>
          <w:rFonts w:ascii="Arial Narrow" w:hAnsi="Arial Narrow" w:cstheme="minorHAnsi"/>
          <w:sz w:val="22"/>
          <w:szCs w:val="22"/>
        </w:rPr>
        <w:t xml:space="preserve"> Certificates and official documents shall be submitted in Arabic and/or </w:t>
      </w:r>
      <w:r w:rsidRPr="0062345F">
        <w:rPr>
          <w:rFonts w:ascii="Arial Narrow" w:hAnsi="Arial Narrow" w:cstheme="minorHAnsi"/>
          <w:bCs/>
          <w:sz w:val="22"/>
          <w:szCs w:val="22"/>
        </w:rPr>
        <w:t xml:space="preserve">English. </w:t>
      </w:r>
    </w:p>
    <w:p w14:paraId="08DB2F17" w14:textId="31F05022" w:rsidR="008E2331" w:rsidRPr="0062345F" w:rsidRDefault="008E2331" w:rsidP="00321FA3">
      <w:pPr>
        <w:bidi/>
        <w:ind w:left="450" w:right="567"/>
        <w:rPr>
          <w:rFonts w:ascii="Arial Narrow" w:hAnsi="Arial Narrow" w:cstheme="minorHAnsi"/>
          <w:b/>
          <w:sz w:val="22"/>
          <w:szCs w:val="22"/>
        </w:rPr>
      </w:pPr>
      <w:r w:rsidRPr="0062345F">
        <w:rPr>
          <w:rFonts w:ascii="Arial Narrow" w:hAnsi="Arial Narrow" w:cstheme="minorHAnsi"/>
          <w:b/>
          <w:sz w:val="22"/>
          <w:szCs w:val="22"/>
          <w:rtl/>
        </w:rPr>
        <w:t>يجب</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تقديم</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جميع</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اوراق ونماذج العطاء باللغة</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الإنجليزية</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يجب</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تقديم</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الشهادات</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والوثائق</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الرسمية</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باللغة</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العربية</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و</w:t>
      </w:r>
      <w:r w:rsidRPr="0062345F">
        <w:rPr>
          <w:rFonts w:ascii="Arial Narrow" w:hAnsi="Arial Narrow" w:cstheme="minorHAnsi"/>
          <w:b/>
          <w:sz w:val="22"/>
          <w:szCs w:val="22"/>
        </w:rPr>
        <w:t xml:space="preserve"> / </w:t>
      </w:r>
      <w:r w:rsidRPr="0062345F">
        <w:rPr>
          <w:rFonts w:ascii="Arial Narrow" w:hAnsi="Arial Narrow" w:cstheme="minorHAnsi"/>
          <w:b/>
          <w:sz w:val="22"/>
          <w:szCs w:val="22"/>
          <w:rtl/>
        </w:rPr>
        <w:t>أو</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الإنجليزية</w:t>
      </w:r>
      <w:r w:rsidRPr="0062345F">
        <w:rPr>
          <w:rFonts w:ascii="Arial Narrow" w:hAnsi="Arial Narrow" w:cstheme="minorHAnsi"/>
          <w:b/>
          <w:sz w:val="22"/>
          <w:szCs w:val="22"/>
        </w:rPr>
        <w:t>.</w:t>
      </w:r>
    </w:p>
    <w:p w14:paraId="5BAA451E" w14:textId="77777777" w:rsidR="008E2331" w:rsidRPr="0062345F" w:rsidRDefault="008E2331" w:rsidP="00321FA3">
      <w:pPr>
        <w:bidi/>
        <w:ind w:left="450" w:right="567"/>
        <w:rPr>
          <w:rFonts w:ascii="Arial Narrow" w:hAnsi="Arial Narrow" w:cstheme="minorHAnsi"/>
          <w:sz w:val="22"/>
          <w:szCs w:val="22"/>
        </w:rPr>
      </w:pPr>
    </w:p>
    <w:p w14:paraId="2E2A7FD8" w14:textId="06CE4802" w:rsidR="008E2331" w:rsidRPr="0062345F" w:rsidRDefault="008E2331" w:rsidP="008B2C28">
      <w:pPr>
        <w:pStyle w:val="Default"/>
        <w:numPr>
          <w:ilvl w:val="0"/>
          <w:numId w:val="52"/>
        </w:numPr>
        <w:spacing w:after="14"/>
        <w:ind w:right="567"/>
        <w:rPr>
          <w:rFonts w:ascii="Arial Narrow" w:hAnsi="Arial Narrow" w:cstheme="minorHAnsi"/>
          <w:bCs/>
          <w:sz w:val="22"/>
          <w:szCs w:val="22"/>
        </w:rPr>
      </w:pPr>
      <w:r w:rsidRPr="0062345F">
        <w:rPr>
          <w:rFonts w:ascii="Arial Narrow" w:hAnsi="Arial Narrow" w:cstheme="minorHAnsi"/>
          <w:bCs/>
          <w:sz w:val="22"/>
          <w:szCs w:val="22"/>
        </w:rPr>
        <w:t xml:space="preserve">All the prices in the Offer Form shall be in </w:t>
      </w:r>
      <w:r w:rsidRPr="0062345F">
        <w:rPr>
          <w:rFonts w:ascii="Arial Narrow" w:hAnsi="Arial Narrow" w:cstheme="minorHAnsi"/>
          <w:b/>
          <w:bCs/>
          <w:sz w:val="22"/>
          <w:szCs w:val="22"/>
        </w:rPr>
        <w:t>USD</w:t>
      </w:r>
      <w:r w:rsidRPr="0062345F">
        <w:rPr>
          <w:rFonts w:ascii="Arial Narrow" w:hAnsi="Arial Narrow" w:cstheme="minorHAnsi"/>
          <w:bCs/>
          <w:sz w:val="22"/>
          <w:szCs w:val="22"/>
        </w:rPr>
        <w:t xml:space="preserve">. </w:t>
      </w:r>
    </w:p>
    <w:p w14:paraId="2F77432F" w14:textId="77777777" w:rsidR="008E2331" w:rsidRPr="0062345F" w:rsidRDefault="008E2331" w:rsidP="00321FA3">
      <w:pPr>
        <w:bidi/>
        <w:ind w:left="450" w:right="567"/>
        <w:rPr>
          <w:rFonts w:ascii="Arial Narrow" w:hAnsi="Arial Narrow" w:cstheme="minorHAnsi"/>
          <w:sz w:val="22"/>
          <w:szCs w:val="22"/>
          <w:rtl/>
          <w:lang w:bidi="ar-JO"/>
        </w:rPr>
      </w:pPr>
      <w:r w:rsidRPr="0062345F">
        <w:rPr>
          <w:rFonts w:ascii="Arial Narrow" w:hAnsi="Arial Narrow" w:cstheme="minorHAnsi"/>
          <w:b/>
          <w:sz w:val="22"/>
          <w:szCs w:val="22"/>
          <w:rtl/>
        </w:rPr>
        <w:t>يجب ان تكون جميع الاسعار المقدمة في نموذج العرض بالدولار الامريكي</w:t>
      </w:r>
      <w:r w:rsidRPr="0062345F">
        <w:rPr>
          <w:rFonts w:ascii="Arial Narrow" w:hAnsi="Arial Narrow" w:cstheme="minorHAnsi"/>
          <w:b/>
          <w:sz w:val="22"/>
          <w:szCs w:val="22"/>
        </w:rPr>
        <w:t xml:space="preserve"> </w:t>
      </w:r>
    </w:p>
    <w:p w14:paraId="0D592104" w14:textId="77777777" w:rsidR="008E2331" w:rsidRPr="0062345F" w:rsidRDefault="008E2331" w:rsidP="00321FA3">
      <w:pPr>
        <w:pStyle w:val="ListParagraph"/>
        <w:ind w:left="450" w:right="567"/>
        <w:rPr>
          <w:rFonts w:ascii="Arial Narrow" w:hAnsi="Arial Narrow" w:cstheme="minorHAnsi"/>
          <w:lang w:val="en-US"/>
        </w:rPr>
      </w:pPr>
    </w:p>
    <w:p w14:paraId="2F54601C" w14:textId="05E84014" w:rsidR="008E2331" w:rsidRPr="0062345F" w:rsidRDefault="008E2331" w:rsidP="008B2C28">
      <w:pPr>
        <w:pStyle w:val="Default"/>
        <w:numPr>
          <w:ilvl w:val="0"/>
          <w:numId w:val="52"/>
        </w:numPr>
        <w:spacing w:after="14"/>
        <w:ind w:right="567"/>
        <w:rPr>
          <w:rFonts w:ascii="Arial Narrow" w:hAnsi="Arial Narrow" w:cstheme="minorHAnsi"/>
          <w:bCs/>
          <w:sz w:val="22"/>
          <w:szCs w:val="22"/>
          <w:rtl/>
        </w:rPr>
      </w:pPr>
      <w:r w:rsidRPr="0062345F">
        <w:rPr>
          <w:rFonts w:ascii="Arial Narrow" w:hAnsi="Arial Narrow" w:cstheme="minorHAnsi"/>
          <w:bCs/>
          <w:sz w:val="22"/>
          <w:szCs w:val="22"/>
        </w:rPr>
        <w:t xml:space="preserve">All questions or requests for tender documents should be directed to ACTED Yemen Logistics department at </w:t>
      </w:r>
      <w:hyperlink r:id="rId15" w:history="1">
        <w:r w:rsidR="00B750E3" w:rsidRPr="0062345F">
          <w:rPr>
            <w:rStyle w:val="Hyperlink"/>
            <w:rFonts w:ascii="Arial Narrow" w:hAnsi="Arial Narrow" w:cstheme="minorHAnsi"/>
            <w:sz w:val="22"/>
            <w:szCs w:val="22"/>
          </w:rPr>
          <w:t>yemen.tender@acted.org</w:t>
        </w:r>
      </w:hyperlink>
      <w:r w:rsidRPr="0062345F">
        <w:rPr>
          <w:rFonts w:ascii="Arial Narrow" w:hAnsi="Arial Narrow" w:cstheme="minorHAnsi"/>
          <w:bCs/>
          <w:sz w:val="22"/>
          <w:szCs w:val="22"/>
        </w:rPr>
        <w:t xml:space="preserve"> </w:t>
      </w:r>
      <w:r w:rsidR="008D408D" w:rsidRPr="0062345F">
        <w:rPr>
          <w:rFonts w:ascii="Arial Narrow" w:hAnsi="Arial Narrow" w:cstheme="minorHAnsi"/>
          <w:bCs/>
          <w:sz w:val="22"/>
          <w:szCs w:val="22"/>
        </w:rPr>
        <w:t xml:space="preserve"> </w:t>
      </w:r>
      <w:r w:rsidR="00CA605E" w:rsidRPr="0062345F">
        <w:rPr>
          <w:rFonts w:ascii="Arial Narrow" w:hAnsi="Arial Narrow" w:cstheme="minorHAnsi"/>
          <w:bCs/>
          <w:sz w:val="22"/>
          <w:szCs w:val="22"/>
        </w:rPr>
        <w:t>with</w:t>
      </w:r>
      <w:r w:rsidR="008D408D" w:rsidRPr="0062345F">
        <w:rPr>
          <w:rFonts w:ascii="Arial Narrow" w:hAnsi="Arial Narrow" w:cstheme="minorHAnsi"/>
          <w:bCs/>
          <w:sz w:val="22"/>
          <w:szCs w:val="22"/>
        </w:rPr>
        <w:t xml:space="preserve"> </w:t>
      </w:r>
      <w:hyperlink r:id="rId16" w:history="1">
        <w:r w:rsidR="008D408D" w:rsidRPr="0062345F">
          <w:rPr>
            <w:rStyle w:val="Hyperlink"/>
            <w:rFonts w:ascii="Arial Narrow" w:hAnsi="Arial Narrow"/>
            <w:sz w:val="22"/>
            <w:szCs w:val="22"/>
          </w:rPr>
          <w:t>tender@acted.org</w:t>
        </w:r>
      </w:hyperlink>
      <w:r w:rsidR="008D408D" w:rsidRPr="0062345F">
        <w:rPr>
          <w:rFonts w:ascii="Arial Narrow" w:hAnsi="Arial Narrow"/>
          <w:sz w:val="22"/>
          <w:szCs w:val="22"/>
        </w:rPr>
        <w:t xml:space="preserve"> </w:t>
      </w:r>
      <w:r w:rsidR="00CA605E" w:rsidRPr="0062345F">
        <w:rPr>
          <w:rFonts w:ascii="Arial Narrow" w:hAnsi="Arial Narrow" w:cstheme="minorHAnsi"/>
          <w:bCs/>
          <w:sz w:val="22"/>
          <w:szCs w:val="22"/>
        </w:rPr>
        <w:t>in CC.</w:t>
      </w:r>
      <w:r w:rsidRPr="0062345F">
        <w:rPr>
          <w:rFonts w:ascii="Arial Narrow" w:hAnsi="Arial Narrow" w:cstheme="minorHAnsi"/>
          <w:bCs/>
          <w:sz w:val="22"/>
          <w:szCs w:val="22"/>
          <w:rtl/>
        </w:rPr>
        <w:t xml:space="preserve"> </w:t>
      </w:r>
    </w:p>
    <w:p w14:paraId="52F7DADA" w14:textId="4C195168" w:rsidR="008E2331" w:rsidRPr="0062345F" w:rsidRDefault="008E2331" w:rsidP="00321FA3">
      <w:pPr>
        <w:bidi/>
        <w:ind w:left="450" w:right="567"/>
        <w:rPr>
          <w:rFonts w:ascii="Arial Narrow" w:hAnsi="Arial Narrow" w:cstheme="minorHAnsi"/>
          <w:b/>
          <w:sz w:val="22"/>
          <w:szCs w:val="22"/>
          <w:lang w:bidi="ar-JO"/>
        </w:rPr>
      </w:pPr>
      <w:r w:rsidRPr="0062345F">
        <w:rPr>
          <w:rFonts w:ascii="Arial Narrow" w:hAnsi="Arial Narrow" w:cstheme="minorHAnsi"/>
          <w:b/>
          <w:sz w:val="22"/>
          <w:szCs w:val="22"/>
          <w:rtl/>
        </w:rPr>
        <w:t>يجب</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توجيه</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جميع</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الأسئلة</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أو</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طلبات</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الحصول</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على</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وثائق</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المناقصة</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إلى</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قسم</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إدارة</w:t>
      </w:r>
      <w:r w:rsidRPr="0062345F">
        <w:rPr>
          <w:rFonts w:ascii="Arial Narrow" w:hAnsi="Arial Narrow" w:cstheme="minorHAnsi"/>
          <w:b/>
          <w:sz w:val="22"/>
          <w:szCs w:val="22"/>
        </w:rPr>
        <w:t xml:space="preserve"> </w:t>
      </w:r>
      <w:r w:rsidRPr="0062345F">
        <w:rPr>
          <w:rFonts w:ascii="Arial Narrow" w:hAnsi="Arial Narrow" w:cstheme="minorHAnsi"/>
          <w:b/>
          <w:sz w:val="22"/>
          <w:szCs w:val="22"/>
          <w:rtl/>
        </w:rPr>
        <w:t>اللوجستيات</w:t>
      </w:r>
      <w:r w:rsidRPr="0062345F">
        <w:rPr>
          <w:rFonts w:ascii="Arial Narrow" w:hAnsi="Arial Narrow" w:cstheme="minorHAnsi"/>
          <w:b/>
          <w:sz w:val="22"/>
          <w:szCs w:val="22"/>
        </w:rPr>
        <w:t xml:space="preserve"> </w:t>
      </w:r>
      <w:r w:rsidRPr="0062345F">
        <w:rPr>
          <w:rFonts w:ascii="Arial Narrow" w:hAnsi="Arial Narrow" w:cstheme="minorHAnsi"/>
          <w:b/>
          <w:sz w:val="22"/>
          <w:szCs w:val="22"/>
          <w:rtl/>
          <w:lang w:bidi="ar-JO"/>
        </w:rPr>
        <w:t xml:space="preserve">على البريد الالكتروني </w:t>
      </w:r>
      <w:hyperlink r:id="rId17" w:history="1">
        <w:r w:rsidR="008D408D" w:rsidRPr="0062345F">
          <w:rPr>
            <w:rStyle w:val="Hyperlink"/>
            <w:rFonts w:ascii="Arial Narrow" w:hAnsi="Arial Narrow" w:cstheme="minorHAnsi"/>
            <w:sz w:val="22"/>
            <w:szCs w:val="22"/>
            <w:lang w:bidi="ar-SA"/>
          </w:rPr>
          <w:t>tender@acted.org</w:t>
        </w:r>
      </w:hyperlink>
      <w:r w:rsidR="008D408D" w:rsidRPr="0062345F">
        <w:rPr>
          <w:rStyle w:val="Hyperlink"/>
          <w:rFonts w:ascii="Arial Narrow" w:hAnsi="Arial Narrow" w:cstheme="minorHAnsi"/>
          <w:sz w:val="22"/>
          <w:szCs w:val="22"/>
          <w:lang w:bidi="ar-SA"/>
        </w:rPr>
        <w:t xml:space="preserve"> </w:t>
      </w:r>
      <w:r w:rsidR="008D408D" w:rsidRPr="0062345F">
        <w:rPr>
          <w:rStyle w:val="Hyperlink"/>
          <w:rFonts w:ascii="Arial Narrow" w:hAnsi="Arial Narrow" w:cstheme="minorHAnsi"/>
          <w:color w:val="auto"/>
          <w:sz w:val="22"/>
          <w:szCs w:val="22"/>
          <w:u w:val="none"/>
          <w:lang w:bidi="ar-SA"/>
        </w:rPr>
        <w:t xml:space="preserve"> Or </w:t>
      </w:r>
      <w:r w:rsidR="008D408D" w:rsidRPr="0062345F">
        <w:rPr>
          <w:rStyle w:val="Hyperlink"/>
          <w:rFonts w:ascii="Arial Narrow" w:hAnsi="Arial Narrow" w:cstheme="minorHAnsi"/>
          <w:sz w:val="22"/>
          <w:szCs w:val="22"/>
          <w:lang w:bidi="ar-SA"/>
        </w:rPr>
        <w:t xml:space="preserve"> </w:t>
      </w:r>
      <w:hyperlink r:id="rId18" w:history="1">
        <w:r w:rsidRPr="0062345F">
          <w:rPr>
            <w:rStyle w:val="Hyperlink"/>
            <w:rFonts w:ascii="Arial Narrow" w:hAnsi="Arial Narrow" w:cstheme="minorHAnsi"/>
            <w:sz w:val="22"/>
            <w:szCs w:val="22"/>
            <w:lang w:bidi="ar-SA"/>
          </w:rPr>
          <w:t>yemen.tender@acted.org</w:t>
        </w:r>
      </w:hyperlink>
      <w:r w:rsidRPr="0062345F">
        <w:rPr>
          <w:rFonts w:ascii="Arial Narrow" w:hAnsi="Arial Narrow" w:cstheme="minorHAnsi"/>
          <w:b/>
          <w:sz w:val="22"/>
          <w:szCs w:val="22"/>
          <w:lang w:bidi="ar-JO"/>
        </w:rPr>
        <w:t xml:space="preserve"> </w:t>
      </w:r>
    </w:p>
    <w:p w14:paraId="0993BE62" w14:textId="77777777" w:rsidR="008E2331" w:rsidRPr="0062345F" w:rsidRDefault="008E2331" w:rsidP="00321FA3">
      <w:pPr>
        <w:pStyle w:val="ListParagraph"/>
        <w:bidi/>
        <w:ind w:left="450" w:right="567"/>
        <w:rPr>
          <w:rFonts w:ascii="Arial Narrow" w:hAnsi="Arial Narrow" w:cstheme="minorHAnsi"/>
          <w:bCs/>
          <w:lang w:val="en-US"/>
        </w:rPr>
      </w:pPr>
    </w:p>
    <w:p w14:paraId="1122E641" w14:textId="77777777" w:rsidR="00B750E3" w:rsidRPr="0062345F" w:rsidRDefault="00B750E3" w:rsidP="006B6566">
      <w:pPr>
        <w:bidi/>
        <w:spacing w:before="80"/>
        <w:ind w:left="450" w:right="567"/>
        <w:jc w:val="both"/>
        <w:rPr>
          <w:rFonts w:ascii="Arial Narrow" w:hAnsi="Arial Narrow" w:cstheme="minorHAnsi"/>
          <w:sz w:val="22"/>
          <w:szCs w:val="22"/>
          <w:lang w:eastAsia="en-GB"/>
        </w:rPr>
      </w:pPr>
    </w:p>
    <w:p w14:paraId="78B08AA5" w14:textId="75F41691" w:rsidR="008E2331" w:rsidRPr="0062345F" w:rsidRDefault="002C3762" w:rsidP="008B2C28">
      <w:pPr>
        <w:pStyle w:val="Default"/>
        <w:numPr>
          <w:ilvl w:val="0"/>
          <w:numId w:val="52"/>
        </w:numPr>
        <w:spacing w:after="14"/>
        <w:ind w:right="567"/>
        <w:rPr>
          <w:rFonts w:ascii="Arial Narrow" w:hAnsi="Arial Narrow" w:cstheme="minorHAnsi"/>
          <w:sz w:val="22"/>
          <w:szCs w:val="22"/>
        </w:rPr>
      </w:pPr>
      <w:r w:rsidRPr="0062345F">
        <w:rPr>
          <w:rFonts w:ascii="Arial Narrow" w:hAnsi="Arial Narrow" w:cstheme="minorHAnsi"/>
          <w:sz w:val="22"/>
          <w:szCs w:val="22"/>
        </w:rPr>
        <w:t>Submitting a</w:t>
      </w:r>
      <w:r w:rsidR="00AF64C4" w:rsidRPr="0062345F">
        <w:rPr>
          <w:rFonts w:ascii="Arial Narrow" w:hAnsi="Arial Narrow" w:cstheme="minorHAnsi"/>
          <w:sz w:val="22"/>
          <w:szCs w:val="22"/>
        </w:rPr>
        <w:t>n</w:t>
      </w:r>
      <w:r w:rsidR="008E2331" w:rsidRPr="0062345F">
        <w:rPr>
          <w:rFonts w:ascii="Arial Narrow" w:hAnsi="Arial Narrow" w:cstheme="minorHAnsi"/>
          <w:sz w:val="22"/>
          <w:szCs w:val="22"/>
        </w:rPr>
        <w:t xml:space="preserve"> offer to th</w:t>
      </w:r>
      <w:r w:rsidR="00AF64C4" w:rsidRPr="0062345F">
        <w:rPr>
          <w:rFonts w:ascii="Arial Narrow" w:hAnsi="Arial Narrow" w:cstheme="minorHAnsi"/>
          <w:sz w:val="22"/>
          <w:szCs w:val="22"/>
        </w:rPr>
        <w:t xml:space="preserve">is </w:t>
      </w:r>
      <w:r w:rsidRPr="0062345F">
        <w:rPr>
          <w:rFonts w:ascii="Arial Narrow" w:hAnsi="Arial Narrow" w:cstheme="minorHAnsi"/>
          <w:sz w:val="22"/>
          <w:szCs w:val="22"/>
        </w:rPr>
        <w:t>t</w:t>
      </w:r>
      <w:r w:rsidR="008E2331" w:rsidRPr="0062345F">
        <w:rPr>
          <w:rFonts w:ascii="Arial Narrow" w:hAnsi="Arial Narrow" w:cstheme="minorHAnsi"/>
          <w:sz w:val="22"/>
          <w:szCs w:val="22"/>
        </w:rPr>
        <w:t xml:space="preserve">ender </w:t>
      </w:r>
      <w:r w:rsidR="00CA605E" w:rsidRPr="0062345F">
        <w:rPr>
          <w:rFonts w:ascii="Arial Narrow" w:hAnsi="Arial Narrow" w:cstheme="minorHAnsi"/>
          <w:sz w:val="22"/>
          <w:szCs w:val="22"/>
        </w:rPr>
        <w:t xml:space="preserve">is not a guarantee of </w:t>
      </w:r>
      <w:r w:rsidR="00A34E51" w:rsidRPr="0062345F">
        <w:rPr>
          <w:rFonts w:ascii="Arial Narrow" w:hAnsi="Arial Narrow" w:cstheme="minorHAnsi"/>
          <w:sz w:val="22"/>
          <w:szCs w:val="22"/>
        </w:rPr>
        <w:t>being awarded</w:t>
      </w:r>
      <w:r w:rsidR="008E2331" w:rsidRPr="0062345F">
        <w:rPr>
          <w:rFonts w:ascii="Arial Narrow" w:hAnsi="Arial Narrow" w:cstheme="minorHAnsi"/>
          <w:sz w:val="22"/>
          <w:szCs w:val="22"/>
        </w:rPr>
        <w:t xml:space="preserve"> a contract.</w:t>
      </w:r>
    </w:p>
    <w:p w14:paraId="3A5AB6AE" w14:textId="77777777" w:rsidR="00823621" w:rsidRPr="0062345F" w:rsidRDefault="00823621" w:rsidP="00823621">
      <w:pPr>
        <w:pStyle w:val="ListParagraph"/>
        <w:bidi/>
        <w:spacing w:before="80"/>
        <w:ind w:left="450" w:right="567"/>
        <w:contextualSpacing/>
        <w:jc w:val="both"/>
        <w:rPr>
          <w:rFonts w:ascii="Arial Narrow" w:hAnsi="Arial Narrow" w:cstheme="minorHAnsi"/>
          <w:rtl/>
          <w:lang w:val="en-US"/>
        </w:rPr>
      </w:pPr>
      <w:r w:rsidRPr="0062345F">
        <w:rPr>
          <w:rFonts w:ascii="Arial Narrow" w:hAnsi="Arial Narrow" w:cstheme="minorHAnsi"/>
          <w:rtl/>
          <w:lang w:val="en-US"/>
        </w:rPr>
        <w:t>العرض الخاص بطلب المناقصة لا يعني منح العقد.</w:t>
      </w:r>
    </w:p>
    <w:p w14:paraId="19011062" w14:textId="77777777" w:rsidR="00823621" w:rsidRPr="0062345F" w:rsidRDefault="00823621" w:rsidP="00823621">
      <w:pPr>
        <w:pStyle w:val="Default"/>
        <w:spacing w:after="14"/>
        <w:ind w:left="450" w:right="567"/>
        <w:rPr>
          <w:rFonts w:ascii="Arial Narrow" w:hAnsi="Arial Narrow" w:cstheme="minorHAnsi"/>
          <w:sz w:val="22"/>
          <w:szCs w:val="22"/>
          <w:highlight w:val="yellow"/>
          <w:lang w:bidi="ar-YE"/>
        </w:rPr>
      </w:pPr>
    </w:p>
    <w:p w14:paraId="6183C319" w14:textId="77777777" w:rsidR="00823621" w:rsidRPr="0062345F" w:rsidRDefault="00823621" w:rsidP="008B2C28">
      <w:pPr>
        <w:pStyle w:val="ListParagraph"/>
        <w:numPr>
          <w:ilvl w:val="0"/>
          <w:numId w:val="52"/>
        </w:numPr>
        <w:rPr>
          <w:rFonts w:ascii="Arial Narrow" w:hAnsi="Arial Narrow" w:cs="Arial"/>
          <w:bCs/>
          <w:lang w:val="en-US"/>
        </w:rPr>
      </w:pPr>
      <w:r w:rsidRPr="0062345F">
        <w:rPr>
          <w:rFonts w:ascii="Arial Narrow" w:hAnsi="Arial Narrow" w:cs="Arial"/>
          <w:bCs/>
          <w:lang w:val="en-US"/>
        </w:rPr>
        <w:t>ACTED will not be responsible for any costs or expenses incurred by the Bidders in connection with the preparation and submission of their bids to ACTED.</w:t>
      </w:r>
    </w:p>
    <w:p w14:paraId="16E07984" w14:textId="77777777" w:rsidR="00823621" w:rsidRPr="0062345F" w:rsidRDefault="00823621" w:rsidP="009243DD">
      <w:pPr>
        <w:pStyle w:val="ListParagraph"/>
        <w:bidi/>
        <w:ind w:left="450"/>
        <w:rPr>
          <w:rFonts w:ascii="Arial Narrow" w:hAnsi="Arial Narrow" w:cstheme="minorHAnsi"/>
          <w:bCs/>
          <w:rtl/>
          <w:lang w:val="en-US"/>
        </w:rPr>
      </w:pPr>
      <w:r w:rsidRPr="0062345F">
        <w:rPr>
          <w:rFonts w:ascii="Arial Narrow" w:hAnsi="Arial Narrow"/>
          <w:b/>
          <w:rtl/>
          <w:lang w:val="en-US"/>
        </w:rPr>
        <w:t>لن تكون منظمة أكتد مسؤولة عن أي تكاليف أو نفقات يدفعها المتقدمين للمناقصة الخاصة بإعداد وتقديم عروضهم لمنظمة أكت</w:t>
      </w:r>
      <w:r w:rsidRPr="0062345F">
        <w:rPr>
          <w:rFonts w:ascii="Arial Narrow" w:hAnsi="Arial Narrow"/>
          <w:b/>
          <w:rtl/>
          <w:lang w:val="en-US" w:bidi="ar-AE"/>
        </w:rPr>
        <w:t>د</w:t>
      </w:r>
      <w:r w:rsidRPr="0062345F">
        <w:rPr>
          <w:rFonts w:ascii="Arial Narrow" w:hAnsi="Arial Narrow" w:cstheme="minorHAnsi"/>
          <w:bCs/>
          <w:rtl/>
          <w:lang w:val="en-US" w:bidi="ar-AE"/>
        </w:rPr>
        <w:t>.</w:t>
      </w:r>
    </w:p>
    <w:p w14:paraId="28763038" w14:textId="5D920A10" w:rsidR="00492A80" w:rsidRPr="0062345F" w:rsidRDefault="00492A80" w:rsidP="008B2C28">
      <w:pPr>
        <w:pStyle w:val="ListParagraph"/>
        <w:numPr>
          <w:ilvl w:val="0"/>
          <w:numId w:val="52"/>
        </w:numPr>
        <w:spacing w:before="80"/>
        <w:jc w:val="both"/>
        <w:rPr>
          <w:rFonts w:ascii="Arial Narrow" w:hAnsi="Arial Narrow" w:cs="Arial"/>
          <w:lang w:val="en-US"/>
        </w:rPr>
      </w:pPr>
      <w:r w:rsidRPr="0062345F">
        <w:rPr>
          <w:rFonts w:ascii="Arial Narrow" w:hAnsi="Arial Narrow"/>
          <w:iCs/>
          <w:lang w:val="en-US"/>
        </w:rPr>
        <w:t>To ensure that funds are used exclusively for humanitarian purposes and in accordance with donors’ compliance requirements, all contract offers are subject to the condition that contractors do not appear on anti-terrorism lists, in line with ACTED’s anti-terrorism policy. To this end, ACTED reserves the right to carry out anti-terrorism checks on contractor, its board members, staff, volunteers, consultants, financial service providers and sub-contractor.</w:t>
      </w:r>
    </w:p>
    <w:p w14:paraId="3CBDA2A4" w14:textId="2D2D56DD" w:rsidR="007971B9" w:rsidRPr="0062345F" w:rsidRDefault="007971B9" w:rsidP="00C30018">
      <w:pPr>
        <w:bidi/>
        <w:spacing w:before="80"/>
        <w:ind w:left="450" w:right="567"/>
        <w:contextualSpacing/>
        <w:jc w:val="both"/>
        <w:rPr>
          <w:rFonts w:ascii="Arial Narrow" w:hAnsi="Arial Narrow" w:cs="Calibri"/>
          <w:sz w:val="22"/>
          <w:szCs w:val="22"/>
        </w:rPr>
      </w:pPr>
      <w:r w:rsidRPr="0062345F">
        <w:rPr>
          <w:rFonts w:ascii="Arial Narrow" w:hAnsi="Arial Narrow" w:cs="Calibri"/>
          <w:sz w:val="22"/>
          <w:szCs w:val="22"/>
          <w:rtl/>
        </w:rPr>
        <w:t xml:space="preserve">لضمان استخدام الأموال حصريًا للأغراض الإنسانية ووفقًا لمتطلبات امتثال الجهات المانحة، تخضع جميع عروض العقود لشرط عدم ظهور المتعاقدين في قوائم مكافحة الإرهاب، بما يتماشى مع سياسة مكافحة الإرهاب في </w:t>
      </w:r>
      <w:r w:rsidRPr="0062345F">
        <w:rPr>
          <w:rFonts w:ascii="Arial Narrow" w:hAnsi="Arial Narrow" w:cstheme="minorHAnsi"/>
          <w:sz w:val="22"/>
          <w:szCs w:val="22"/>
        </w:rPr>
        <w:t>ACTED</w:t>
      </w:r>
      <w:r w:rsidRPr="0062345F">
        <w:rPr>
          <w:rFonts w:ascii="Arial Narrow" w:hAnsi="Arial Narrow" w:cs="Calibri"/>
          <w:sz w:val="22"/>
          <w:szCs w:val="22"/>
          <w:rtl/>
        </w:rPr>
        <w:t>.</w:t>
      </w:r>
      <w:r w:rsidRPr="0062345F">
        <w:rPr>
          <w:rtl/>
        </w:rPr>
        <w:t xml:space="preserve"> </w:t>
      </w:r>
      <w:r w:rsidRPr="0062345F">
        <w:rPr>
          <w:rFonts w:ascii="Arial Narrow" w:hAnsi="Arial Narrow" w:cs="Calibri"/>
          <w:sz w:val="22"/>
          <w:szCs w:val="22"/>
          <w:rtl/>
        </w:rPr>
        <w:t xml:space="preserve">تحقيقًا لهذه الغاية، تحتفظ </w:t>
      </w:r>
      <w:r w:rsidRPr="0062345F">
        <w:rPr>
          <w:rFonts w:ascii="Arial Narrow" w:hAnsi="Arial Narrow" w:cs="Calibri"/>
          <w:sz w:val="22"/>
          <w:szCs w:val="22"/>
        </w:rPr>
        <w:t>ACTED</w:t>
      </w:r>
      <w:r w:rsidRPr="0062345F">
        <w:rPr>
          <w:rFonts w:ascii="Arial Narrow" w:hAnsi="Arial Narrow" w:cs="Calibri"/>
          <w:sz w:val="22"/>
          <w:szCs w:val="22"/>
          <w:rtl/>
        </w:rPr>
        <w:t xml:space="preserve"> بالحق في إجراء فحوصات مكافحة الإرهاب على المقاول وأعضاء مجلس الإدارة والموظفين والمتطوعين والاستشاريين ومقدمي الخدمات المالية والمقاول من الباطن.</w:t>
      </w:r>
    </w:p>
    <w:p w14:paraId="44C791A2" w14:textId="77777777" w:rsidR="007971B9" w:rsidRPr="0062345F" w:rsidRDefault="007971B9" w:rsidP="00BD25E7">
      <w:pPr>
        <w:bidi/>
        <w:spacing w:before="80"/>
        <w:ind w:left="450" w:right="567"/>
        <w:contextualSpacing/>
        <w:jc w:val="both"/>
        <w:rPr>
          <w:rFonts w:ascii="Arial Narrow" w:hAnsi="Arial Narrow" w:cstheme="minorHAnsi"/>
          <w:sz w:val="22"/>
          <w:szCs w:val="22"/>
          <w:rtl/>
        </w:rPr>
      </w:pPr>
    </w:p>
    <w:p w14:paraId="34A1CB60" w14:textId="79836C52" w:rsidR="0075333A" w:rsidRPr="0062345F" w:rsidRDefault="0075333A" w:rsidP="00C30018">
      <w:pPr>
        <w:bidi/>
        <w:spacing w:before="80"/>
        <w:ind w:right="567"/>
        <w:contextualSpacing/>
        <w:jc w:val="both"/>
        <w:rPr>
          <w:rFonts w:ascii="Arial Narrow" w:hAnsi="Arial Narrow" w:cs="Arial"/>
          <w:i/>
          <w:color w:val="000000"/>
          <w:sz w:val="22"/>
          <w:szCs w:val="22"/>
          <w:shd w:val="clear" w:color="auto" w:fill="FFFFFF"/>
        </w:rPr>
      </w:pPr>
      <w:r w:rsidRPr="0062345F">
        <w:rPr>
          <w:rFonts w:ascii="Arial Narrow" w:hAnsi="Arial Narrow" w:cs="Arial"/>
          <w:i/>
          <w:color w:val="000000"/>
          <w:sz w:val="22"/>
          <w:szCs w:val="22"/>
          <w:shd w:val="clear" w:color="auto" w:fill="FFFFFF"/>
        </w:rPr>
        <w:t xml:space="preserve">NOTE: ACTED adopts a </w:t>
      </w:r>
      <w:r w:rsidR="007971B9" w:rsidRPr="0062345F">
        <w:rPr>
          <w:rFonts w:ascii="Arial Narrow" w:hAnsi="Arial Narrow" w:cs="Arial"/>
          <w:i/>
          <w:color w:val="000000"/>
          <w:sz w:val="22"/>
          <w:szCs w:val="22"/>
          <w:shd w:val="clear" w:color="auto" w:fill="FFFFFF"/>
        </w:rPr>
        <w:t>zero-tolerance</w:t>
      </w:r>
      <w:r w:rsidRPr="0062345F">
        <w:rPr>
          <w:rFonts w:ascii="Arial Narrow" w:hAnsi="Arial Narrow" w:cs="Arial"/>
          <w:i/>
          <w:color w:val="000000"/>
          <w:sz w:val="22"/>
          <w:szCs w:val="22"/>
          <w:shd w:val="clear" w:color="auto" w:fill="FFFFFF"/>
        </w:rPr>
        <w:t xml:space="preserve"> approach towards corruption and is committed to respecting the highest standards in terms of efficiency, responsibility and transparency in its activities. In particular, ACTED has adopted a participatory approach to promote and ensure transparency within the organization and has set up a Transparency focal point (Transparency Team supervised by the Director of Audit and Transparency) via a specific e-mail address</w:t>
      </w:r>
      <w:r w:rsidRPr="0062345F">
        <w:rPr>
          <w:rFonts w:ascii="Arial Narrow" w:hAnsi="Arial Narrow"/>
          <w:color w:val="000000"/>
          <w:sz w:val="22"/>
          <w:szCs w:val="22"/>
          <w:shd w:val="clear" w:color="auto" w:fill="FFFFFF"/>
        </w:rPr>
        <w:t xml:space="preserve">. </w:t>
      </w:r>
      <w:r w:rsidRPr="0062345F">
        <w:rPr>
          <w:rFonts w:ascii="Arial Narrow" w:hAnsi="Arial Narrow" w:cs="Arial"/>
          <w:i/>
          <w:color w:val="000000"/>
          <w:sz w:val="22"/>
          <w:szCs w:val="22"/>
          <w:shd w:val="clear" w:color="auto" w:fill="FFFFFF"/>
        </w:rPr>
        <w:t>As such, if you witness or suspect any unlawful, improper or unethical act or business practices (such as soliciting, accepting or attempting to provide or accept any kickback) during the tendering process, please contact the following phone number and/or send an e-mail to</w:t>
      </w:r>
      <w:r w:rsidRPr="0062345F">
        <w:rPr>
          <w:rStyle w:val="Hyperlink"/>
          <w:rFonts w:ascii="Arial Narrow" w:hAnsi="Arial Narrow"/>
          <w:i/>
          <w:sz w:val="22"/>
          <w:szCs w:val="22"/>
        </w:rPr>
        <w:t xml:space="preserve"> </w:t>
      </w:r>
      <w:r w:rsidRPr="0062345F">
        <w:rPr>
          <w:rFonts w:ascii="Arial Narrow" w:hAnsi="Arial Narrow" w:cs="Arial"/>
          <w:i/>
          <w:sz w:val="22"/>
          <w:szCs w:val="22"/>
        </w:rPr>
        <w:t>transparency@acted.org</w:t>
      </w:r>
    </w:p>
    <w:p w14:paraId="6C29F430" w14:textId="77777777" w:rsidR="0075333A" w:rsidRPr="0062345F" w:rsidRDefault="0075333A" w:rsidP="00BD25E7">
      <w:pPr>
        <w:bidi/>
        <w:spacing w:before="80"/>
        <w:ind w:right="567"/>
        <w:contextualSpacing/>
        <w:jc w:val="both"/>
        <w:rPr>
          <w:rFonts w:asciiTheme="minorHAnsi" w:hAnsiTheme="minorHAnsi" w:cstheme="minorHAnsi"/>
          <w:bCs/>
          <w:rtl/>
        </w:rPr>
      </w:pPr>
    </w:p>
    <w:p w14:paraId="6AEAFEF5" w14:textId="00DF431D" w:rsidR="004D1686" w:rsidRPr="0062345F" w:rsidRDefault="004D1686" w:rsidP="00BD25E7">
      <w:pPr>
        <w:bidi/>
        <w:spacing w:before="80"/>
        <w:ind w:right="567"/>
        <w:contextualSpacing/>
        <w:jc w:val="both"/>
        <w:rPr>
          <w:rFonts w:asciiTheme="minorHAnsi" w:hAnsiTheme="minorHAnsi" w:cstheme="minorHAnsi"/>
          <w:bCs/>
          <w:rtl/>
        </w:rPr>
      </w:pPr>
      <w:r w:rsidRPr="0062345F">
        <w:rPr>
          <w:rFonts w:asciiTheme="minorHAnsi" w:hAnsiTheme="minorHAnsi" w:cstheme="minorHAnsi"/>
          <w:bCs/>
          <w:rtl/>
        </w:rPr>
        <w:t>ملاحظة:</w:t>
      </w:r>
      <w:r w:rsidRPr="0062345F">
        <w:rPr>
          <w:rFonts w:asciiTheme="minorHAnsi" w:hAnsiTheme="minorHAnsi" w:cs="Calibri"/>
          <w:b/>
          <w:rtl/>
        </w:rPr>
        <w:t xml:space="preserve"> تتبنى منظمة اكتد نهج عدم التسامح مطلقا مع الفساد وتلتزم باحترام أعلى المعايير من حيث الكفاءة والمسؤولية والشفافية في أنشطتها. على وجه الخصوص، اعتمدت </w:t>
      </w:r>
      <w:r w:rsidRPr="0062345F">
        <w:rPr>
          <w:rFonts w:asciiTheme="minorHAnsi" w:hAnsiTheme="minorHAnsi" w:cstheme="minorHAnsi"/>
          <w:b/>
        </w:rPr>
        <w:t>ACTED</w:t>
      </w:r>
      <w:r w:rsidRPr="0062345F">
        <w:rPr>
          <w:rFonts w:asciiTheme="minorHAnsi" w:hAnsiTheme="minorHAnsi" w:cs="Calibri"/>
          <w:b/>
          <w:rtl/>
        </w:rPr>
        <w:t xml:space="preserve"> نهجًا تشاركيًا لتعزيز وضمان الشفافية داخل المنظمة وأنشأت نقطة اتصال للشفافية (فريق الشفافية الذي يشرف عليه مدير التدقيق والشفافية) عبر عنوان بريد إلكتروني محدد. على هذا </w:t>
      </w:r>
      <w:r w:rsidR="007971B9" w:rsidRPr="0062345F">
        <w:rPr>
          <w:rFonts w:asciiTheme="minorHAnsi" w:hAnsiTheme="minorHAnsi" w:cs="Calibri"/>
          <w:b/>
          <w:rtl/>
        </w:rPr>
        <w:t>النحو،</w:t>
      </w:r>
      <w:r w:rsidRPr="0062345F">
        <w:rPr>
          <w:rFonts w:asciiTheme="minorHAnsi" w:hAnsiTheme="minorHAnsi" w:cs="Calibri"/>
          <w:b/>
          <w:rtl/>
        </w:rPr>
        <w:t xml:space="preserve"> إذا شاهدت أو اشتبهت في أي فعل غير قانوني أو غير لائق أو غير أخلاقي أو ممارسات تجارية (مثل التماس أي رشوة أو قبولها أو محاولة تقديمها أو قبولها) أثناء عملية </w:t>
      </w:r>
      <w:r w:rsidR="007971B9" w:rsidRPr="0062345F">
        <w:rPr>
          <w:rFonts w:asciiTheme="minorHAnsi" w:hAnsiTheme="minorHAnsi" w:cs="Calibri"/>
          <w:b/>
          <w:rtl/>
        </w:rPr>
        <w:t>المناقصة،</w:t>
      </w:r>
      <w:r w:rsidRPr="0062345F">
        <w:rPr>
          <w:rFonts w:asciiTheme="minorHAnsi" w:hAnsiTheme="minorHAnsi" w:cs="Calibri"/>
          <w:b/>
          <w:rtl/>
        </w:rPr>
        <w:t xml:space="preserve"> يرجى الاتصال برقم الهاتف التالي [إضافة رقم] و / أو إرسال بريد إلكتروني إلى </w:t>
      </w:r>
      <w:hyperlink r:id="rId19" w:history="1">
        <w:r w:rsidRPr="0062345F">
          <w:rPr>
            <w:rStyle w:val="Hyperlink"/>
            <w:rFonts w:asciiTheme="minorHAnsi" w:hAnsiTheme="minorHAnsi" w:cstheme="minorHAnsi"/>
            <w:b/>
          </w:rPr>
          <w:t>Transparency@acted.org</w:t>
        </w:r>
      </w:hyperlink>
      <w:r w:rsidRPr="0062345F">
        <w:rPr>
          <w:rFonts w:asciiTheme="minorHAnsi" w:hAnsiTheme="minorHAnsi" w:cstheme="minorHAnsi"/>
          <w:b/>
        </w:rPr>
        <w:t xml:space="preserve"> </w:t>
      </w:r>
    </w:p>
    <w:p w14:paraId="1493F4DC" w14:textId="4A234F0D" w:rsidR="00B105FE" w:rsidRPr="0062345F" w:rsidRDefault="00B105FE" w:rsidP="00B105FE">
      <w:pPr>
        <w:bidi/>
        <w:spacing w:before="80"/>
        <w:ind w:right="567"/>
        <w:contextualSpacing/>
        <w:jc w:val="both"/>
        <w:rPr>
          <w:rFonts w:ascii="Arial Narrow" w:hAnsi="Arial Narrow" w:cstheme="minorHAnsi"/>
          <w:sz w:val="22"/>
          <w:szCs w:val="22"/>
        </w:rPr>
      </w:pPr>
    </w:p>
    <w:p w14:paraId="00E73E21" w14:textId="77777777" w:rsidR="00A34E51" w:rsidRPr="0062345F" w:rsidRDefault="00A34E51" w:rsidP="00A34E51">
      <w:pPr>
        <w:pStyle w:val="ListParagraph"/>
        <w:numPr>
          <w:ilvl w:val="0"/>
          <w:numId w:val="35"/>
        </w:numPr>
        <w:ind w:right="27"/>
        <w:contextualSpacing/>
        <w:jc w:val="both"/>
        <w:rPr>
          <w:rFonts w:ascii="Arial Narrow" w:hAnsi="Arial Narrow" w:cstheme="minorHAnsi"/>
          <w:b/>
          <w:bCs/>
          <w:smallCaps/>
          <w:u w:val="single"/>
          <w:lang w:val="en-US"/>
        </w:rPr>
      </w:pPr>
      <w:bookmarkStart w:id="1" w:name="_Hlk78722753"/>
      <w:r w:rsidRPr="0062345F">
        <w:rPr>
          <w:rFonts w:ascii="Arial Narrow" w:hAnsi="Arial Narrow" w:cstheme="minorHAnsi"/>
          <w:b/>
          <w:bCs/>
          <w:smallCaps/>
          <w:u w:val="single"/>
          <w:lang w:val="en-US"/>
        </w:rPr>
        <w:t>Specific Conditions</w:t>
      </w:r>
    </w:p>
    <w:p w14:paraId="42472552" w14:textId="77777777" w:rsidR="00A34E51" w:rsidRPr="0062345F" w:rsidRDefault="00A34E51" w:rsidP="00A34E51">
      <w:pPr>
        <w:pStyle w:val="ListParagraph"/>
        <w:ind w:right="27"/>
        <w:contextualSpacing/>
        <w:jc w:val="both"/>
        <w:rPr>
          <w:rFonts w:ascii="Arial Narrow" w:hAnsi="Arial Narrow" w:cstheme="minorHAnsi"/>
          <w:b/>
          <w:bCs/>
          <w:smallCaps/>
          <w:u w:val="single"/>
          <w:lang w:val="en-US"/>
        </w:rPr>
      </w:pPr>
    </w:p>
    <w:p w14:paraId="5907A8BC" w14:textId="77777777" w:rsidR="00A34E51" w:rsidRPr="0062345F" w:rsidRDefault="00A34E51">
      <w:pPr>
        <w:pStyle w:val="ListParagraph"/>
        <w:numPr>
          <w:ilvl w:val="0"/>
          <w:numId w:val="50"/>
        </w:numPr>
        <w:shd w:val="clear" w:color="auto" w:fill="FFFFFF"/>
        <w:suppressAutoHyphens/>
        <w:autoSpaceDN w:val="0"/>
        <w:jc w:val="both"/>
        <w:textAlignment w:val="baseline"/>
        <w:rPr>
          <w:rFonts w:ascii="Arial Narrow" w:hAnsi="Arial Narrow" w:cstheme="majorHAnsi"/>
          <w:color w:val="000000"/>
          <w:lang w:val="en-US" w:eastAsia="en-GB"/>
        </w:rPr>
      </w:pPr>
      <w:r w:rsidRPr="0062345F">
        <w:rPr>
          <w:rFonts w:ascii="Arial Narrow" w:hAnsi="Arial Narrow" w:cstheme="majorHAnsi"/>
          <w:bCs/>
          <w:color w:val="000000"/>
          <w:lang w:val="en-US" w:eastAsia="en-GB"/>
        </w:rPr>
        <w:t>The costs of items in the B.O.Q shall be fairly estimated in line with market prices, ACTED has the right to reject any quotations whose prices are not within price ranges identified through market surveys without any notification.</w:t>
      </w:r>
    </w:p>
    <w:p w14:paraId="15E12883" w14:textId="77777777" w:rsidR="00A34E51" w:rsidRPr="0062345F" w:rsidRDefault="00A34E51" w:rsidP="008B2C28">
      <w:pPr>
        <w:jc w:val="both"/>
        <w:rPr>
          <w:rFonts w:ascii="Arial Narrow" w:hAnsi="Arial Narrow" w:cstheme="majorHAnsi"/>
          <w:bCs/>
          <w:color w:val="000000" w:themeColor="text1"/>
          <w:sz w:val="22"/>
          <w:szCs w:val="22"/>
          <w:lang w:eastAsia="en-GB"/>
        </w:rPr>
      </w:pPr>
    </w:p>
    <w:p w14:paraId="79DBF8DC" w14:textId="7FA11F86" w:rsidR="00A34E51" w:rsidRPr="0062345F" w:rsidRDefault="00A34E51">
      <w:pPr>
        <w:pStyle w:val="ListParagraph"/>
        <w:numPr>
          <w:ilvl w:val="0"/>
          <w:numId w:val="50"/>
        </w:numPr>
        <w:shd w:val="clear" w:color="auto" w:fill="FFFFFF"/>
        <w:suppressAutoHyphens/>
        <w:autoSpaceDN w:val="0"/>
        <w:jc w:val="both"/>
        <w:textAlignment w:val="baseline"/>
        <w:rPr>
          <w:rFonts w:ascii="Arial Narrow" w:hAnsi="Arial Narrow" w:cstheme="majorHAnsi"/>
          <w:color w:val="000000"/>
          <w:lang w:val="en-US" w:eastAsia="en-GB"/>
        </w:rPr>
      </w:pPr>
      <w:r w:rsidRPr="0062345F">
        <w:rPr>
          <w:rFonts w:ascii="Arial Narrow" w:hAnsi="Arial Narrow" w:cstheme="majorHAnsi"/>
          <w:bCs/>
          <w:color w:val="000000" w:themeColor="text1"/>
          <w:lang w:val="en-US" w:eastAsia="en-GB"/>
        </w:rPr>
        <w:t>ACTED reserves the right to cancel any item mentioned in the B.O.Q without any compensation of any kind.</w:t>
      </w:r>
    </w:p>
    <w:p w14:paraId="2A27A3EC" w14:textId="77777777" w:rsidR="00EA1613" w:rsidRPr="0062345F" w:rsidRDefault="00EA1613" w:rsidP="008B2C28">
      <w:pPr>
        <w:pStyle w:val="ListParagraph"/>
        <w:rPr>
          <w:rFonts w:ascii="Arial Narrow" w:hAnsi="Arial Narrow" w:cstheme="majorHAnsi"/>
          <w:color w:val="000000"/>
          <w:lang w:val="en-US" w:eastAsia="en-GB"/>
        </w:rPr>
      </w:pPr>
    </w:p>
    <w:p w14:paraId="63435BDA" w14:textId="555B4D6A" w:rsidR="00EA1613" w:rsidRPr="00683277" w:rsidRDefault="00EA1613">
      <w:pPr>
        <w:pStyle w:val="ListParagraph"/>
        <w:numPr>
          <w:ilvl w:val="0"/>
          <w:numId w:val="50"/>
        </w:numPr>
        <w:shd w:val="clear" w:color="auto" w:fill="FFFFFF"/>
        <w:suppressAutoHyphens/>
        <w:autoSpaceDN w:val="0"/>
        <w:jc w:val="both"/>
        <w:textAlignment w:val="baseline"/>
        <w:rPr>
          <w:rFonts w:ascii="Arial Narrow" w:hAnsi="Arial Narrow" w:cstheme="majorHAnsi"/>
          <w:color w:val="000000"/>
          <w:lang w:val="en-US" w:eastAsia="en-GB"/>
        </w:rPr>
      </w:pPr>
      <w:r w:rsidRPr="00683277">
        <w:rPr>
          <w:rFonts w:ascii="Arial Narrow" w:hAnsi="Arial Narrow" w:cstheme="majorHAnsi"/>
          <w:color w:val="000000"/>
          <w:lang w:val="en-US" w:eastAsia="en-GB"/>
        </w:rPr>
        <w:t>Suppliers can bid on one or multiple Lots from this tender. A price must be submitted for each line item listed a lot in order to be considered eligible.</w:t>
      </w:r>
    </w:p>
    <w:p w14:paraId="6A15EAC2" w14:textId="77777777" w:rsidR="00EA1613" w:rsidRPr="00683277" w:rsidRDefault="00EA1613" w:rsidP="008B2C28">
      <w:pPr>
        <w:pStyle w:val="ListParagraph"/>
        <w:rPr>
          <w:rFonts w:ascii="Arial Narrow" w:hAnsi="Arial Narrow" w:cstheme="majorHAnsi"/>
          <w:color w:val="000000"/>
          <w:lang w:val="en-US" w:eastAsia="en-GB"/>
        </w:rPr>
      </w:pPr>
    </w:p>
    <w:p w14:paraId="5C55FE9E" w14:textId="66F5D385" w:rsidR="00EA1613" w:rsidRPr="00683277" w:rsidRDefault="00EA1613">
      <w:pPr>
        <w:pStyle w:val="ListParagraph"/>
        <w:numPr>
          <w:ilvl w:val="0"/>
          <w:numId w:val="50"/>
        </w:numPr>
        <w:shd w:val="clear" w:color="auto" w:fill="FFFFFF"/>
        <w:suppressAutoHyphens/>
        <w:autoSpaceDN w:val="0"/>
        <w:jc w:val="both"/>
        <w:textAlignment w:val="baseline"/>
        <w:rPr>
          <w:rFonts w:ascii="Arial Narrow" w:hAnsi="Arial Narrow" w:cstheme="majorHAnsi"/>
          <w:color w:val="000000"/>
          <w:lang w:val="en-US" w:eastAsia="en-GB"/>
        </w:rPr>
      </w:pPr>
      <w:r w:rsidRPr="00683277">
        <w:rPr>
          <w:rFonts w:ascii="Arial Narrow" w:hAnsi="Arial Narrow" w:cstheme="majorHAnsi"/>
          <w:color w:val="000000"/>
          <w:lang w:val="en-US" w:eastAsia="en-GB"/>
        </w:rPr>
        <w:t xml:space="preserve">Suppliers should submit the Offer Form(s) for each Lot they would like to bid on only. </w:t>
      </w:r>
    </w:p>
    <w:p w14:paraId="24E97DAB" w14:textId="77777777" w:rsidR="000B7BE3" w:rsidRPr="0062345F" w:rsidRDefault="000B7BE3" w:rsidP="008B2C28">
      <w:pPr>
        <w:pStyle w:val="ListParagraph"/>
        <w:rPr>
          <w:rFonts w:ascii="Arial Narrow" w:hAnsi="Arial Narrow" w:cstheme="majorHAnsi"/>
          <w:color w:val="000000"/>
          <w:lang w:val="en-US" w:eastAsia="en-GB"/>
        </w:rPr>
      </w:pPr>
    </w:p>
    <w:p w14:paraId="7FE5C513" w14:textId="064B8035" w:rsidR="00FD3D68" w:rsidRPr="0062345F" w:rsidRDefault="000B7BE3">
      <w:pPr>
        <w:pStyle w:val="ListParagraph"/>
        <w:numPr>
          <w:ilvl w:val="0"/>
          <w:numId w:val="50"/>
        </w:numPr>
        <w:shd w:val="clear" w:color="auto" w:fill="FFFFFF"/>
        <w:suppressAutoHyphens/>
        <w:autoSpaceDN w:val="0"/>
        <w:jc w:val="both"/>
        <w:textAlignment w:val="baseline"/>
        <w:rPr>
          <w:rFonts w:ascii="Arial Narrow" w:hAnsi="Arial Narrow" w:cstheme="majorHAnsi"/>
          <w:color w:val="000000"/>
          <w:lang w:val="en-US" w:eastAsia="en-GB"/>
        </w:rPr>
      </w:pPr>
      <w:r w:rsidRPr="0062345F">
        <w:rPr>
          <w:rFonts w:ascii="Arial Narrow" w:hAnsi="Arial Narrow" w:cstheme="majorHAnsi"/>
          <w:color w:val="000000"/>
          <w:lang w:val="en-US" w:eastAsia="en-GB"/>
        </w:rPr>
        <w:t xml:space="preserve">A </w:t>
      </w:r>
      <w:r w:rsidRPr="0062345F">
        <w:rPr>
          <w:rFonts w:ascii="Arial Narrow" w:hAnsi="Arial Narrow" w:cstheme="majorHAnsi"/>
          <w:b/>
          <w:bCs/>
          <w:color w:val="000000"/>
          <w:lang w:val="en-US" w:eastAsia="en-GB"/>
        </w:rPr>
        <w:t>maximum of four water points</w:t>
      </w:r>
      <w:r w:rsidR="00B70398" w:rsidRPr="0062345F">
        <w:rPr>
          <w:rFonts w:ascii="Arial Narrow" w:hAnsi="Arial Narrow" w:cstheme="majorHAnsi"/>
          <w:color w:val="000000"/>
          <w:lang w:val="en-US" w:eastAsia="en-GB"/>
        </w:rPr>
        <w:t xml:space="preserve"> </w:t>
      </w:r>
      <w:r w:rsidRPr="0062345F">
        <w:rPr>
          <w:rFonts w:ascii="Arial Narrow" w:hAnsi="Arial Narrow" w:cstheme="majorHAnsi"/>
          <w:color w:val="000000"/>
          <w:lang w:val="en-US" w:eastAsia="en-GB"/>
        </w:rPr>
        <w:t xml:space="preserve">be awarded to each </w:t>
      </w:r>
      <w:r w:rsidR="00FD3D68" w:rsidRPr="0062345F">
        <w:rPr>
          <w:rFonts w:ascii="Arial Narrow" w:hAnsi="Arial Narrow" w:cstheme="majorHAnsi"/>
          <w:color w:val="000000"/>
          <w:lang w:val="en-US" w:eastAsia="en-GB"/>
        </w:rPr>
        <w:t>selected</w:t>
      </w:r>
      <w:r w:rsidRPr="0062345F">
        <w:rPr>
          <w:rFonts w:ascii="Arial Narrow" w:hAnsi="Arial Narrow" w:cstheme="majorHAnsi"/>
          <w:color w:val="000000"/>
          <w:lang w:val="en-US" w:eastAsia="en-GB"/>
        </w:rPr>
        <w:t xml:space="preserve"> </w:t>
      </w:r>
      <w:r w:rsidR="00923479" w:rsidRPr="0062345F">
        <w:rPr>
          <w:rFonts w:ascii="Arial Narrow" w:hAnsi="Arial Narrow" w:cstheme="majorHAnsi"/>
          <w:color w:val="000000"/>
          <w:lang w:val="en-US" w:eastAsia="en-GB"/>
        </w:rPr>
        <w:t>suppli</w:t>
      </w:r>
      <w:r w:rsidR="00FD3D68" w:rsidRPr="0062345F">
        <w:rPr>
          <w:rFonts w:ascii="Arial Narrow" w:hAnsi="Arial Narrow" w:cstheme="majorHAnsi"/>
          <w:color w:val="000000"/>
          <w:lang w:val="en-US" w:eastAsia="en-GB"/>
        </w:rPr>
        <w:t xml:space="preserve">er </w:t>
      </w:r>
      <w:r w:rsidRPr="0062345F">
        <w:rPr>
          <w:rFonts w:ascii="Arial Narrow" w:hAnsi="Arial Narrow" w:cstheme="majorHAnsi"/>
          <w:color w:val="000000"/>
          <w:lang w:val="en-US" w:eastAsia="en-GB"/>
        </w:rPr>
        <w:t xml:space="preserve">based off </w:t>
      </w:r>
      <w:r w:rsidR="00923479" w:rsidRPr="0062345F">
        <w:rPr>
          <w:rFonts w:ascii="Arial Narrow" w:hAnsi="Arial Narrow" w:cstheme="majorHAnsi"/>
          <w:color w:val="000000"/>
          <w:lang w:val="en-US" w:eastAsia="en-GB"/>
        </w:rPr>
        <w:t>their</w:t>
      </w:r>
      <w:r w:rsidRPr="0062345F">
        <w:rPr>
          <w:rFonts w:ascii="Arial Narrow" w:hAnsi="Arial Narrow" w:cstheme="majorHAnsi"/>
          <w:color w:val="000000"/>
          <w:lang w:val="en-US" w:eastAsia="en-GB"/>
        </w:rPr>
        <w:t xml:space="preserve"> assess</w:t>
      </w:r>
      <w:r w:rsidR="00923479" w:rsidRPr="0062345F">
        <w:rPr>
          <w:rFonts w:ascii="Arial Narrow" w:hAnsi="Arial Narrow" w:cstheme="majorHAnsi"/>
          <w:color w:val="000000"/>
          <w:lang w:val="en-US" w:eastAsia="en-GB"/>
        </w:rPr>
        <w:t>ed</w:t>
      </w:r>
      <w:r w:rsidRPr="0062345F">
        <w:rPr>
          <w:rFonts w:ascii="Arial Narrow" w:hAnsi="Arial Narrow" w:cstheme="majorHAnsi"/>
          <w:color w:val="000000"/>
          <w:lang w:val="en-US" w:eastAsia="en-GB"/>
        </w:rPr>
        <w:t xml:space="preserve"> capacity</w:t>
      </w:r>
      <w:r w:rsidR="00FD3D68" w:rsidRPr="0062345F">
        <w:rPr>
          <w:rFonts w:ascii="Arial Narrow" w:hAnsi="Arial Narrow" w:cstheme="majorHAnsi"/>
          <w:color w:val="000000"/>
          <w:lang w:val="en-US" w:eastAsia="en-GB"/>
        </w:rPr>
        <w:t xml:space="preserve"> </w:t>
      </w:r>
      <w:r w:rsidR="00923479" w:rsidRPr="0062345F">
        <w:rPr>
          <w:rFonts w:ascii="Arial Narrow" w:hAnsi="Arial Narrow" w:cstheme="majorHAnsi"/>
          <w:color w:val="000000"/>
          <w:lang w:val="en-US" w:eastAsia="en-GB"/>
        </w:rPr>
        <w:t>during</w:t>
      </w:r>
      <w:r w:rsidR="00FD3D68" w:rsidRPr="0062345F">
        <w:rPr>
          <w:rFonts w:ascii="Arial Narrow" w:hAnsi="Arial Narrow" w:cstheme="majorHAnsi"/>
          <w:color w:val="000000"/>
          <w:lang w:val="en-US" w:eastAsia="en-GB"/>
        </w:rPr>
        <w:t xml:space="preserve"> the evaluation </w:t>
      </w:r>
      <w:r w:rsidR="00923479" w:rsidRPr="0062345F">
        <w:rPr>
          <w:rFonts w:ascii="Arial Narrow" w:hAnsi="Arial Narrow" w:cstheme="majorHAnsi"/>
          <w:color w:val="000000"/>
          <w:lang w:val="en-US" w:eastAsia="en-GB"/>
        </w:rPr>
        <w:t>as</w:t>
      </w:r>
      <w:r w:rsidR="00FD3D68" w:rsidRPr="0062345F">
        <w:rPr>
          <w:rFonts w:ascii="Arial Narrow" w:hAnsi="Arial Narrow" w:cstheme="majorHAnsi"/>
          <w:color w:val="000000"/>
          <w:lang w:val="en-US" w:eastAsia="en-GB"/>
        </w:rPr>
        <w:t xml:space="preserve"> described below.</w:t>
      </w:r>
      <w:r w:rsidR="00B70398" w:rsidRPr="0062345F">
        <w:rPr>
          <w:rFonts w:ascii="Arial Narrow" w:hAnsi="Arial Narrow" w:cstheme="majorHAnsi"/>
          <w:color w:val="000000"/>
          <w:lang w:val="en-US" w:eastAsia="en-GB"/>
        </w:rPr>
        <w:t xml:space="preserve"> </w:t>
      </w:r>
      <w:r w:rsidR="00B70398" w:rsidRPr="0062345F">
        <w:rPr>
          <w:rFonts w:ascii="Arial Narrow" w:hAnsi="Arial Narrow" w:cstheme="majorHAnsi"/>
          <w:b/>
          <w:bCs/>
          <w:color w:val="000000"/>
          <w:u w:val="single"/>
          <w:lang w:val="en-US" w:eastAsia="en-GB"/>
        </w:rPr>
        <w:t xml:space="preserve">The average estimated value of each water point is </w:t>
      </w:r>
      <w:r w:rsidR="00B70398" w:rsidRPr="00920628">
        <w:rPr>
          <w:rFonts w:ascii="Arial Narrow" w:hAnsi="Arial Narrow" w:cstheme="majorHAnsi"/>
          <w:b/>
          <w:bCs/>
          <w:color w:val="000000"/>
          <w:u w:val="single"/>
          <w:lang w:val="en-US" w:eastAsia="en-GB"/>
        </w:rPr>
        <w:t>$</w:t>
      </w:r>
      <w:r w:rsidR="00EA1613" w:rsidRPr="00920628">
        <w:rPr>
          <w:rFonts w:ascii="Arial Narrow" w:hAnsi="Arial Narrow" w:cstheme="majorHAnsi"/>
          <w:b/>
          <w:bCs/>
          <w:color w:val="000000"/>
          <w:u w:val="single"/>
          <w:lang w:val="en-US" w:eastAsia="en-GB"/>
        </w:rPr>
        <w:t>18</w:t>
      </w:r>
      <w:r w:rsidR="00B70398" w:rsidRPr="00920628">
        <w:rPr>
          <w:rFonts w:ascii="Arial Narrow" w:hAnsi="Arial Narrow" w:cstheme="majorHAnsi"/>
          <w:b/>
          <w:bCs/>
          <w:color w:val="000000"/>
          <w:u w:val="single"/>
          <w:lang w:val="en-US" w:eastAsia="en-GB"/>
        </w:rPr>
        <w:t>,000</w:t>
      </w:r>
      <w:r w:rsidR="00B70398" w:rsidRPr="00920628">
        <w:rPr>
          <w:rFonts w:ascii="Arial Narrow" w:hAnsi="Arial Narrow" w:cstheme="majorHAnsi"/>
          <w:color w:val="000000"/>
          <w:lang w:val="en-US" w:eastAsia="en-GB"/>
        </w:rPr>
        <w:t>.</w:t>
      </w:r>
    </w:p>
    <w:p w14:paraId="2CC67246" w14:textId="77777777" w:rsidR="00FD3D68" w:rsidRPr="0062345F" w:rsidRDefault="00FD3D68" w:rsidP="008B2C28">
      <w:pPr>
        <w:pStyle w:val="ListParagraph"/>
        <w:rPr>
          <w:rFonts w:ascii="Arial Narrow" w:hAnsi="Arial Narrow" w:cstheme="majorHAnsi"/>
          <w:color w:val="000000"/>
          <w:lang w:val="en-US" w:eastAsia="en-GB"/>
        </w:rPr>
      </w:pPr>
    </w:p>
    <w:p w14:paraId="6CC62DDC" w14:textId="7477A504" w:rsidR="001665A5" w:rsidRPr="0062345F" w:rsidRDefault="001665A5">
      <w:pPr>
        <w:pStyle w:val="ListParagraph"/>
        <w:numPr>
          <w:ilvl w:val="0"/>
          <w:numId w:val="50"/>
        </w:numPr>
        <w:shd w:val="clear" w:color="auto" w:fill="FFFFFF"/>
        <w:suppressAutoHyphens/>
        <w:autoSpaceDN w:val="0"/>
        <w:jc w:val="both"/>
        <w:textAlignment w:val="baseline"/>
        <w:rPr>
          <w:rFonts w:ascii="Arial Narrow" w:hAnsi="Arial Narrow" w:cstheme="majorHAnsi"/>
          <w:color w:val="000000"/>
          <w:lang w:val="en-US" w:eastAsia="en-GB"/>
        </w:rPr>
      </w:pPr>
      <w:r w:rsidRPr="0062345F">
        <w:rPr>
          <w:rFonts w:ascii="Arial Narrow" w:hAnsi="Arial Narrow" w:cstheme="majorHAnsi"/>
          <w:color w:val="000000"/>
          <w:lang w:val="en-US" w:eastAsia="en-GB"/>
        </w:rPr>
        <w:t xml:space="preserve">Based off the performance during the initial rehabilitation of the water points, ACTED reserves the right to award additional water points or to remove water points should a supplier fail to provide the level of quality or fail to adhere to the delivery deadline agreed in the Framework Agreement. </w:t>
      </w:r>
    </w:p>
    <w:p w14:paraId="55408432" w14:textId="77777777" w:rsidR="00E00578" w:rsidRPr="0062345F" w:rsidRDefault="00E00578" w:rsidP="00E00578">
      <w:pPr>
        <w:pStyle w:val="ListParagraph"/>
        <w:rPr>
          <w:rFonts w:ascii="Arial Narrow" w:hAnsi="Arial Narrow" w:cstheme="majorHAnsi"/>
          <w:color w:val="000000"/>
          <w:lang w:val="en-US" w:eastAsia="en-GB"/>
        </w:rPr>
      </w:pPr>
    </w:p>
    <w:p w14:paraId="4EBB75DB" w14:textId="77777777" w:rsidR="00E00578" w:rsidRPr="0062345F" w:rsidRDefault="00E00578" w:rsidP="00E00578">
      <w:pPr>
        <w:numPr>
          <w:ilvl w:val="0"/>
          <w:numId w:val="54"/>
        </w:numPr>
        <w:shd w:val="clear" w:color="auto" w:fill="FFFFFF" w:themeFill="background1"/>
        <w:bidi/>
        <w:spacing w:line="360" w:lineRule="auto"/>
        <w:ind w:right="27"/>
        <w:contextualSpacing/>
        <w:jc w:val="both"/>
        <w:rPr>
          <w:rFonts w:asciiTheme="majorHAnsi" w:eastAsia="Calibri" w:hAnsiTheme="majorHAnsi" w:cstheme="majorHAnsi"/>
          <w:b/>
          <w:smallCaps/>
          <w:sz w:val="22"/>
          <w:szCs w:val="24"/>
          <w:lang w:eastAsia="fr-FR"/>
        </w:rPr>
      </w:pPr>
      <w:r w:rsidRPr="0062345F">
        <w:rPr>
          <w:rFonts w:asciiTheme="majorHAnsi" w:eastAsia="Calibri" w:hAnsiTheme="majorHAnsi" w:cstheme="majorHAnsi"/>
          <w:bCs/>
          <w:smallCaps/>
          <w:sz w:val="22"/>
          <w:szCs w:val="24"/>
          <w:u w:val="single"/>
          <w:rtl/>
          <w:lang w:eastAsia="fr-FR"/>
        </w:rPr>
        <w:t>شروط محددة:</w:t>
      </w:r>
    </w:p>
    <w:p w14:paraId="08A5432E" w14:textId="77777777" w:rsidR="00E00578" w:rsidRPr="0062345F" w:rsidRDefault="00E00578" w:rsidP="00E00578">
      <w:pPr>
        <w:pStyle w:val="ListParagraph"/>
        <w:numPr>
          <w:ilvl w:val="6"/>
          <w:numId w:val="19"/>
        </w:numPr>
        <w:shd w:val="clear" w:color="auto" w:fill="FFFFFF" w:themeFill="background1"/>
        <w:bidi/>
        <w:spacing w:line="360" w:lineRule="auto"/>
        <w:ind w:left="567" w:right="27"/>
        <w:contextualSpacing/>
        <w:jc w:val="both"/>
        <w:rPr>
          <w:rFonts w:asciiTheme="majorHAnsi" w:hAnsiTheme="majorHAnsi" w:cstheme="majorHAnsi"/>
          <w:b/>
          <w:color w:val="000000"/>
          <w:rtl/>
          <w:lang w:val="en-US" w:eastAsia="en-GB"/>
        </w:rPr>
      </w:pPr>
      <w:r w:rsidRPr="0062345F">
        <w:rPr>
          <w:rFonts w:asciiTheme="majorHAnsi" w:hAnsiTheme="majorHAnsi" w:cstheme="majorHAnsi"/>
          <w:b/>
          <w:color w:val="000000"/>
          <w:rtl/>
          <w:lang w:val="en-US" w:eastAsia="en-GB"/>
        </w:rPr>
        <w:t xml:space="preserve">يتم تقدير تكاليف العناصر في جداول الكميات بشكل عادل بما يتماشى مع أسعار السوق، ويحق لـ </w:t>
      </w:r>
      <w:r w:rsidRPr="0062345F">
        <w:rPr>
          <w:rFonts w:asciiTheme="majorHAnsi" w:hAnsiTheme="majorHAnsi" w:cstheme="majorHAnsi"/>
          <w:b/>
          <w:color w:val="000000"/>
          <w:lang w:val="en-US" w:eastAsia="en-GB"/>
        </w:rPr>
        <w:t>ACTED</w:t>
      </w:r>
      <w:r w:rsidRPr="0062345F">
        <w:rPr>
          <w:rFonts w:asciiTheme="majorHAnsi" w:hAnsiTheme="majorHAnsi" w:cstheme="majorHAnsi"/>
          <w:b/>
          <w:color w:val="000000"/>
          <w:rtl/>
          <w:lang w:val="en-US" w:eastAsia="en-GB"/>
        </w:rPr>
        <w:t xml:space="preserve"> رفض أي عروض أسعار لا تقع أسعارها ضمن نطاقات الأسعار المحددة من خلال استطلاعات السوق دون أي إخطار.</w:t>
      </w:r>
    </w:p>
    <w:p w14:paraId="470EEF69" w14:textId="3F1C08DC" w:rsidR="00E00578" w:rsidRDefault="00E00578" w:rsidP="00E00578">
      <w:pPr>
        <w:pStyle w:val="ListParagraph"/>
        <w:numPr>
          <w:ilvl w:val="6"/>
          <w:numId w:val="19"/>
        </w:numPr>
        <w:shd w:val="clear" w:color="auto" w:fill="FFFFFF" w:themeFill="background1"/>
        <w:bidi/>
        <w:spacing w:line="360" w:lineRule="auto"/>
        <w:ind w:left="567" w:right="27"/>
        <w:contextualSpacing/>
        <w:jc w:val="both"/>
        <w:rPr>
          <w:rFonts w:asciiTheme="majorHAnsi" w:hAnsiTheme="majorHAnsi" w:cstheme="majorHAnsi"/>
          <w:b/>
          <w:smallCaps/>
          <w:szCs w:val="24"/>
          <w:lang w:val="en-US"/>
        </w:rPr>
      </w:pPr>
      <w:r w:rsidRPr="0062345F">
        <w:rPr>
          <w:rFonts w:asciiTheme="majorHAnsi" w:hAnsiTheme="majorHAnsi" w:cstheme="majorHAnsi"/>
          <w:b/>
          <w:color w:val="000000"/>
          <w:rtl/>
          <w:lang w:val="en-US" w:eastAsia="en-GB"/>
        </w:rPr>
        <w:t xml:space="preserve">تحتفظ </w:t>
      </w:r>
      <w:r w:rsidRPr="0062345F">
        <w:rPr>
          <w:rFonts w:asciiTheme="majorHAnsi" w:hAnsiTheme="majorHAnsi" w:cstheme="majorHAnsi"/>
          <w:b/>
          <w:color w:val="000000"/>
          <w:lang w:val="en-US" w:eastAsia="en-GB"/>
        </w:rPr>
        <w:t>ACTED</w:t>
      </w:r>
      <w:r w:rsidRPr="0062345F">
        <w:rPr>
          <w:rFonts w:asciiTheme="majorHAnsi" w:hAnsiTheme="majorHAnsi" w:cstheme="majorHAnsi"/>
          <w:b/>
          <w:color w:val="000000"/>
          <w:rtl/>
          <w:lang w:val="en-US" w:eastAsia="en-GB"/>
        </w:rPr>
        <w:t xml:space="preserve"> بالحق في إلغاء أي عنصر مذكور في جداول الكميات دون أي تعويض من أي نوع</w:t>
      </w:r>
      <w:r w:rsidRPr="0062345F">
        <w:rPr>
          <w:rFonts w:asciiTheme="majorHAnsi" w:hAnsiTheme="majorHAnsi" w:cstheme="majorHAnsi"/>
          <w:b/>
          <w:smallCaps/>
          <w:szCs w:val="24"/>
          <w:rtl/>
          <w:lang w:val="en-US"/>
        </w:rPr>
        <w:t>.</w:t>
      </w:r>
    </w:p>
    <w:p w14:paraId="318CC3E1" w14:textId="1727DE8A" w:rsidR="006264CE" w:rsidRDefault="006264CE" w:rsidP="006264CE">
      <w:pPr>
        <w:pStyle w:val="ListParagraph"/>
        <w:numPr>
          <w:ilvl w:val="6"/>
          <w:numId w:val="19"/>
        </w:numPr>
        <w:shd w:val="clear" w:color="auto" w:fill="FFFFFF" w:themeFill="background1"/>
        <w:bidi/>
        <w:spacing w:line="360" w:lineRule="auto"/>
        <w:ind w:left="567" w:right="27"/>
        <w:contextualSpacing/>
        <w:jc w:val="both"/>
        <w:rPr>
          <w:rFonts w:asciiTheme="majorHAnsi" w:hAnsiTheme="majorHAnsi" w:cstheme="majorHAnsi"/>
          <w:b/>
          <w:smallCaps/>
          <w:szCs w:val="24"/>
          <w:lang w:val="en-US"/>
        </w:rPr>
      </w:pPr>
      <w:r>
        <w:rPr>
          <w:rFonts w:asciiTheme="majorHAnsi" w:hAnsiTheme="majorHAnsi" w:cstheme="majorHAnsi" w:hint="cs"/>
          <w:b/>
          <w:smallCaps/>
          <w:szCs w:val="24"/>
          <w:rtl/>
          <w:lang w:val="en-US"/>
        </w:rPr>
        <w:lastRenderedPageBreak/>
        <w:t>يمكن للمتقدمين التقديم على مجموعة واحدة او عدة مجموعات في هذه المناقصة ولكن يجب التقديم على جميع البنود في المجموعة الواحدة ليعتبر مؤهلا فيها.</w:t>
      </w:r>
    </w:p>
    <w:p w14:paraId="6F91122C" w14:textId="730DB839" w:rsidR="006264CE" w:rsidRDefault="00920628" w:rsidP="006264CE">
      <w:pPr>
        <w:pStyle w:val="ListParagraph"/>
        <w:numPr>
          <w:ilvl w:val="6"/>
          <w:numId w:val="19"/>
        </w:numPr>
        <w:shd w:val="clear" w:color="auto" w:fill="FFFFFF" w:themeFill="background1"/>
        <w:bidi/>
        <w:spacing w:line="360" w:lineRule="auto"/>
        <w:ind w:left="567" w:right="27"/>
        <w:contextualSpacing/>
        <w:jc w:val="both"/>
        <w:rPr>
          <w:rFonts w:asciiTheme="majorHAnsi" w:hAnsiTheme="majorHAnsi" w:cstheme="majorHAnsi"/>
          <w:b/>
          <w:smallCaps/>
          <w:szCs w:val="24"/>
          <w:lang w:val="en-US"/>
        </w:rPr>
      </w:pPr>
      <w:r>
        <w:rPr>
          <w:rFonts w:asciiTheme="majorHAnsi" w:hAnsiTheme="majorHAnsi" w:cstheme="majorHAnsi" w:hint="cs"/>
          <w:b/>
          <w:smallCaps/>
          <w:szCs w:val="24"/>
          <w:rtl/>
          <w:lang w:val="en-US"/>
        </w:rPr>
        <w:t>يجب تقديم عروض اسعار فقط في المجموعات ا</w:t>
      </w:r>
      <w:r w:rsidR="009E2EA7">
        <w:rPr>
          <w:rFonts w:asciiTheme="majorHAnsi" w:hAnsiTheme="majorHAnsi" w:cstheme="majorHAnsi" w:hint="cs"/>
          <w:b/>
          <w:smallCaps/>
          <w:szCs w:val="24"/>
          <w:rtl/>
          <w:lang w:val="en-US"/>
        </w:rPr>
        <w:t>لتي سوف يتم ال</w:t>
      </w:r>
      <w:r>
        <w:rPr>
          <w:rFonts w:asciiTheme="majorHAnsi" w:hAnsiTheme="majorHAnsi" w:cstheme="majorHAnsi" w:hint="cs"/>
          <w:b/>
          <w:smallCaps/>
          <w:szCs w:val="24"/>
          <w:rtl/>
          <w:lang w:val="en-US"/>
        </w:rPr>
        <w:t>تقديم فيها.</w:t>
      </w:r>
    </w:p>
    <w:p w14:paraId="28EAF412" w14:textId="55BFB592" w:rsidR="00920628" w:rsidRDefault="00920628" w:rsidP="00920628">
      <w:pPr>
        <w:pStyle w:val="ListParagraph"/>
        <w:numPr>
          <w:ilvl w:val="6"/>
          <w:numId w:val="19"/>
        </w:numPr>
        <w:shd w:val="clear" w:color="auto" w:fill="FFFFFF" w:themeFill="background1"/>
        <w:bidi/>
        <w:spacing w:line="360" w:lineRule="auto"/>
        <w:ind w:left="567" w:right="27"/>
        <w:contextualSpacing/>
        <w:jc w:val="both"/>
        <w:rPr>
          <w:rFonts w:asciiTheme="majorHAnsi" w:hAnsiTheme="majorHAnsi" w:cstheme="majorHAnsi"/>
          <w:b/>
          <w:smallCaps/>
          <w:szCs w:val="24"/>
          <w:lang w:val="en-US"/>
        </w:rPr>
      </w:pPr>
      <w:r>
        <w:rPr>
          <w:rFonts w:asciiTheme="majorHAnsi" w:hAnsiTheme="majorHAnsi" w:cstheme="majorHAnsi" w:hint="cs"/>
          <w:b/>
          <w:smallCaps/>
          <w:szCs w:val="24"/>
          <w:rtl/>
          <w:lang w:val="en-US"/>
        </w:rPr>
        <w:t xml:space="preserve">سوف </w:t>
      </w:r>
      <w:r w:rsidR="009E2EA7">
        <w:rPr>
          <w:rFonts w:asciiTheme="majorHAnsi" w:hAnsiTheme="majorHAnsi" w:cstheme="majorHAnsi" w:hint="cs"/>
          <w:b/>
          <w:smallCaps/>
          <w:szCs w:val="24"/>
          <w:rtl/>
          <w:lang w:val="en-US"/>
        </w:rPr>
        <w:t xml:space="preserve">يتم </w:t>
      </w:r>
      <w:r>
        <w:rPr>
          <w:rFonts w:asciiTheme="majorHAnsi" w:hAnsiTheme="majorHAnsi" w:cstheme="majorHAnsi" w:hint="cs"/>
          <w:b/>
          <w:smallCaps/>
          <w:szCs w:val="24"/>
          <w:rtl/>
          <w:lang w:val="en-US"/>
        </w:rPr>
        <w:t xml:space="preserve">منح من تم التعاقد معه 4 نقاط مياه كحد اقصى نسبا لتحليل القدرات والامكانيات للموردين بحسب التقييم المذكور ادناه . </w:t>
      </w:r>
      <w:r w:rsidRPr="00920628">
        <w:rPr>
          <w:rFonts w:asciiTheme="majorHAnsi" w:hAnsiTheme="majorHAnsi" w:cstheme="majorHAnsi" w:hint="cs"/>
          <w:bCs/>
          <w:smallCaps/>
          <w:szCs w:val="24"/>
          <w:u w:val="single"/>
          <w:rtl/>
          <w:lang w:val="en-US"/>
        </w:rPr>
        <w:t>تقدر القيمة التقديرية لكل نقطة مياه مبلغ وقدره $18000 دولار امريكي.</w:t>
      </w:r>
    </w:p>
    <w:p w14:paraId="2FD39A5D" w14:textId="22C45BBC" w:rsidR="00920628" w:rsidRDefault="00683277" w:rsidP="00920628">
      <w:pPr>
        <w:pStyle w:val="ListParagraph"/>
        <w:numPr>
          <w:ilvl w:val="6"/>
          <w:numId w:val="19"/>
        </w:numPr>
        <w:shd w:val="clear" w:color="auto" w:fill="FFFFFF" w:themeFill="background1"/>
        <w:bidi/>
        <w:spacing w:line="360" w:lineRule="auto"/>
        <w:ind w:left="567" w:right="27"/>
        <w:contextualSpacing/>
        <w:jc w:val="both"/>
        <w:rPr>
          <w:rFonts w:asciiTheme="majorHAnsi" w:hAnsiTheme="majorHAnsi" w:cstheme="majorHAnsi"/>
          <w:b/>
          <w:smallCaps/>
          <w:szCs w:val="24"/>
          <w:lang w:val="en-US"/>
        </w:rPr>
      </w:pPr>
      <w:r>
        <w:rPr>
          <w:rFonts w:asciiTheme="majorHAnsi" w:hAnsiTheme="majorHAnsi" w:cstheme="majorHAnsi" w:hint="cs"/>
          <w:b/>
          <w:smallCaps/>
          <w:szCs w:val="24"/>
          <w:rtl/>
          <w:lang w:val="en-US"/>
        </w:rPr>
        <w:t xml:space="preserve">اعتمادا على أداء </w:t>
      </w:r>
      <w:r w:rsidR="00254AA9">
        <w:rPr>
          <w:rFonts w:asciiTheme="majorHAnsi" w:hAnsiTheme="majorHAnsi" w:cstheme="majorHAnsi" w:hint="cs"/>
          <w:b/>
          <w:smallCaps/>
          <w:szCs w:val="24"/>
          <w:rtl/>
          <w:lang w:val="en-US"/>
        </w:rPr>
        <w:t>من تم التعاقد معه</w:t>
      </w:r>
      <w:r>
        <w:rPr>
          <w:rFonts w:asciiTheme="majorHAnsi" w:hAnsiTheme="majorHAnsi" w:cstheme="majorHAnsi" w:hint="cs"/>
          <w:b/>
          <w:smallCaps/>
          <w:szCs w:val="24"/>
          <w:rtl/>
          <w:lang w:val="en-US"/>
        </w:rPr>
        <w:t xml:space="preserve"> خلال المراحل الاولى لتأهيل نقاط المياه أكتد لها الحق للقيام بتكليف المورد بالقيام باعمال نقاط مياه اضافيه او الغاء العقد في حال فشل بالقيام بالتسليم في المواعيد المحدد المتفق عليها او فشل في اثبات جودة الاعمال المنفذة.</w:t>
      </w:r>
    </w:p>
    <w:p w14:paraId="68D93380" w14:textId="77777777" w:rsidR="00B70398" w:rsidRPr="0062345F" w:rsidRDefault="00B70398" w:rsidP="008B2C28">
      <w:pPr>
        <w:pStyle w:val="ListParagraph"/>
        <w:ind w:right="27"/>
        <w:contextualSpacing/>
        <w:jc w:val="both"/>
        <w:rPr>
          <w:rFonts w:ascii="Arial Narrow" w:hAnsi="Arial Narrow" w:cstheme="minorBidi"/>
          <w:b/>
          <w:bCs/>
          <w:smallCaps/>
          <w:u w:val="single"/>
          <w:lang w:val="en-US"/>
        </w:rPr>
      </w:pPr>
    </w:p>
    <w:p w14:paraId="0C7AEE16" w14:textId="42E1BF03" w:rsidR="002C3762" w:rsidRPr="0062345F" w:rsidRDefault="00211BFB" w:rsidP="002C3762">
      <w:pPr>
        <w:pStyle w:val="ListParagraph"/>
        <w:numPr>
          <w:ilvl w:val="0"/>
          <w:numId w:val="35"/>
        </w:numPr>
        <w:ind w:right="27"/>
        <w:contextualSpacing/>
        <w:jc w:val="both"/>
        <w:rPr>
          <w:rFonts w:ascii="Arial Narrow" w:hAnsi="Arial Narrow" w:cstheme="minorBidi"/>
          <w:b/>
          <w:bCs/>
          <w:smallCaps/>
          <w:u w:val="single"/>
          <w:lang w:val="en-US"/>
        </w:rPr>
      </w:pPr>
      <w:r w:rsidRPr="0062345F">
        <w:rPr>
          <w:rFonts w:ascii="Arial Narrow" w:hAnsi="Arial Narrow" w:cstheme="minorBidi"/>
          <w:b/>
          <w:bCs/>
          <w:smallCaps/>
          <w:u w:val="single"/>
          <w:lang w:val="en-US"/>
        </w:rPr>
        <w:t>Technical Evaluation</w:t>
      </w:r>
    </w:p>
    <w:p w14:paraId="630C77DD" w14:textId="77777777" w:rsidR="002C3762" w:rsidRPr="0062345F" w:rsidRDefault="002C3762" w:rsidP="002C3762">
      <w:pPr>
        <w:bidi/>
        <w:ind w:left="90" w:right="27"/>
        <w:jc w:val="both"/>
        <w:rPr>
          <w:rFonts w:ascii="Arial Narrow" w:hAnsi="Arial Narrow" w:cstheme="minorBidi"/>
          <w:b/>
          <w:bCs/>
          <w:smallCaps/>
          <w:sz w:val="22"/>
          <w:szCs w:val="22"/>
          <w:lang w:bidi="ar-JO"/>
        </w:rPr>
      </w:pPr>
      <w:r w:rsidRPr="0062345F">
        <w:rPr>
          <w:rFonts w:ascii="Arial Narrow" w:hAnsi="Arial Narrow" w:cstheme="minorBidi"/>
          <w:b/>
          <w:bCs/>
          <w:smallCaps/>
          <w:sz w:val="22"/>
          <w:szCs w:val="22"/>
          <w:rtl/>
          <w:lang w:bidi="ar-JO"/>
        </w:rPr>
        <w:t>معايير الاختيار</w:t>
      </w:r>
    </w:p>
    <w:p w14:paraId="5BD4907F" w14:textId="77777777" w:rsidR="00CD0BD4" w:rsidRPr="0062345F" w:rsidRDefault="00CD0BD4" w:rsidP="002C3762">
      <w:pPr>
        <w:ind w:left="360" w:right="27"/>
        <w:rPr>
          <w:rFonts w:ascii="Arial Narrow" w:hAnsi="Arial Narrow" w:cstheme="minorBidi"/>
          <w:sz w:val="22"/>
          <w:szCs w:val="22"/>
        </w:rPr>
      </w:pPr>
    </w:p>
    <w:p w14:paraId="19781BCF" w14:textId="63AF6C24" w:rsidR="00211BFB" w:rsidRPr="0062345F" w:rsidRDefault="00211BFB" w:rsidP="002C3762">
      <w:pPr>
        <w:ind w:left="360" w:right="27"/>
        <w:rPr>
          <w:rFonts w:ascii="Arial Narrow" w:hAnsi="Arial Narrow" w:cstheme="minorBidi"/>
          <w:sz w:val="22"/>
          <w:szCs w:val="22"/>
        </w:rPr>
      </w:pPr>
      <w:r w:rsidRPr="0062345F">
        <w:rPr>
          <w:rFonts w:ascii="Arial Narrow" w:hAnsi="Arial Narrow" w:cstheme="minorBidi"/>
          <w:sz w:val="22"/>
          <w:szCs w:val="22"/>
        </w:rPr>
        <w:t>T</w:t>
      </w:r>
      <w:r w:rsidR="002C3762" w:rsidRPr="0062345F">
        <w:rPr>
          <w:rFonts w:ascii="Arial Narrow" w:hAnsi="Arial Narrow" w:cstheme="minorBidi"/>
          <w:sz w:val="22"/>
          <w:szCs w:val="22"/>
        </w:rPr>
        <w:t xml:space="preserve">he </w:t>
      </w:r>
      <w:r w:rsidR="002C3762" w:rsidRPr="0062345F">
        <w:rPr>
          <w:rFonts w:ascii="Arial Narrow" w:hAnsi="Arial Narrow" w:cstheme="minorBidi"/>
          <w:b/>
          <w:bCs/>
          <w:sz w:val="22"/>
          <w:szCs w:val="22"/>
        </w:rPr>
        <w:t>Financial Offers</w:t>
      </w:r>
      <w:r w:rsidR="002C3762" w:rsidRPr="0062345F">
        <w:rPr>
          <w:rFonts w:ascii="Arial Narrow" w:hAnsi="Arial Narrow" w:cstheme="minorBidi"/>
          <w:sz w:val="22"/>
          <w:szCs w:val="22"/>
        </w:rPr>
        <w:t xml:space="preserve"> provided by each bidder</w:t>
      </w:r>
      <w:r w:rsidRPr="0062345F">
        <w:rPr>
          <w:rFonts w:ascii="Arial Narrow" w:hAnsi="Arial Narrow" w:cstheme="minorBidi"/>
          <w:sz w:val="22"/>
          <w:szCs w:val="22"/>
        </w:rPr>
        <w:t xml:space="preserve"> will be evaluated first</w:t>
      </w:r>
      <w:r w:rsidR="002C3762" w:rsidRPr="0062345F">
        <w:rPr>
          <w:rFonts w:ascii="Arial Narrow" w:hAnsi="Arial Narrow" w:cstheme="minorBidi"/>
          <w:sz w:val="22"/>
          <w:szCs w:val="22"/>
        </w:rPr>
        <w:t xml:space="preserve">. </w:t>
      </w:r>
      <w:r w:rsidR="00923479" w:rsidRPr="0062345F">
        <w:rPr>
          <w:rFonts w:ascii="Arial Narrow" w:hAnsi="Arial Narrow" w:cstheme="minorBidi"/>
          <w:sz w:val="22"/>
          <w:szCs w:val="22"/>
        </w:rPr>
        <w:t>Following this</w:t>
      </w:r>
      <w:r w:rsidRPr="0062345F">
        <w:rPr>
          <w:rFonts w:ascii="Arial Narrow" w:hAnsi="Arial Narrow" w:cstheme="minorBidi"/>
          <w:sz w:val="22"/>
          <w:szCs w:val="22"/>
        </w:rPr>
        <w:t>,</w:t>
      </w:r>
      <w:r w:rsidR="00923479" w:rsidRPr="0062345F">
        <w:rPr>
          <w:rFonts w:ascii="Arial Narrow" w:hAnsi="Arial Narrow" w:cstheme="minorBidi"/>
          <w:sz w:val="22"/>
          <w:szCs w:val="22"/>
        </w:rPr>
        <w:t xml:space="preserve"> each bidder</w:t>
      </w:r>
      <w:r w:rsidRPr="0062345F">
        <w:rPr>
          <w:rFonts w:ascii="Arial Narrow" w:hAnsi="Arial Narrow" w:cstheme="minorBidi"/>
          <w:sz w:val="22"/>
          <w:szCs w:val="22"/>
        </w:rPr>
        <w:t xml:space="preserve"> </w:t>
      </w:r>
      <w:r w:rsidR="002C3762" w:rsidRPr="0062345F">
        <w:rPr>
          <w:rFonts w:ascii="Arial Narrow" w:hAnsi="Arial Narrow" w:cstheme="minorBidi"/>
          <w:sz w:val="22"/>
          <w:szCs w:val="22"/>
        </w:rPr>
        <w:t xml:space="preserve">will </w:t>
      </w:r>
      <w:r w:rsidRPr="0062345F">
        <w:rPr>
          <w:rFonts w:ascii="Arial Narrow" w:hAnsi="Arial Narrow" w:cstheme="minorBidi"/>
          <w:sz w:val="22"/>
          <w:szCs w:val="22"/>
        </w:rPr>
        <w:t>move on</w:t>
      </w:r>
      <w:r w:rsidR="002C3762" w:rsidRPr="0062345F">
        <w:rPr>
          <w:rFonts w:ascii="Arial Narrow" w:hAnsi="Arial Narrow" w:cstheme="minorBidi"/>
          <w:sz w:val="22"/>
          <w:szCs w:val="22"/>
        </w:rPr>
        <w:t xml:space="preserve"> to the </w:t>
      </w:r>
      <w:r w:rsidR="002C3762" w:rsidRPr="0062345F">
        <w:rPr>
          <w:rFonts w:ascii="Arial Narrow" w:hAnsi="Arial Narrow" w:cstheme="minorBidi"/>
          <w:b/>
          <w:bCs/>
          <w:sz w:val="22"/>
          <w:szCs w:val="22"/>
        </w:rPr>
        <w:t>Quality Check</w:t>
      </w:r>
      <w:r w:rsidR="00923479" w:rsidRPr="0062345F">
        <w:rPr>
          <w:rFonts w:ascii="Arial Narrow" w:hAnsi="Arial Narrow" w:cstheme="minorBidi"/>
          <w:b/>
          <w:bCs/>
          <w:sz w:val="22"/>
          <w:szCs w:val="22"/>
        </w:rPr>
        <w:t xml:space="preserve"> </w:t>
      </w:r>
      <w:r w:rsidR="00923479" w:rsidRPr="0062345F">
        <w:rPr>
          <w:rFonts w:ascii="Arial Narrow" w:hAnsi="Arial Narrow" w:cstheme="minorBidi"/>
          <w:sz w:val="22"/>
          <w:szCs w:val="22"/>
        </w:rPr>
        <w:t>stage</w:t>
      </w:r>
      <w:r w:rsidR="002C3762" w:rsidRPr="0062345F">
        <w:rPr>
          <w:rFonts w:ascii="Arial Narrow" w:hAnsi="Arial Narrow" w:cstheme="minorBidi"/>
          <w:sz w:val="22"/>
          <w:szCs w:val="22"/>
        </w:rPr>
        <w:t xml:space="preserve"> where all requested</w:t>
      </w:r>
      <w:r w:rsidR="00B70398" w:rsidRPr="0062345F">
        <w:rPr>
          <w:rFonts w:ascii="Arial Narrow" w:hAnsi="Arial Narrow" w:cstheme="minorBidi"/>
          <w:sz w:val="22"/>
          <w:szCs w:val="22"/>
        </w:rPr>
        <w:t xml:space="preserve"> line</w:t>
      </w:r>
      <w:r w:rsidR="002C3762" w:rsidRPr="0062345F">
        <w:rPr>
          <w:rFonts w:ascii="Arial Narrow" w:hAnsi="Arial Narrow" w:cstheme="minorBidi"/>
          <w:sz w:val="22"/>
          <w:szCs w:val="22"/>
        </w:rPr>
        <w:t xml:space="preserve"> items will be evaluated through a </w:t>
      </w:r>
      <w:r w:rsidR="002C3762" w:rsidRPr="0062345F">
        <w:rPr>
          <w:rFonts w:ascii="Arial Narrow" w:hAnsi="Arial Narrow" w:cstheme="minorBidi"/>
          <w:b/>
          <w:bCs/>
          <w:sz w:val="22"/>
          <w:szCs w:val="22"/>
        </w:rPr>
        <w:t>Pass/Fail method</w:t>
      </w:r>
      <w:r w:rsidR="002C3762" w:rsidRPr="0062345F">
        <w:rPr>
          <w:rFonts w:ascii="Arial Narrow" w:hAnsi="Arial Narrow" w:cstheme="minorBidi"/>
          <w:sz w:val="22"/>
          <w:szCs w:val="22"/>
        </w:rPr>
        <w:t xml:space="preserve">. </w:t>
      </w:r>
      <w:r w:rsidR="00923479" w:rsidRPr="0062345F">
        <w:rPr>
          <w:rFonts w:ascii="Arial Narrow" w:hAnsi="Arial Narrow" w:cstheme="minorBidi"/>
          <w:sz w:val="22"/>
          <w:szCs w:val="22"/>
        </w:rPr>
        <w:t xml:space="preserve">The next stage of the evaluation will focus on </w:t>
      </w:r>
      <w:r w:rsidR="00923479" w:rsidRPr="0062345F">
        <w:rPr>
          <w:rFonts w:ascii="Arial Narrow" w:hAnsi="Arial Narrow" w:cstheme="minorBidi"/>
          <w:b/>
          <w:bCs/>
          <w:sz w:val="22"/>
          <w:szCs w:val="22"/>
        </w:rPr>
        <w:t>Proof of Experience</w:t>
      </w:r>
      <w:r w:rsidRPr="0062345F">
        <w:rPr>
          <w:rFonts w:ascii="Arial Narrow" w:hAnsi="Arial Narrow" w:cstheme="minorBidi"/>
          <w:sz w:val="22"/>
          <w:szCs w:val="22"/>
        </w:rPr>
        <w:t xml:space="preserve"> and finally</w:t>
      </w:r>
      <w:r w:rsidR="00923479" w:rsidRPr="0062345F">
        <w:rPr>
          <w:rFonts w:ascii="Arial Narrow" w:hAnsi="Arial Narrow" w:cstheme="minorBidi"/>
          <w:sz w:val="22"/>
          <w:szCs w:val="22"/>
        </w:rPr>
        <w:t xml:space="preserve"> </w:t>
      </w:r>
      <w:r w:rsidRPr="0062345F">
        <w:rPr>
          <w:rFonts w:ascii="Arial Narrow" w:hAnsi="Arial Narrow" w:cstheme="minorBidi"/>
          <w:sz w:val="22"/>
          <w:szCs w:val="22"/>
        </w:rPr>
        <w:t xml:space="preserve">the </w:t>
      </w:r>
      <w:r w:rsidRPr="0062345F">
        <w:rPr>
          <w:rFonts w:ascii="Arial Narrow" w:hAnsi="Arial Narrow" w:cstheme="minorBidi"/>
          <w:b/>
          <w:bCs/>
          <w:sz w:val="22"/>
          <w:szCs w:val="22"/>
        </w:rPr>
        <w:t>Delivery Deadline</w:t>
      </w:r>
      <w:r w:rsidRPr="0062345F">
        <w:rPr>
          <w:rFonts w:ascii="Arial Narrow" w:hAnsi="Arial Narrow" w:cstheme="minorBidi"/>
          <w:sz w:val="22"/>
          <w:szCs w:val="22"/>
        </w:rPr>
        <w:t xml:space="preserve"> the final criteria to be evaluated.</w:t>
      </w:r>
    </w:p>
    <w:p w14:paraId="4A8E9E40" w14:textId="77777777" w:rsidR="00211BFB" w:rsidRPr="0062345F" w:rsidRDefault="00211BFB" w:rsidP="002C3762">
      <w:pPr>
        <w:ind w:left="360" w:right="27"/>
        <w:rPr>
          <w:rFonts w:ascii="Arial Narrow" w:hAnsi="Arial Narrow" w:cstheme="minorBidi"/>
          <w:sz w:val="22"/>
          <w:szCs w:val="22"/>
        </w:rPr>
      </w:pPr>
    </w:p>
    <w:p w14:paraId="705F4A20" w14:textId="5C5D819D" w:rsidR="002C3762" w:rsidRPr="0062345F" w:rsidRDefault="00211BFB" w:rsidP="002C3762">
      <w:pPr>
        <w:ind w:left="360" w:right="27"/>
        <w:rPr>
          <w:rFonts w:ascii="Arial Narrow" w:hAnsi="Arial Narrow" w:cstheme="minorBidi"/>
          <w:sz w:val="22"/>
          <w:szCs w:val="22"/>
        </w:rPr>
      </w:pPr>
      <w:r w:rsidRPr="0062345F">
        <w:rPr>
          <w:rFonts w:ascii="Arial Narrow" w:hAnsi="Arial Narrow" w:cstheme="minorBidi"/>
          <w:sz w:val="22"/>
          <w:szCs w:val="22"/>
        </w:rPr>
        <w:t xml:space="preserve">A detailed description of each stage of the technical evaluation is provided below. </w:t>
      </w:r>
    </w:p>
    <w:p w14:paraId="0A4241ED" w14:textId="28F83E3F" w:rsidR="00CD0BD4" w:rsidRDefault="00CD0BD4" w:rsidP="002C3762">
      <w:pPr>
        <w:ind w:left="360" w:right="27"/>
        <w:rPr>
          <w:rFonts w:ascii="Arial Narrow" w:hAnsi="Arial Narrow" w:cstheme="minorBidi"/>
          <w:sz w:val="22"/>
          <w:szCs w:val="22"/>
          <w:rtl/>
        </w:rPr>
      </w:pPr>
    </w:p>
    <w:p w14:paraId="3E4A546D" w14:textId="77777777" w:rsidR="001B6F85" w:rsidRPr="00A339E3"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Pr>
      </w:pPr>
      <w:r>
        <w:rPr>
          <w:rFonts w:asciiTheme="majorHAnsi" w:hAnsiTheme="majorHAnsi" w:cstheme="majorHAnsi" w:hint="cs"/>
          <w:b/>
          <w:smallCaps/>
          <w:szCs w:val="24"/>
          <w:rtl/>
        </w:rPr>
        <w:t xml:space="preserve">أولا </w:t>
      </w:r>
      <w:r w:rsidRPr="00A339E3">
        <w:rPr>
          <w:rFonts w:asciiTheme="majorHAnsi" w:hAnsiTheme="majorHAnsi" w:cstheme="majorHAnsi" w:hint="cs"/>
          <w:b/>
          <w:smallCaps/>
          <w:szCs w:val="24"/>
          <w:rtl/>
        </w:rPr>
        <w:t xml:space="preserve">سيتم تقييم العروض المالية التي يقدمها كل مقدم </w:t>
      </w:r>
      <w:r>
        <w:rPr>
          <w:rFonts w:asciiTheme="majorHAnsi" w:hAnsiTheme="majorHAnsi" w:cstheme="majorHAnsi" w:hint="cs"/>
          <w:b/>
          <w:smallCaps/>
          <w:szCs w:val="24"/>
          <w:rtl/>
        </w:rPr>
        <w:t>عطاء</w:t>
      </w:r>
      <w:r w:rsidRPr="00A339E3">
        <w:rPr>
          <w:rFonts w:asciiTheme="majorHAnsi" w:hAnsiTheme="majorHAnsi" w:cstheme="majorHAnsi" w:hint="cs"/>
          <w:b/>
          <w:smallCaps/>
          <w:szCs w:val="24"/>
          <w:rtl/>
        </w:rPr>
        <w:t xml:space="preserve">. بعد ذلك ، سينتقل كل مقدم عطاء إلى مرحلة فحص الجودة حيث سيتم تقييم جميع البنود المطلوبة من خلال طريقة النجاح / الفشل. ستركز المرحلة التالية من التقييم على إثبات الخبرة وأخيراً الموعد النهائي للتسليم </w:t>
      </w:r>
      <w:r>
        <w:rPr>
          <w:rFonts w:asciiTheme="majorHAnsi" w:hAnsiTheme="majorHAnsi" w:cstheme="majorHAnsi" w:hint="cs"/>
          <w:b/>
          <w:smallCaps/>
          <w:szCs w:val="24"/>
          <w:rtl/>
        </w:rPr>
        <w:t>وهو اخر المعايير التي سيتم تقييمها.</w:t>
      </w:r>
    </w:p>
    <w:p w14:paraId="43297C98" w14:textId="77777777" w:rsidR="001B6F85" w:rsidRPr="00680F2B" w:rsidRDefault="001B6F85" w:rsidP="001B6F85">
      <w:pPr>
        <w:ind w:left="360" w:right="27"/>
        <w:jc w:val="right"/>
        <w:rPr>
          <w:rFonts w:ascii="Arial Narrow" w:hAnsi="Arial Narrow" w:cstheme="minorBidi"/>
          <w:sz w:val="22"/>
          <w:szCs w:val="22"/>
        </w:rPr>
      </w:pPr>
      <w:r w:rsidRPr="00A339E3">
        <w:rPr>
          <w:rFonts w:asciiTheme="majorHAnsi" w:hAnsiTheme="majorHAnsi" w:cstheme="majorHAnsi" w:hint="cs"/>
          <w:b/>
          <w:smallCaps/>
          <w:szCs w:val="24"/>
          <w:rtl/>
        </w:rPr>
        <w:t>أدناه وصف تفصيلي لكل مرحلة من مراحل التقييم الفني.</w:t>
      </w:r>
    </w:p>
    <w:p w14:paraId="5678D1A0" w14:textId="77777777" w:rsidR="001B6F85" w:rsidRPr="0062345F" w:rsidRDefault="001B6F85" w:rsidP="001B6F85">
      <w:pPr>
        <w:ind w:left="360" w:right="27"/>
        <w:jc w:val="right"/>
        <w:rPr>
          <w:rFonts w:ascii="Arial Narrow" w:hAnsi="Arial Narrow" w:cstheme="minorBidi"/>
          <w:sz w:val="22"/>
          <w:szCs w:val="22"/>
        </w:rPr>
      </w:pPr>
    </w:p>
    <w:p w14:paraId="00C79C00" w14:textId="77777777" w:rsidR="002C3762" w:rsidRPr="0062345F" w:rsidRDefault="002C3762" w:rsidP="002C3762">
      <w:pPr>
        <w:pStyle w:val="ListParagraph"/>
        <w:numPr>
          <w:ilvl w:val="0"/>
          <w:numId w:val="36"/>
        </w:numPr>
        <w:ind w:right="27"/>
        <w:contextualSpacing/>
        <w:rPr>
          <w:rFonts w:ascii="Arial Narrow" w:hAnsi="Arial Narrow" w:cstheme="minorBidi"/>
          <w:b/>
          <w:lang w:val="en-US"/>
        </w:rPr>
      </w:pPr>
      <w:r w:rsidRPr="0062345F">
        <w:rPr>
          <w:rFonts w:ascii="Arial Narrow" w:hAnsi="Arial Narrow" w:cstheme="minorBidi"/>
          <w:b/>
          <w:lang w:val="en-US"/>
        </w:rPr>
        <w:t>Price 50pts</w:t>
      </w:r>
    </w:p>
    <w:p w14:paraId="04B85630" w14:textId="77777777" w:rsidR="002C3762" w:rsidRPr="0062345F" w:rsidRDefault="002C3762" w:rsidP="002C3762">
      <w:pPr>
        <w:pStyle w:val="ListParagraph"/>
        <w:ind w:right="27"/>
        <w:contextualSpacing/>
        <w:rPr>
          <w:rFonts w:ascii="Arial Narrow" w:hAnsi="Arial Narrow" w:cstheme="minorBidi"/>
          <w:b/>
          <w:lang w:val="en-US"/>
        </w:rPr>
      </w:pPr>
    </w:p>
    <w:p w14:paraId="2ECF2D08" w14:textId="703445AB" w:rsidR="002C3762" w:rsidRPr="0062345F" w:rsidRDefault="002C3762" w:rsidP="008B2C28">
      <w:pPr>
        <w:ind w:left="360" w:right="27"/>
        <w:jc w:val="both"/>
        <w:rPr>
          <w:rFonts w:ascii="Arial Narrow" w:hAnsi="Arial Narrow" w:cstheme="minorBidi"/>
          <w:sz w:val="22"/>
          <w:szCs w:val="22"/>
        </w:rPr>
      </w:pPr>
      <w:r w:rsidRPr="0062345F">
        <w:rPr>
          <w:rFonts w:ascii="Arial Narrow" w:hAnsi="Arial Narrow" w:cstheme="minorBidi"/>
          <w:b/>
          <w:bCs/>
          <w:sz w:val="22"/>
          <w:szCs w:val="22"/>
        </w:rPr>
        <w:t>The Financial Offer</w:t>
      </w:r>
      <w:r w:rsidRPr="0062345F">
        <w:rPr>
          <w:rFonts w:ascii="Arial Narrow" w:hAnsi="Arial Narrow" w:cstheme="minorBidi"/>
          <w:sz w:val="22"/>
          <w:szCs w:val="22"/>
        </w:rPr>
        <w:t xml:space="preserve"> will be the first criteria to be considered. Points will be awarded through a proportional scoring method, with the lowest</w:t>
      </w:r>
      <w:r w:rsidR="00B70398" w:rsidRPr="0062345F">
        <w:rPr>
          <w:rFonts w:ascii="Arial Narrow" w:hAnsi="Arial Narrow" w:cstheme="minorBidi"/>
          <w:sz w:val="22"/>
          <w:szCs w:val="22"/>
        </w:rPr>
        <w:t>-</w:t>
      </w:r>
      <w:r w:rsidRPr="0062345F">
        <w:rPr>
          <w:rFonts w:ascii="Arial Narrow" w:hAnsi="Arial Narrow" w:cstheme="minorBidi"/>
          <w:sz w:val="22"/>
          <w:szCs w:val="22"/>
        </w:rPr>
        <w:t xml:space="preserve">priced supplier receiving the maximum number of points and the remaining bidders receiving points </w:t>
      </w:r>
      <w:r w:rsidR="00143CA0" w:rsidRPr="0062345F">
        <w:rPr>
          <w:rFonts w:ascii="Arial Narrow" w:hAnsi="Arial Narrow" w:cstheme="minorBidi"/>
          <w:sz w:val="22"/>
          <w:szCs w:val="22"/>
        </w:rPr>
        <w:t>based on</w:t>
      </w:r>
      <w:r w:rsidRPr="0062345F">
        <w:rPr>
          <w:rFonts w:ascii="Arial Narrow" w:hAnsi="Arial Narrow" w:cstheme="minorBidi"/>
          <w:sz w:val="22"/>
          <w:szCs w:val="22"/>
        </w:rPr>
        <w:t xml:space="preserve"> the difference in price </w:t>
      </w:r>
      <w:r w:rsidR="00143CA0" w:rsidRPr="0062345F">
        <w:rPr>
          <w:rFonts w:ascii="Arial Narrow" w:hAnsi="Arial Narrow" w:cstheme="minorBidi"/>
          <w:sz w:val="22"/>
          <w:szCs w:val="22"/>
        </w:rPr>
        <w:t>compared to</w:t>
      </w:r>
      <w:r w:rsidRPr="0062345F">
        <w:rPr>
          <w:rFonts w:ascii="Arial Narrow" w:hAnsi="Arial Narrow" w:cstheme="minorBidi"/>
          <w:sz w:val="22"/>
          <w:szCs w:val="22"/>
        </w:rPr>
        <w:t xml:space="preserve"> the lowest priced supplier. </w:t>
      </w:r>
    </w:p>
    <w:p w14:paraId="5CFF56B7" w14:textId="77777777" w:rsidR="002C3762" w:rsidRPr="0062345F" w:rsidRDefault="002C3762" w:rsidP="008B2C28">
      <w:pPr>
        <w:ind w:left="360" w:right="27"/>
        <w:jc w:val="both"/>
        <w:rPr>
          <w:rFonts w:ascii="Arial Narrow" w:hAnsi="Arial Narrow" w:cstheme="minorBidi"/>
          <w:sz w:val="22"/>
          <w:szCs w:val="22"/>
        </w:rPr>
      </w:pPr>
    </w:p>
    <w:p w14:paraId="4AAE9DFB" w14:textId="34DE9050" w:rsidR="002C3762" w:rsidRPr="0062345F" w:rsidRDefault="002C3762" w:rsidP="008B2C28">
      <w:pPr>
        <w:ind w:left="360" w:right="27"/>
        <w:jc w:val="both"/>
        <w:rPr>
          <w:rFonts w:ascii="Arial Narrow" w:hAnsi="Arial Narrow" w:cstheme="minorBidi"/>
          <w:sz w:val="22"/>
          <w:szCs w:val="22"/>
        </w:rPr>
      </w:pPr>
      <w:r w:rsidRPr="0062345F">
        <w:rPr>
          <w:rFonts w:ascii="Arial Narrow" w:hAnsi="Arial Narrow" w:cstheme="minorBidi"/>
          <w:sz w:val="22"/>
          <w:szCs w:val="22"/>
        </w:rPr>
        <w:t xml:space="preserve">Prices given by bidders must include delivery costs to the location(s) when the price for delivery is not specifically requested separately in the tender documents. Bidders must quote prices in </w:t>
      </w:r>
      <w:r w:rsidRPr="0062345F">
        <w:rPr>
          <w:rFonts w:ascii="Arial Narrow" w:hAnsi="Arial Narrow" w:cstheme="minorBidi"/>
          <w:b/>
          <w:sz w:val="22"/>
          <w:szCs w:val="22"/>
        </w:rPr>
        <w:t>USD</w:t>
      </w:r>
      <w:r w:rsidRPr="0062345F">
        <w:rPr>
          <w:rFonts w:ascii="Arial Narrow" w:hAnsi="Arial Narrow" w:cstheme="minorBidi"/>
          <w:sz w:val="22"/>
          <w:szCs w:val="22"/>
        </w:rPr>
        <w:t xml:space="preserve"> as the contract currency shall be </w:t>
      </w:r>
      <w:r w:rsidRPr="0062345F">
        <w:rPr>
          <w:rFonts w:ascii="Arial Narrow" w:hAnsi="Arial Narrow" w:cstheme="minorBidi"/>
          <w:b/>
          <w:bCs/>
          <w:sz w:val="22"/>
          <w:szCs w:val="22"/>
        </w:rPr>
        <w:t>USD</w:t>
      </w:r>
      <w:r w:rsidRPr="0062345F">
        <w:rPr>
          <w:rFonts w:ascii="Arial Narrow" w:hAnsi="Arial Narrow" w:cstheme="minorBidi"/>
          <w:sz w:val="22"/>
          <w:szCs w:val="22"/>
        </w:rPr>
        <w:t>.</w:t>
      </w:r>
    </w:p>
    <w:p w14:paraId="27EF9322" w14:textId="77777777" w:rsidR="002C3762" w:rsidRPr="0062345F" w:rsidRDefault="002C3762" w:rsidP="002C3762">
      <w:pPr>
        <w:ind w:left="360" w:right="27"/>
        <w:rPr>
          <w:rFonts w:ascii="Arial Narrow" w:hAnsi="Arial Narrow" w:cstheme="minorBidi"/>
          <w:sz w:val="22"/>
          <w:szCs w:val="22"/>
        </w:rPr>
      </w:pPr>
    </w:p>
    <w:p w14:paraId="6DD645AC" w14:textId="77777777" w:rsidR="001B6F85" w:rsidRPr="0062345F" w:rsidRDefault="001B6F85" w:rsidP="001B6F85">
      <w:pPr>
        <w:pStyle w:val="ListParagraph"/>
        <w:numPr>
          <w:ilvl w:val="0"/>
          <w:numId w:val="36"/>
        </w:numPr>
        <w:bidi/>
        <w:ind w:right="27"/>
        <w:contextualSpacing/>
        <w:rPr>
          <w:rFonts w:ascii="Arial Narrow" w:hAnsi="Arial Narrow" w:cstheme="minorBidi"/>
          <w:b/>
          <w:bCs/>
          <w:lang w:val="en-US"/>
        </w:rPr>
      </w:pPr>
      <w:r w:rsidRPr="0062345F">
        <w:rPr>
          <w:rFonts w:ascii="Arial Narrow" w:hAnsi="Arial Narrow" w:cstheme="minorBidi"/>
          <w:b/>
          <w:bCs/>
          <w:rtl/>
          <w:lang w:val="en-US"/>
        </w:rPr>
        <w:t>السعر</w:t>
      </w:r>
      <w:r w:rsidRPr="0062345F">
        <w:rPr>
          <w:rFonts w:ascii="Arial Narrow" w:hAnsi="Arial Narrow" w:cstheme="minorBidi"/>
          <w:b/>
          <w:bCs/>
          <w:lang w:val="en-US"/>
        </w:rPr>
        <w:t xml:space="preserve"> 50</w:t>
      </w:r>
      <w:r>
        <w:rPr>
          <w:rFonts w:ascii="Arial Narrow" w:hAnsi="Arial Narrow" w:cstheme="minorBidi" w:hint="cs"/>
          <w:b/>
          <w:bCs/>
          <w:rtl/>
          <w:lang w:val="en-US"/>
        </w:rPr>
        <w:t>نقطه</w:t>
      </w:r>
    </w:p>
    <w:p w14:paraId="503BC1F5" w14:textId="77777777" w:rsidR="001B6F85" w:rsidRPr="00680F2B"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Pr>
      </w:pPr>
      <w:r w:rsidRPr="00680F2B">
        <w:rPr>
          <w:rFonts w:asciiTheme="majorHAnsi" w:hAnsiTheme="majorHAnsi" w:cstheme="majorHAnsi" w:hint="cs"/>
          <w:b/>
          <w:smallCaps/>
          <w:szCs w:val="24"/>
          <w:rtl/>
        </w:rPr>
        <w:t>سيكون العرض المالي هو المعيار الأول الذي يجب مراعاته. سيتم منح النقاط من خلال طريقة التسجيل النسبي</w:t>
      </w:r>
      <w:r>
        <w:rPr>
          <w:rFonts w:asciiTheme="majorHAnsi" w:hAnsiTheme="majorHAnsi" w:cstheme="majorHAnsi" w:hint="cs"/>
          <w:b/>
          <w:smallCaps/>
          <w:szCs w:val="24"/>
          <w:rtl/>
        </w:rPr>
        <w:t>،</w:t>
      </w:r>
      <w:r w:rsidRPr="00680F2B">
        <w:rPr>
          <w:rFonts w:asciiTheme="majorHAnsi" w:hAnsiTheme="majorHAnsi" w:cstheme="majorHAnsi" w:hint="cs"/>
          <w:b/>
          <w:smallCaps/>
          <w:szCs w:val="24"/>
          <w:rtl/>
        </w:rPr>
        <w:t xml:space="preserve"> </w:t>
      </w:r>
      <w:r>
        <w:rPr>
          <w:rFonts w:asciiTheme="majorHAnsi" w:hAnsiTheme="majorHAnsi" w:cstheme="majorHAnsi" w:hint="cs"/>
          <w:b/>
          <w:smallCaps/>
          <w:szCs w:val="24"/>
          <w:rtl/>
        </w:rPr>
        <w:t>م</w:t>
      </w:r>
      <w:r w:rsidRPr="00680F2B">
        <w:rPr>
          <w:rFonts w:asciiTheme="majorHAnsi" w:hAnsiTheme="majorHAnsi" w:cstheme="majorHAnsi" w:hint="cs"/>
          <w:b/>
          <w:smallCaps/>
          <w:szCs w:val="24"/>
          <w:rtl/>
        </w:rPr>
        <w:t>ع حصول المورد الأقل سعرًا على أقصى عدد من النقاط يحصل باقي المزايدين على نقاط بناءً على فرق السعر مقارنة بالمورد الأقل سعراً.</w:t>
      </w:r>
    </w:p>
    <w:p w14:paraId="1F8CB231" w14:textId="77777777" w:rsidR="001B6F85" w:rsidRPr="00C859BB"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Pr>
      </w:pPr>
      <w:r w:rsidRPr="009F128A">
        <w:rPr>
          <w:rFonts w:asciiTheme="majorHAnsi" w:hAnsiTheme="majorHAnsi" w:cstheme="majorHAnsi" w:hint="cs"/>
          <w:b/>
          <w:smallCaps/>
          <w:szCs w:val="24"/>
          <w:rtl/>
        </w:rPr>
        <w:t xml:space="preserve">يجب أن تتضمن الأسعار التي يقدمها مقدمو </w:t>
      </w:r>
      <w:r>
        <w:rPr>
          <w:rFonts w:asciiTheme="majorHAnsi" w:hAnsiTheme="majorHAnsi" w:cstheme="majorHAnsi" w:hint="cs"/>
          <w:b/>
          <w:smallCaps/>
          <w:szCs w:val="24"/>
          <w:rtl/>
        </w:rPr>
        <w:t>العطاءات</w:t>
      </w:r>
      <w:r w:rsidRPr="009F128A">
        <w:rPr>
          <w:rFonts w:asciiTheme="majorHAnsi" w:hAnsiTheme="majorHAnsi" w:cstheme="majorHAnsi" w:hint="cs"/>
          <w:b/>
          <w:smallCaps/>
          <w:szCs w:val="24"/>
          <w:rtl/>
        </w:rPr>
        <w:t xml:space="preserve"> تكاليف التوصيل إلى الموقع (المواقع)</w:t>
      </w:r>
      <w:r>
        <w:rPr>
          <w:rFonts w:asciiTheme="majorHAnsi" w:hAnsiTheme="majorHAnsi" w:cstheme="majorHAnsi" w:hint="cs"/>
          <w:b/>
          <w:smallCaps/>
          <w:szCs w:val="24"/>
          <w:rtl/>
        </w:rPr>
        <w:t>،عندما لا يتم بالتحديد طلب سعر التسليم بشكل منفصل في وثائق المناقصة.</w:t>
      </w:r>
      <w:r w:rsidRPr="00C859BB">
        <w:rPr>
          <w:rFonts w:asciiTheme="majorHAnsi" w:hAnsiTheme="majorHAnsi" w:cstheme="majorHAnsi" w:hint="cs"/>
          <w:b/>
          <w:smallCaps/>
          <w:szCs w:val="24"/>
          <w:rtl/>
        </w:rPr>
        <w:t xml:space="preserve"> يجب على مقدمي العطاءات تحديد الأسعار بالدولار الأمريكي حيث يجب أن تكون عملة العقد بالدولار الأمريكي</w:t>
      </w:r>
      <w:r>
        <w:rPr>
          <w:rFonts w:asciiTheme="majorHAnsi" w:hAnsiTheme="majorHAnsi" w:cstheme="majorHAnsi" w:hint="cs"/>
          <w:b/>
          <w:smallCaps/>
          <w:szCs w:val="24"/>
          <w:rtl/>
        </w:rPr>
        <w:t>.</w:t>
      </w:r>
    </w:p>
    <w:p w14:paraId="600D6792" w14:textId="77777777" w:rsidR="002C3762" w:rsidRPr="001B6F85" w:rsidRDefault="002C3762" w:rsidP="002C3762">
      <w:pPr>
        <w:pStyle w:val="ListParagraph"/>
        <w:bidi/>
        <w:ind w:right="27"/>
        <w:contextualSpacing/>
        <w:rPr>
          <w:rFonts w:ascii="Arial Narrow" w:hAnsi="Arial Narrow" w:cstheme="minorBidi"/>
          <w:lang w:val="en-US"/>
        </w:rPr>
      </w:pPr>
    </w:p>
    <w:p w14:paraId="7D4B3A1B" w14:textId="6592DAAE" w:rsidR="002C3762" w:rsidRPr="0062345F" w:rsidRDefault="002C3762" w:rsidP="002C3762">
      <w:pPr>
        <w:pStyle w:val="ListParagraph"/>
        <w:numPr>
          <w:ilvl w:val="0"/>
          <w:numId w:val="36"/>
        </w:numPr>
        <w:ind w:right="27"/>
        <w:contextualSpacing/>
        <w:rPr>
          <w:rFonts w:ascii="Arial Narrow" w:hAnsi="Arial Narrow" w:cstheme="minorBidi"/>
          <w:b/>
          <w:bCs/>
          <w:lang w:val="en-US"/>
        </w:rPr>
      </w:pPr>
      <w:r w:rsidRPr="0062345F">
        <w:rPr>
          <w:rFonts w:ascii="Arial Narrow" w:hAnsi="Arial Narrow" w:cstheme="minorBidi"/>
          <w:b/>
          <w:bCs/>
          <w:lang w:val="en-US"/>
        </w:rPr>
        <w:t xml:space="preserve">Quality </w:t>
      </w:r>
      <w:r w:rsidR="00AA6875" w:rsidRPr="0062345F">
        <w:rPr>
          <w:rFonts w:ascii="Arial Narrow" w:hAnsi="Arial Narrow" w:cstheme="minorBidi"/>
          <w:b/>
          <w:bCs/>
          <w:lang w:val="en-US"/>
        </w:rPr>
        <w:t>1</w:t>
      </w:r>
      <w:r w:rsidRPr="0062345F">
        <w:rPr>
          <w:rFonts w:ascii="Arial Narrow" w:hAnsi="Arial Narrow" w:cstheme="minorBidi"/>
          <w:b/>
          <w:bCs/>
          <w:lang w:val="en-US"/>
        </w:rPr>
        <w:t>5pts</w:t>
      </w:r>
    </w:p>
    <w:p w14:paraId="4A01177E" w14:textId="77777777" w:rsidR="002C3762" w:rsidRPr="0062345F" w:rsidRDefault="002C3762" w:rsidP="002C3762">
      <w:pPr>
        <w:ind w:right="27"/>
        <w:jc w:val="both"/>
        <w:rPr>
          <w:rFonts w:ascii="Arial Narrow" w:hAnsi="Arial Narrow" w:cstheme="minorBidi"/>
          <w:sz w:val="22"/>
          <w:szCs w:val="22"/>
        </w:rPr>
      </w:pPr>
    </w:p>
    <w:p w14:paraId="15F9514C" w14:textId="77777777" w:rsidR="009C7D59" w:rsidRPr="0062345F" w:rsidRDefault="002C3762" w:rsidP="008B2C28">
      <w:pPr>
        <w:ind w:left="360" w:right="27"/>
        <w:jc w:val="both"/>
        <w:rPr>
          <w:rFonts w:ascii="Arial Narrow" w:hAnsi="Arial Narrow" w:cstheme="minorBidi"/>
          <w:sz w:val="22"/>
          <w:szCs w:val="22"/>
        </w:rPr>
      </w:pPr>
      <w:r w:rsidRPr="0062345F">
        <w:rPr>
          <w:rFonts w:ascii="Arial Narrow" w:hAnsi="Arial Narrow" w:cstheme="minorBidi"/>
          <w:sz w:val="22"/>
          <w:szCs w:val="22"/>
        </w:rPr>
        <w:t xml:space="preserve">The second </w:t>
      </w:r>
      <w:r w:rsidR="0030632A" w:rsidRPr="0062345F">
        <w:rPr>
          <w:rFonts w:ascii="Arial Narrow" w:hAnsi="Arial Narrow" w:cstheme="minorBidi"/>
          <w:sz w:val="22"/>
          <w:szCs w:val="22"/>
        </w:rPr>
        <w:t>stage</w:t>
      </w:r>
      <w:r w:rsidRPr="0062345F">
        <w:rPr>
          <w:rFonts w:ascii="Arial Narrow" w:hAnsi="Arial Narrow" w:cstheme="minorBidi"/>
          <w:sz w:val="22"/>
          <w:szCs w:val="22"/>
        </w:rPr>
        <w:t xml:space="preserve"> </w:t>
      </w:r>
      <w:r w:rsidR="0030632A" w:rsidRPr="0062345F">
        <w:rPr>
          <w:rFonts w:ascii="Arial Narrow" w:hAnsi="Arial Narrow" w:cstheme="minorBidi"/>
          <w:sz w:val="22"/>
          <w:szCs w:val="22"/>
        </w:rPr>
        <w:t>will focus</w:t>
      </w:r>
      <w:r w:rsidRPr="0062345F">
        <w:rPr>
          <w:rFonts w:ascii="Arial Narrow" w:hAnsi="Arial Narrow" w:cstheme="minorBidi"/>
          <w:sz w:val="22"/>
          <w:szCs w:val="22"/>
        </w:rPr>
        <w:t xml:space="preserve"> on </w:t>
      </w:r>
      <w:r w:rsidR="0030632A" w:rsidRPr="0062345F">
        <w:rPr>
          <w:rFonts w:ascii="Arial Narrow" w:hAnsi="Arial Narrow" w:cstheme="minorBidi"/>
          <w:sz w:val="22"/>
          <w:szCs w:val="22"/>
        </w:rPr>
        <w:t xml:space="preserve">an evaluation of the technical information provided by each bidder of all </w:t>
      </w:r>
      <w:r w:rsidRPr="0062345F">
        <w:rPr>
          <w:rFonts w:ascii="Arial Narrow" w:hAnsi="Arial Narrow" w:cstheme="minorBidi"/>
          <w:sz w:val="22"/>
          <w:szCs w:val="22"/>
        </w:rPr>
        <w:t>line items requested in the tender docum</w:t>
      </w:r>
      <w:r w:rsidR="00AA6875" w:rsidRPr="0062345F">
        <w:rPr>
          <w:rFonts w:ascii="Arial Narrow" w:hAnsi="Arial Narrow" w:cstheme="minorBidi"/>
          <w:sz w:val="22"/>
          <w:szCs w:val="22"/>
        </w:rPr>
        <w:t>en</w:t>
      </w:r>
      <w:r w:rsidRPr="0062345F">
        <w:rPr>
          <w:rFonts w:ascii="Arial Narrow" w:hAnsi="Arial Narrow" w:cstheme="minorBidi"/>
          <w:sz w:val="22"/>
          <w:szCs w:val="22"/>
        </w:rPr>
        <w:t xml:space="preserve">ts. The quality will be judged </w:t>
      </w:r>
      <w:r w:rsidR="0030632A" w:rsidRPr="0062345F">
        <w:rPr>
          <w:rFonts w:ascii="Arial Narrow" w:hAnsi="Arial Narrow" w:cstheme="minorBidi"/>
          <w:sz w:val="22"/>
          <w:szCs w:val="22"/>
        </w:rPr>
        <w:t>on</w:t>
      </w:r>
      <w:r w:rsidRPr="0062345F">
        <w:rPr>
          <w:rFonts w:ascii="Arial Narrow" w:hAnsi="Arial Narrow" w:cstheme="minorBidi"/>
          <w:sz w:val="22"/>
          <w:szCs w:val="22"/>
        </w:rPr>
        <w:t xml:space="preserve"> a </w:t>
      </w:r>
      <w:r w:rsidRPr="0062345F">
        <w:rPr>
          <w:rFonts w:ascii="Arial Narrow" w:hAnsi="Arial Narrow" w:cstheme="minorBidi"/>
          <w:b/>
          <w:bCs/>
          <w:sz w:val="22"/>
          <w:szCs w:val="22"/>
        </w:rPr>
        <w:t xml:space="preserve">Pass/Fail </w:t>
      </w:r>
      <w:r w:rsidR="009C7D59" w:rsidRPr="0062345F">
        <w:rPr>
          <w:rFonts w:ascii="Arial Narrow" w:hAnsi="Arial Narrow" w:cstheme="minorBidi"/>
          <w:b/>
          <w:bCs/>
          <w:sz w:val="22"/>
          <w:szCs w:val="22"/>
        </w:rPr>
        <w:t>m</w:t>
      </w:r>
      <w:r w:rsidRPr="0062345F">
        <w:rPr>
          <w:rFonts w:ascii="Arial Narrow" w:hAnsi="Arial Narrow" w:cstheme="minorBidi"/>
          <w:b/>
          <w:bCs/>
          <w:sz w:val="22"/>
          <w:szCs w:val="22"/>
        </w:rPr>
        <w:t>ethod</w:t>
      </w:r>
      <w:r w:rsidRPr="0062345F">
        <w:rPr>
          <w:rFonts w:ascii="Arial Narrow" w:hAnsi="Arial Narrow" w:cstheme="minorBidi"/>
          <w:sz w:val="22"/>
          <w:szCs w:val="22"/>
        </w:rPr>
        <w:t>, whereby the technical specifications provided by</w:t>
      </w:r>
      <w:r w:rsidR="0030632A" w:rsidRPr="0062345F">
        <w:rPr>
          <w:rFonts w:ascii="Arial Narrow" w:hAnsi="Arial Narrow" w:cstheme="minorBidi"/>
          <w:sz w:val="22"/>
          <w:szCs w:val="22"/>
        </w:rPr>
        <w:t xml:space="preserve"> each bidder</w:t>
      </w:r>
      <w:r w:rsidRPr="0062345F">
        <w:rPr>
          <w:rFonts w:ascii="Arial Narrow" w:hAnsi="Arial Narrow" w:cstheme="minorBidi"/>
          <w:sz w:val="22"/>
          <w:szCs w:val="22"/>
        </w:rPr>
        <w:t xml:space="preserve"> will be evaluated against the specifications </w:t>
      </w:r>
      <w:r w:rsidR="0030632A" w:rsidRPr="0062345F">
        <w:rPr>
          <w:rFonts w:ascii="Arial Narrow" w:hAnsi="Arial Narrow" w:cstheme="minorBidi"/>
          <w:sz w:val="22"/>
          <w:szCs w:val="22"/>
        </w:rPr>
        <w:t>detail</w:t>
      </w:r>
      <w:r w:rsidRPr="0062345F">
        <w:rPr>
          <w:rFonts w:ascii="Arial Narrow" w:hAnsi="Arial Narrow" w:cstheme="minorBidi"/>
          <w:sz w:val="22"/>
          <w:szCs w:val="22"/>
        </w:rPr>
        <w:t>ed in the tender documents</w:t>
      </w:r>
      <w:r w:rsidR="00AA6875" w:rsidRPr="0062345F">
        <w:rPr>
          <w:rFonts w:ascii="Arial Narrow" w:hAnsi="Arial Narrow" w:cstheme="minorBidi"/>
          <w:sz w:val="22"/>
          <w:szCs w:val="22"/>
        </w:rPr>
        <w:t xml:space="preserve"> for all requested </w:t>
      </w:r>
      <w:r w:rsidR="00B70398" w:rsidRPr="0062345F">
        <w:rPr>
          <w:rFonts w:ascii="Arial Narrow" w:hAnsi="Arial Narrow" w:cstheme="minorBidi"/>
          <w:sz w:val="22"/>
          <w:szCs w:val="22"/>
        </w:rPr>
        <w:t xml:space="preserve">line </w:t>
      </w:r>
      <w:r w:rsidR="00AA6875" w:rsidRPr="0062345F">
        <w:rPr>
          <w:rFonts w:ascii="Arial Narrow" w:hAnsi="Arial Narrow" w:cstheme="minorBidi"/>
          <w:sz w:val="22"/>
          <w:szCs w:val="22"/>
        </w:rPr>
        <w:t>items</w:t>
      </w:r>
      <w:r w:rsidRPr="0062345F">
        <w:rPr>
          <w:rFonts w:ascii="Arial Narrow" w:hAnsi="Arial Narrow" w:cstheme="minorBidi"/>
          <w:sz w:val="22"/>
          <w:szCs w:val="22"/>
        </w:rPr>
        <w:t>.</w:t>
      </w:r>
      <w:r w:rsidR="009C7D59" w:rsidRPr="0062345F">
        <w:rPr>
          <w:rFonts w:ascii="Arial Narrow" w:hAnsi="Arial Narrow" w:cstheme="minorBidi"/>
          <w:sz w:val="22"/>
          <w:szCs w:val="22"/>
        </w:rPr>
        <w:t xml:space="preserve"> The technical information can be provided in the form technical sheets, technical catalogues or any relevant form of supporting documentation.</w:t>
      </w:r>
      <w:r w:rsidRPr="0062345F">
        <w:rPr>
          <w:rFonts w:ascii="Arial Narrow" w:hAnsi="Arial Narrow" w:cstheme="minorBidi"/>
          <w:sz w:val="22"/>
          <w:szCs w:val="22"/>
        </w:rPr>
        <w:t xml:space="preserve"> </w:t>
      </w:r>
    </w:p>
    <w:p w14:paraId="45A2DEDB" w14:textId="77777777" w:rsidR="009C7D59" w:rsidRPr="0062345F" w:rsidRDefault="009C7D59" w:rsidP="008B2C28">
      <w:pPr>
        <w:ind w:left="360" w:right="27"/>
        <w:jc w:val="both"/>
        <w:rPr>
          <w:rFonts w:ascii="Arial Narrow" w:hAnsi="Arial Narrow" w:cstheme="minorBidi"/>
          <w:sz w:val="22"/>
          <w:szCs w:val="22"/>
        </w:rPr>
      </w:pPr>
    </w:p>
    <w:p w14:paraId="26EF1604" w14:textId="18B07C72" w:rsidR="002C3762" w:rsidRPr="0062345F" w:rsidRDefault="002C3762" w:rsidP="008B2C28">
      <w:pPr>
        <w:ind w:left="360" w:right="27"/>
        <w:jc w:val="both"/>
        <w:rPr>
          <w:rFonts w:ascii="Arial Narrow" w:hAnsi="Arial Narrow" w:cstheme="minorBidi"/>
          <w:sz w:val="22"/>
          <w:szCs w:val="22"/>
        </w:rPr>
      </w:pPr>
      <w:r w:rsidRPr="0062345F">
        <w:rPr>
          <w:rFonts w:ascii="Arial Narrow" w:hAnsi="Arial Narrow" w:cstheme="minorBidi"/>
          <w:sz w:val="22"/>
          <w:szCs w:val="22"/>
        </w:rPr>
        <w:lastRenderedPageBreak/>
        <w:t xml:space="preserve">ACTED reserves the right to request physical samples for all or a subset of the requested </w:t>
      </w:r>
      <w:r w:rsidR="00B70398" w:rsidRPr="0062345F">
        <w:rPr>
          <w:rFonts w:ascii="Arial Narrow" w:hAnsi="Arial Narrow" w:cstheme="minorBidi"/>
          <w:sz w:val="22"/>
          <w:szCs w:val="22"/>
        </w:rPr>
        <w:t xml:space="preserve">line </w:t>
      </w:r>
      <w:r w:rsidRPr="0062345F">
        <w:rPr>
          <w:rFonts w:ascii="Arial Narrow" w:hAnsi="Arial Narrow" w:cstheme="minorBidi"/>
          <w:sz w:val="22"/>
          <w:szCs w:val="22"/>
        </w:rPr>
        <w:t xml:space="preserve">items during this stage of the evaluation. </w:t>
      </w:r>
    </w:p>
    <w:p w14:paraId="3D2C57BE" w14:textId="77777777" w:rsidR="002C3762" w:rsidRPr="0062345F" w:rsidRDefault="002C3762" w:rsidP="008B2C28">
      <w:pPr>
        <w:ind w:right="27"/>
        <w:jc w:val="both"/>
        <w:rPr>
          <w:rFonts w:ascii="Arial Narrow" w:hAnsi="Arial Narrow" w:cstheme="minorBidi"/>
        </w:rPr>
      </w:pPr>
    </w:p>
    <w:p w14:paraId="692EE804" w14:textId="73AA5A22" w:rsidR="002C3762" w:rsidRDefault="002C3762" w:rsidP="008B2C28">
      <w:pPr>
        <w:ind w:left="360" w:right="27"/>
        <w:jc w:val="both"/>
        <w:rPr>
          <w:rFonts w:ascii="Arial Narrow" w:hAnsi="Arial Narrow" w:cstheme="minorBidi"/>
          <w:sz w:val="22"/>
          <w:szCs w:val="22"/>
          <w:rtl/>
        </w:rPr>
      </w:pPr>
      <w:r w:rsidRPr="0062345F">
        <w:rPr>
          <w:rFonts w:ascii="Arial Narrow" w:hAnsi="Arial Narrow" w:cstheme="minorBidi"/>
          <w:sz w:val="22"/>
          <w:szCs w:val="22"/>
        </w:rPr>
        <w:t xml:space="preserve">Should all requested items pass the </w:t>
      </w:r>
      <w:r w:rsidRPr="0062345F">
        <w:rPr>
          <w:rFonts w:ascii="Arial Narrow" w:hAnsi="Arial Narrow" w:cstheme="minorBidi"/>
          <w:b/>
          <w:bCs/>
          <w:sz w:val="22"/>
          <w:szCs w:val="22"/>
        </w:rPr>
        <w:t>Quality Check</w:t>
      </w:r>
      <w:r w:rsidRPr="0062345F">
        <w:rPr>
          <w:rFonts w:ascii="Arial Narrow" w:hAnsi="Arial Narrow" w:cstheme="minorBidi"/>
          <w:sz w:val="22"/>
          <w:szCs w:val="22"/>
        </w:rPr>
        <w:t xml:space="preserve"> the bidder will move </w:t>
      </w:r>
      <w:r w:rsidR="009C7D59" w:rsidRPr="0062345F">
        <w:rPr>
          <w:rFonts w:ascii="Arial Narrow" w:hAnsi="Arial Narrow" w:cstheme="minorBidi"/>
          <w:sz w:val="22"/>
          <w:szCs w:val="22"/>
        </w:rPr>
        <w:t xml:space="preserve">on </w:t>
      </w:r>
      <w:r w:rsidRPr="0062345F">
        <w:rPr>
          <w:rFonts w:ascii="Arial Narrow" w:hAnsi="Arial Narrow" w:cstheme="minorBidi"/>
          <w:sz w:val="22"/>
          <w:szCs w:val="22"/>
        </w:rPr>
        <w:t xml:space="preserve">to </w:t>
      </w:r>
      <w:r w:rsidR="009C7D59" w:rsidRPr="0062345F">
        <w:rPr>
          <w:rFonts w:ascii="Arial Narrow" w:hAnsi="Arial Narrow" w:cstheme="minorBidi"/>
          <w:sz w:val="22"/>
          <w:szCs w:val="22"/>
        </w:rPr>
        <w:t xml:space="preserve">the next stage of the technical evaluation. If any line item </w:t>
      </w:r>
      <w:r w:rsidR="00CD0BD4" w:rsidRPr="0062345F">
        <w:rPr>
          <w:rFonts w:ascii="Arial Narrow" w:hAnsi="Arial Narrow" w:cstheme="minorBidi"/>
          <w:sz w:val="22"/>
          <w:szCs w:val="22"/>
        </w:rPr>
        <w:t>fails,</w:t>
      </w:r>
      <w:r w:rsidR="009C7D59" w:rsidRPr="0062345F">
        <w:rPr>
          <w:rFonts w:ascii="Arial Narrow" w:hAnsi="Arial Narrow" w:cstheme="minorBidi"/>
          <w:sz w:val="22"/>
          <w:szCs w:val="22"/>
        </w:rPr>
        <w:t xml:space="preserve"> then the offer will be </w:t>
      </w:r>
      <w:r w:rsidR="001F6CDA" w:rsidRPr="0062345F">
        <w:rPr>
          <w:rFonts w:ascii="Arial Narrow" w:hAnsi="Arial Narrow" w:cstheme="minorBidi"/>
          <w:sz w:val="22"/>
          <w:szCs w:val="22"/>
        </w:rPr>
        <w:t xml:space="preserve">rejected </w:t>
      </w:r>
      <w:r w:rsidR="009C7D59" w:rsidRPr="0062345F">
        <w:rPr>
          <w:rFonts w:ascii="Arial Narrow" w:hAnsi="Arial Narrow" w:cstheme="minorBidi"/>
          <w:sz w:val="22"/>
          <w:szCs w:val="22"/>
        </w:rPr>
        <w:t>and will no longer be considered for the awarding of a contract.</w:t>
      </w:r>
      <w:r w:rsidRPr="0062345F">
        <w:rPr>
          <w:rFonts w:ascii="Arial Narrow" w:hAnsi="Arial Narrow" w:cstheme="minorBidi"/>
          <w:sz w:val="22"/>
          <w:szCs w:val="22"/>
        </w:rPr>
        <w:t xml:space="preserve"> </w:t>
      </w:r>
    </w:p>
    <w:p w14:paraId="6950BBCA" w14:textId="77777777" w:rsidR="001B6F85" w:rsidRDefault="001B6F85" w:rsidP="008B2C28">
      <w:pPr>
        <w:ind w:left="360" w:right="27"/>
        <w:jc w:val="both"/>
        <w:rPr>
          <w:rFonts w:ascii="Arial Narrow" w:hAnsi="Arial Narrow" w:cstheme="minorBidi"/>
          <w:sz w:val="22"/>
          <w:szCs w:val="22"/>
          <w:rtl/>
        </w:rPr>
      </w:pPr>
    </w:p>
    <w:p w14:paraId="5F98A249" w14:textId="77777777" w:rsidR="001B6F85" w:rsidRPr="006F4C84"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Pr>
      </w:pPr>
      <w:r w:rsidRPr="006A399A">
        <w:rPr>
          <w:rFonts w:asciiTheme="majorHAnsi" w:hAnsiTheme="majorHAnsi" w:cstheme="majorHAnsi" w:hint="cs"/>
          <w:b/>
          <w:smallCaps/>
          <w:szCs w:val="24"/>
          <w:rtl/>
        </w:rPr>
        <w:t xml:space="preserve">ستركز المرحلة الثانية على تقييم المعلومات الفنية المقدمة من كل مقدم عطاء لجميع البنود المطلوبة في وثائق المناقصة. سيتم الحكم على الجودة على أساس طريقة النجاح / الفشل ، حيث سيتم تقييم المواصفات الفنية المقدمة من قبل كل مقدم عطاء </w:t>
      </w:r>
      <w:r>
        <w:rPr>
          <w:rFonts w:asciiTheme="majorHAnsi" w:hAnsiTheme="majorHAnsi" w:cstheme="majorHAnsi" w:hint="cs"/>
          <w:b/>
          <w:smallCaps/>
          <w:szCs w:val="24"/>
          <w:rtl/>
        </w:rPr>
        <w:t>بال</w:t>
      </w:r>
      <w:r w:rsidRPr="006A399A">
        <w:rPr>
          <w:rFonts w:asciiTheme="majorHAnsi" w:hAnsiTheme="majorHAnsi" w:cstheme="majorHAnsi" w:hint="cs"/>
          <w:b/>
          <w:smallCaps/>
          <w:szCs w:val="24"/>
          <w:rtl/>
        </w:rPr>
        <w:t>مقابل</w:t>
      </w:r>
      <w:r>
        <w:rPr>
          <w:rFonts w:asciiTheme="majorHAnsi" w:hAnsiTheme="majorHAnsi" w:cstheme="majorHAnsi" w:hint="cs"/>
          <w:b/>
          <w:smallCaps/>
          <w:szCs w:val="24"/>
          <w:rtl/>
        </w:rPr>
        <w:t>ة مع</w:t>
      </w:r>
      <w:r w:rsidRPr="006A399A">
        <w:rPr>
          <w:rFonts w:asciiTheme="majorHAnsi" w:hAnsiTheme="majorHAnsi" w:cstheme="majorHAnsi" w:hint="cs"/>
          <w:b/>
          <w:smallCaps/>
          <w:szCs w:val="24"/>
          <w:rtl/>
        </w:rPr>
        <w:t xml:space="preserve"> المواصفات المفصلة في وثائق المناقصة لجميع البنود المطلوبة.</w:t>
      </w:r>
      <w:r w:rsidRPr="006F4C84">
        <w:rPr>
          <w:rFonts w:asciiTheme="majorHAnsi" w:hAnsiTheme="majorHAnsi" w:cstheme="majorHAnsi" w:hint="cs"/>
          <w:b/>
          <w:smallCaps/>
          <w:szCs w:val="24"/>
          <w:rtl/>
        </w:rPr>
        <w:t xml:space="preserve"> يمكن تقديم المعلومات الفنية في شكل أوراق فنية أو كتالوجات فنية أو أي شكل من أشكال الوثائق الداعمة ذات الصلة.</w:t>
      </w:r>
    </w:p>
    <w:p w14:paraId="2B726BA7" w14:textId="42FBF4A3" w:rsidR="001B6F85" w:rsidRPr="001B6F85"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Pr>
      </w:pPr>
      <w:r w:rsidRPr="006F4C84">
        <w:rPr>
          <w:rFonts w:asciiTheme="majorHAnsi" w:hAnsiTheme="majorHAnsi" w:cstheme="majorHAnsi" w:hint="cs"/>
          <w:b/>
          <w:smallCaps/>
          <w:szCs w:val="24"/>
          <w:rtl/>
        </w:rPr>
        <w:t>تحتفظ منظمة اكتد بالحق في طلب عينات مادية لجميع أو مجموعة فرعية من البنود المطلوبة خلال هذه المرحلة من التقييم.</w:t>
      </w:r>
    </w:p>
    <w:p w14:paraId="242EEB62" w14:textId="77777777" w:rsidR="001B6F85" w:rsidRPr="006F4C84"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Pr>
      </w:pPr>
      <w:r w:rsidRPr="006F4C84">
        <w:rPr>
          <w:rFonts w:asciiTheme="majorHAnsi" w:hAnsiTheme="majorHAnsi" w:cstheme="majorHAnsi" w:hint="cs"/>
          <w:b/>
          <w:smallCaps/>
          <w:szCs w:val="24"/>
          <w:rtl/>
        </w:rPr>
        <w:t>إذا اجتازت جميع العناصر المطلوبة فحص الجودة ، فسينتقل العارض إلى المرحلة التالية من التقييم الفني. إذا فشل أي عنصر ، فسيتم رفض العرض ولن يتم النظر فيه بعد ذلك لمنح العقد.</w:t>
      </w:r>
    </w:p>
    <w:p w14:paraId="6E8A13F9" w14:textId="00B934AB" w:rsidR="002C3762" w:rsidRPr="0062345F" w:rsidRDefault="002C3762" w:rsidP="008B2C28">
      <w:pPr>
        <w:ind w:right="27"/>
        <w:rPr>
          <w:rFonts w:ascii="Arial Narrow" w:hAnsi="Arial Narrow" w:cstheme="minorBidi"/>
        </w:rPr>
      </w:pPr>
    </w:p>
    <w:p w14:paraId="3F35D104" w14:textId="1BD01706" w:rsidR="00AA6875" w:rsidRPr="0062345F" w:rsidRDefault="00B70398" w:rsidP="00AA6875">
      <w:pPr>
        <w:pStyle w:val="ListParagraph"/>
        <w:numPr>
          <w:ilvl w:val="0"/>
          <w:numId w:val="36"/>
        </w:numPr>
        <w:ind w:right="27"/>
        <w:contextualSpacing/>
        <w:rPr>
          <w:rFonts w:ascii="Arial Narrow" w:hAnsi="Arial Narrow" w:cstheme="minorBidi"/>
          <w:b/>
          <w:bCs/>
          <w:lang w:val="en-US"/>
        </w:rPr>
      </w:pPr>
      <w:r w:rsidRPr="0062345F">
        <w:rPr>
          <w:rFonts w:ascii="Arial Narrow" w:hAnsi="Arial Narrow" w:cstheme="minorBidi"/>
          <w:b/>
          <w:bCs/>
          <w:lang w:val="en-US"/>
        </w:rPr>
        <w:t xml:space="preserve">Proof of </w:t>
      </w:r>
      <w:r w:rsidR="00AA6875" w:rsidRPr="0062345F">
        <w:rPr>
          <w:rFonts w:ascii="Arial Narrow" w:hAnsi="Arial Narrow" w:cstheme="minorBidi"/>
          <w:b/>
          <w:bCs/>
          <w:lang w:val="en-US"/>
        </w:rPr>
        <w:t>Experience 25pts</w:t>
      </w:r>
    </w:p>
    <w:p w14:paraId="0EA067B7" w14:textId="77777777" w:rsidR="00AA6875" w:rsidRPr="0062345F" w:rsidRDefault="00AA6875" w:rsidP="00AA6875">
      <w:pPr>
        <w:pStyle w:val="ListParagraph"/>
        <w:ind w:right="27"/>
        <w:jc w:val="both"/>
        <w:rPr>
          <w:rFonts w:ascii="Arial Narrow" w:hAnsi="Arial Narrow" w:cstheme="minorBidi"/>
          <w:bCs/>
          <w:lang w:val="en-US"/>
        </w:rPr>
      </w:pPr>
    </w:p>
    <w:p w14:paraId="7FC84BEA" w14:textId="77777777" w:rsidR="009C7D59" w:rsidRPr="0062345F" w:rsidRDefault="00AA6875" w:rsidP="00CD0BD4">
      <w:pPr>
        <w:pStyle w:val="ListParagraph"/>
        <w:ind w:left="426" w:right="27"/>
        <w:jc w:val="both"/>
        <w:rPr>
          <w:rFonts w:ascii="Arial Narrow" w:hAnsi="Arial Narrow" w:cstheme="minorBidi"/>
          <w:bCs/>
          <w:lang w:val="en-US"/>
        </w:rPr>
      </w:pPr>
      <w:r w:rsidRPr="0062345F">
        <w:rPr>
          <w:rFonts w:ascii="Arial Narrow" w:hAnsi="Arial Narrow" w:cstheme="minorBidi"/>
          <w:bCs/>
          <w:lang w:val="en-US"/>
        </w:rPr>
        <w:t>Proof of</w:t>
      </w:r>
      <w:r w:rsidR="00B70398" w:rsidRPr="0062345F">
        <w:rPr>
          <w:rFonts w:ascii="Arial Narrow" w:hAnsi="Arial Narrow" w:cstheme="minorBidi"/>
          <w:bCs/>
          <w:lang w:val="en-US"/>
        </w:rPr>
        <w:t xml:space="preserve"> </w:t>
      </w:r>
      <w:r w:rsidRPr="0062345F">
        <w:rPr>
          <w:rFonts w:ascii="Arial Narrow" w:hAnsi="Arial Narrow" w:cstheme="minorBidi"/>
          <w:bCs/>
          <w:lang w:val="en-US"/>
        </w:rPr>
        <w:t xml:space="preserve">experience providing a similar category of service(s) with ACTED and/or another local or international NGO’s will be evaluated in this section. </w:t>
      </w:r>
      <w:r w:rsidR="009C7D59" w:rsidRPr="0062345F">
        <w:rPr>
          <w:rFonts w:ascii="Arial Narrow" w:hAnsi="Arial Narrow" w:cstheme="minorBidi"/>
          <w:bCs/>
          <w:lang w:val="en-US"/>
        </w:rPr>
        <w:t xml:space="preserve">Said proof should be evidenced through </w:t>
      </w:r>
      <w:r w:rsidRPr="0062345F">
        <w:rPr>
          <w:rFonts w:ascii="Arial Narrow" w:hAnsi="Arial Narrow" w:cstheme="minorBidi"/>
          <w:bCs/>
          <w:lang w:val="en-US"/>
        </w:rPr>
        <w:t xml:space="preserve">the submission of signed procurement contracts </w:t>
      </w:r>
      <w:r w:rsidR="009C7D59" w:rsidRPr="0062345F">
        <w:rPr>
          <w:rFonts w:ascii="Arial Narrow" w:hAnsi="Arial Narrow" w:cstheme="minorBidi"/>
          <w:bCs/>
          <w:lang w:val="en-US"/>
        </w:rPr>
        <w:t xml:space="preserve">with </w:t>
      </w:r>
      <w:r w:rsidRPr="0062345F">
        <w:rPr>
          <w:rFonts w:ascii="Arial Narrow" w:hAnsi="Arial Narrow" w:cstheme="minorBidi"/>
          <w:bCs/>
          <w:lang w:val="en-US"/>
        </w:rPr>
        <w:t xml:space="preserve">ACTED and/or another local or international </w:t>
      </w:r>
      <w:proofErr w:type="gramStart"/>
      <w:r w:rsidRPr="0062345F">
        <w:rPr>
          <w:rFonts w:ascii="Arial Narrow" w:hAnsi="Arial Narrow" w:cstheme="minorBidi"/>
          <w:bCs/>
          <w:lang w:val="en-US"/>
        </w:rPr>
        <w:t>NGO’s</w:t>
      </w:r>
      <w:proofErr w:type="gramEnd"/>
      <w:r w:rsidR="009C7D59" w:rsidRPr="0062345F">
        <w:rPr>
          <w:rFonts w:ascii="Arial Narrow" w:hAnsi="Arial Narrow" w:cstheme="minorBidi"/>
          <w:bCs/>
          <w:lang w:val="en-US"/>
        </w:rPr>
        <w:t xml:space="preserve"> for WASH Rehabilitation similar to that which is described in the tender documents</w:t>
      </w:r>
      <w:r w:rsidRPr="0062345F">
        <w:rPr>
          <w:rFonts w:ascii="Arial Narrow" w:hAnsi="Arial Narrow" w:cstheme="minorBidi"/>
          <w:bCs/>
          <w:lang w:val="en-US"/>
        </w:rPr>
        <w:t xml:space="preserve">.  </w:t>
      </w:r>
    </w:p>
    <w:p w14:paraId="475C91CF" w14:textId="77777777" w:rsidR="009C7D59" w:rsidRPr="0062345F" w:rsidRDefault="009C7D59" w:rsidP="00CD0BD4">
      <w:pPr>
        <w:pStyle w:val="ListParagraph"/>
        <w:ind w:left="426" w:right="27"/>
        <w:jc w:val="both"/>
        <w:rPr>
          <w:rFonts w:ascii="Arial Narrow" w:hAnsi="Arial Narrow" w:cstheme="minorBidi"/>
          <w:bCs/>
          <w:lang w:val="en-US"/>
        </w:rPr>
      </w:pPr>
    </w:p>
    <w:p w14:paraId="3AB7821E" w14:textId="421554A2" w:rsidR="00AA6875" w:rsidRPr="0062345F" w:rsidRDefault="00AA6875" w:rsidP="00CD0BD4">
      <w:pPr>
        <w:pStyle w:val="ListParagraph"/>
        <w:ind w:left="426" w:right="27"/>
        <w:jc w:val="both"/>
        <w:rPr>
          <w:rFonts w:ascii="Arial Narrow" w:hAnsi="Arial Narrow" w:cstheme="minorBidi"/>
          <w:bCs/>
          <w:lang w:val="en-US"/>
        </w:rPr>
      </w:pPr>
      <w:r w:rsidRPr="0062345F">
        <w:rPr>
          <w:rFonts w:ascii="Arial Narrow" w:hAnsi="Arial Narrow" w:cstheme="minorBidi"/>
          <w:bCs/>
          <w:lang w:val="en-US"/>
        </w:rPr>
        <w:t>Points will be awarded in the following manner:</w:t>
      </w:r>
    </w:p>
    <w:p w14:paraId="2D0779F0" w14:textId="77777777" w:rsidR="00AA6875" w:rsidRPr="0062345F" w:rsidRDefault="00AA6875" w:rsidP="00CD0BD4">
      <w:pPr>
        <w:pStyle w:val="ListParagraph"/>
        <w:ind w:left="426" w:right="27"/>
        <w:jc w:val="both"/>
        <w:rPr>
          <w:rFonts w:ascii="Arial Narrow" w:hAnsi="Arial Narrow" w:cstheme="minorBidi"/>
          <w:bCs/>
          <w:lang w:val="en-US"/>
        </w:rPr>
      </w:pPr>
    </w:p>
    <w:p w14:paraId="12DDB924" w14:textId="5A54F0DB" w:rsidR="00AA6875" w:rsidRPr="0062345F" w:rsidRDefault="009C7D59" w:rsidP="00CD0BD4">
      <w:pPr>
        <w:pStyle w:val="ListParagraph"/>
        <w:numPr>
          <w:ilvl w:val="0"/>
          <w:numId w:val="51"/>
        </w:numPr>
        <w:ind w:left="426" w:right="27" w:firstLine="0"/>
        <w:jc w:val="both"/>
        <w:rPr>
          <w:rFonts w:ascii="Arial Narrow" w:hAnsi="Arial Narrow" w:cstheme="minorBidi"/>
          <w:bCs/>
          <w:lang w:val="en-US"/>
        </w:rPr>
      </w:pPr>
      <w:r w:rsidRPr="0062345F">
        <w:rPr>
          <w:rFonts w:ascii="Arial Narrow" w:hAnsi="Arial Narrow" w:cstheme="minorBidi"/>
          <w:b/>
          <w:lang w:val="en-US"/>
        </w:rPr>
        <w:t>4</w:t>
      </w:r>
      <w:r w:rsidR="00AA6875" w:rsidRPr="0062345F">
        <w:rPr>
          <w:rFonts w:ascii="Arial Narrow" w:hAnsi="Arial Narrow" w:cstheme="minorBidi"/>
          <w:b/>
          <w:lang w:val="en-US"/>
        </w:rPr>
        <w:t xml:space="preserve"> or more</w:t>
      </w:r>
      <w:r w:rsidR="00AA6875" w:rsidRPr="0062345F">
        <w:rPr>
          <w:rFonts w:ascii="Arial Narrow" w:hAnsi="Arial Narrow" w:cstheme="minorBidi"/>
          <w:bCs/>
          <w:lang w:val="en-US"/>
        </w:rPr>
        <w:t xml:space="preserve"> procurement contracts conducting WASH Rehabilitation with a minimum contract value of $1</w:t>
      </w:r>
      <w:r w:rsidRPr="0062345F">
        <w:rPr>
          <w:rFonts w:ascii="Arial Narrow" w:hAnsi="Arial Narrow" w:cstheme="minorBidi"/>
          <w:bCs/>
          <w:lang w:val="en-US"/>
        </w:rPr>
        <w:t>0</w:t>
      </w:r>
      <w:r w:rsidR="00AA6875" w:rsidRPr="0062345F">
        <w:rPr>
          <w:rFonts w:ascii="Arial Narrow" w:hAnsi="Arial Narrow" w:cstheme="minorBidi"/>
          <w:bCs/>
          <w:lang w:val="en-US"/>
        </w:rPr>
        <w:t xml:space="preserve">,000 to an NGO/INGO = </w:t>
      </w:r>
      <w:r w:rsidR="00AA6875" w:rsidRPr="0062345F">
        <w:rPr>
          <w:rFonts w:ascii="Arial Narrow" w:hAnsi="Arial Narrow" w:cstheme="minorBidi"/>
          <w:b/>
          <w:lang w:val="en-US"/>
        </w:rPr>
        <w:t>25pts</w:t>
      </w:r>
    </w:p>
    <w:p w14:paraId="5F146275" w14:textId="447C44C7" w:rsidR="00AA6875" w:rsidRPr="001B6F85" w:rsidRDefault="009C7D59" w:rsidP="00CD0BD4">
      <w:pPr>
        <w:pStyle w:val="ListParagraph"/>
        <w:numPr>
          <w:ilvl w:val="0"/>
          <w:numId w:val="51"/>
        </w:numPr>
        <w:ind w:left="426" w:right="27" w:firstLine="0"/>
        <w:jc w:val="both"/>
        <w:rPr>
          <w:rFonts w:ascii="Arial Narrow" w:hAnsi="Arial Narrow" w:cstheme="minorBidi"/>
          <w:bCs/>
          <w:lang w:val="en-US"/>
        </w:rPr>
      </w:pPr>
      <w:r w:rsidRPr="0062345F">
        <w:rPr>
          <w:rFonts w:ascii="Arial Narrow" w:hAnsi="Arial Narrow" w:cstheme="minorBidi"/>
          <w:b/>
          <w:lang w:val="en-US"/>
        </w:rPr>
        <w:t>Less than 4</w:t>
      </w:r>
      <w:r w:rsidR="00AA6875" w:rsidRPr="0062345F">
        <w:rPr>
          <w:rFonts w:ascii="Arial Narrow" w:hAnsi="Arial Narrow" w:cstheme="minorBidi"/>
          <w:b/>
          <w:lang w:val="en-US"/>
        </w:rPr>
        <w:t xml:space="preserve"> </w:t>
      </w:r>
      <w:r w:rsidR="00AA6875" w:rsidRPr="0062345F">
        <w:rPr>
          <w:rFonts w:ascii="Arial Narrow" w:hAnsi="Arial Narrow" w:cstheme="minorBidi"/>
          <w:bCs/>
          <w:lang w:val="en-US"/>
        </w:rPr>
        <w:t>procurement contracts conducting WASH Rehabilitation with a minimum contract value of $1</w:t>
      </w:r>
      <w:r w:rsidRPr="0062345F">
        <w:rPr>
          <w:rFonts w:ascii="Arial Narrow" w:hAnsi="Arial Narrow" w:cstheme="minorBidi"/>
          <w:bCs/>
          <w:lang w:val="en-US"/>
        </w:rPr>
        <w:t>0</w:t>
      </w:r>
      <w:r w:rsidR="00AA6875" w:rsidRPr="0062345F">
        <w:rPr>
          <w:rFonts w:ascii="Arial Narrow" w:hAnsi="Arial Narrow" w:cstheme="minorBidi"/>
          <w:bCs/>
          <w:lang w:val="en-US"/>
        </w:rPr>
        <w:t xml:space="preserve">,000 to an NGO/INGO = </w:t>
      </w:r>
      <w:r w:rsidR="00AA6875" w:rsidRPr="0062345F">
        <w:rPr>
          <w:rFonts w:ascii="Arial Narrow" w:hAnsi="Arial Narrow" w:cstheme="minorBidi"/>
          <w:b/>
          <w:lang w:val="en-US"/>
        </w:rPr>
        <w:t>12.5pts</w:t>
      </w:r>
    </w:p>
    <w:p w14:paraId="0E2A970D" w14:textId="77777777" w:rsidR="001B6F85" w:rsidRDefault="001B6F85" w:rsidP="001B6F85">
      <w:pPr>
        <w:bidi/>
        <w:ind w:right="27"/>
        <w:contextualSpacing/>
        <w:rPr>
          <w:rFonts w:ascii="Arial Narrow" w:hAnsi="Arial Narrow" w:cstheme="minorBidi"/>
          <w:b/>
          <w:bCs/>
          <w:rtl/>
        </w:rPr>
      </w:pPr>
    </w:p>
    <w:p w14:paraId="7AB31A94" w14:textId="58C2D293" w:rsidR="001B6F85" w:rsidRDefault="001B6F85" w:rsidP="001B6F85">
      <w:pPr>
        <w:pStyle w:val="ListParagraph"/>
        <w:numPr>
          <w:ilvl w:val="0"/>
          <w:numId w:val="55"/>
        </w:numPr>
        <w:bidi/>
        <w:ind w:right="27"/>
        <w:contextualSpacing/>
        <w:rPr>
          <w:rFonts w:ascii="Arial Narrow" w:hAnsi="Arial Narrow" w:cstheme="minorBidi"/>
          <w:b/>
          <w:bCs/>
        </w:rPr>
      </w:pPr>
      <w:r w:rsidRPr="001B6F85">
        <w:rPr>
          <w:rFonts w:ascii="Arial Narrow" w:hAnsi="Arial Narrow" w:cstheme="minorBidi" w:hint="cs"/>
          <w:b/>
          <w:bCs/>
          <w:rtl/>
        </w:rPr>
        <w:t>إثبات الخبرة 25 نقطة</w:t>
      </w:r>
    </w:p>
    <w:p w14:paraId="451544A4" w14:textId="77777777" w:rsidR="001B6F85" w:rsidRPr="001B6F85" w:rsidRDefault="001B6F85" w:rsidP="001B6F85">
      <w:pPr>
        <w:pStyle w:val="ListParagraph"/>
        <w:bidi/>
        <w:ind w:right="27"/>
        <w:contextualSpacing/>
        <w:rPr>
          <w:rFonts w:ascii="Arial Narrow" w:hAnsi="Arial Narrow" w:cstheme="minorBidi"/>
          <w:b/>
          <w:bCs/>
        </w:rPr>
      </w:pPr>
    </w:p>
    <w:p w14:paraId="256A8B00" w14:textId="5BF72F5A" w:rsidR="001B6F85"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r w:rsidRPr="00D034C0">
        <w:rPr>
          <w:rFonts w:asciiTheme="majorHAnsi" w:hAnsiTheme="majorHAnsi" w:cstheme="majorHAnsi" w:hint="cs"/>
          <w:b/>
          <w:smallCaps/>
          <w:szCs w:val="24"/>
          <w:rtl/>
        </w:rPr>
        <w:t xml:space="preserve">سيتم تقييم إثبات الخبرة في تقديم فئة مماثلة من الخدمات مع </w:t>
      </w:r>
      <w:r w:rsidRPr="00D034C0">
        <w:rPr>
          <w:rFonts w:asciiTheme="majorHAnsi" w:hAnsiTheme="majorHAnsi" w:cstheme="majorHAnsi" w:hint="cs"/>
          <w:b/>
          <w:smallCaps/>
          <w:szCs w:val="24"/>
        </w:rPr>
        <w:t>ACTED</w:t>
      </w:r>
      <w:r w:rsidRPr="00D034C0">
        <w:rPr>
          <w:rFonts w:asciiTheme="majorHAnsi" w:hAnsiTheme="majorHAnsi" w:cstheme="majorHAnsi" w:hint="cs"/>
          <w:b/>
          <w:smallCaps/>
          <w:szCs w:val="24"/>
          <w:rtl/>
        </w:rPr>
        <w:t xml:space="preserve"> و / أو منظمة غير حكومية محلية أو دولية أخرى في هذا القسم. يجب إثبات الدليل المذكور من خلال تقديم العقود الموقعة مع </w:t>
      </w:r>
      <w:r w:rsidRPr="00D034C0">
        <w:rPr>
          <w:rFonts w:asciiTheme="majorHAnsi" w:hAnsiTheme="majorHAnsi" w:cstheme="majorHAnsi" w:hint="cs"/>
          <w:b/>
          <w:smallCaps/>
          <w:szCs w:val="24"/>
        </w:rPr>
        <w:t>ACTED</w:t>
      </w:r>
      <w:r w:rsidRPr="00D034C0">
        <w:rPr>
          <w:rFonts w:asciiTheme="majorHAnsi" w:hAnsiTheme="majorHAnsi" w:cstheme="majorHAnsi" w:hint="cs"/>
          <w:b/>
          <w:smallCaps/>
          <w:szCs w:val="24"/>
          <w:rtl/>
        </w:rPr>
        <w:t xml:space="preserve"> و / أو منظمة غير حكومية محلية أو دولية أخرى لإعادة تأهيل المياه والصرف الصحي والنظافة الصحية </w:t>
      </w:r>
      <w:r w:rsidRPr="00CC5E79">
        <w:rPr>
          <w:rFonts w:asciiTheme="majorHAnsi" w:hAnsiTheme="majorHAnsi" w:cstheme="majorHAnsi" w:hint="cs"/>
          <w:b/>
          <w:smallCaps/>
          <w:szCs w:val="24"/>
          <w:rtl/>
        </w:rPr>
        <w:t>مماثلة لتلك الموصوفة في وثائق المناقصة.</w:t>
      </w:r>
    </w:p>
    <w:p w14:paraId="03633CBF" w14:textId="77777777" w:rsidR="001B6F85"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r w:rsidRPr="00CC5E79">
        <w:rPr>
          <w:rFonts w:asciiTheme="majorHAnsi" w:hAnsiTheme="majorHAnsi" w:cstheme="majorHAnsi" w:hint="cs"/>
          <w:b/>
          <w:smallCaps/>
          <w:szCs w:val="24"/>
          <w:rtl/>
        </w:rPr>
        <w:t>سيتم منح النقاط بالطريقة التالية:</w:t>
      </w:r>
    </w:p>
    <w:p w14:paraId="111E1247" w14:textId="77777777" w:rsidR="001B6F85"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r w:rsidRPr="00CC5E79">
        <w:rPr>
          <w:rFonts w:asciiTheme="majorHAnsi" w:hAnsiTheme="majorHAnsi" w:cstheme="majorHAnsi" w:hint="cs"/>
          <w:b/>
          <w:smallCaps/>
          <w:szCs w:val="24"/>
          <w:rtl/>
        </w:rPr>
        <w:t xml:space="preserve">- </w:t>
      </w:r>
      <w:r w:rsidRPr="00CC5E79">
        <w:rPr>
          <w:rFonts w:ascii="Arial Narrow" w:eastAsia="Calibri" w:hAnsi="Arial Narrow" w:cstheme="minorBidi" w:hint="cs"/>
          <w:bCs/>
          <w:sz w:val="22"/>
          <w:szCs w:val="22"/>
          <w:rtl/>
          <w:lang w:eastAsia="fr-FR"/>
        </w:rPr>
        <w:t>4</w:t>
      </w:r>
      <w:r w:rsidRPr="00CC5E79">
        <w:rPr>
          <w:rFonts w:asciiTheme="majorHAnsi" w:hAnsiTheme="majorHAnsi" w:cstheme="majorHAnsi" w:hint="cs"/>
          <w:b/>
          <w:smallCaps/>
          <w:szCs w:val="24"/>
          <w:rtl/>
        </w:rPr>
        <w:t xml:space="preserve"> عقود شراء أو أكثر لإجراء إعادة تأهيل المياه والصرف الصحي والنظافة الصحية بقيمة عقد لا تقل عن 10،000 دولار لمنظمة غير حكومية / منظمة غير حكومية دولية = </w:t>
      </w:r>
      <w:r w:rsidRPr="00CC5E79">
        <w:rPr>
          <w:rFonts w:asciiTheme="majorHAnsi" w:hAnsiTheme="majorHAnsi" w:cstheme="majorHAnsi" w:hint="cs"/>
          <w:bCs/>
          <w:smallCaps/>
          <w:szCs w:val="24"/>
          <w:rtl/>
        </w:rPr>
        <w:t>25 نقطة</w:t>
      </w:r>
    </w:p>
    <w:p w14:paraId="49AFEBAF" w14:textId="79B715A8" w:rsidR="001B6F85" w:rsidRDefault="001B6F85" w:rsidP="001B6F85">
      <w:pPr>
        <w:shd w:val="clear" w:color="auto" w:fill="FFFFFF" w:themeFill="background1"/>
        <w:bidi/>
        <w:spacing w:line="360" w:lineRule="auto"/>
        <w:ind w:right="27"/>
        <w:contextualSpacing/>
        <w:jc w:val="both"/>
        <w:rPr>
          <w:rFonts w:asciiTheme="majorHAnsi" w:hAnsiTheme="majorHAnsi" w:cstheme="majorHAnsi"/>
          <w:bCs/>
          <w:smallCaps/>
          <w:szCs w:val="24"/>
          <w:rtl/>
        </w:rPr>
      </w:pPr>
      <w:r w:rsidRPr="00CC5E79">
        <w:rPr>
          <w:rFonts w:asciiTheme="majorHAnsi" w:hAnsiTheme="majorHAnsi" w:cstheme="majorHAnsi" w:hint="cs"/>
          <w:b/>
          <w:smallCaps/>
          <w:szCs w:val="24"/>
          <w:rtl/>
        </w:rPr>
        <w:t xml:space="preserve">- أقل من </w:t>
      </w:r>
      <w:r w:rsidRPr="00CC5E79">
        <w:rPr>
          <w:rFonts w:asciiTheme="majorHAnsi" w:hAnsiTheme="majorHAnsi" w:cstheme="majorHAnsi" w:hint="cs"/>
          <w:bCs/>
          <w:smallCaps/>
          <w:szCs w:val="24"/>
          <w:rtl/>
        </w:rPr>
        <w:t>4</w:t>
      </w:r>
      <w:r w:rsidRPr="00CC5E79">
        <w:rPr>
          <w:rFonts w:asciiTheme="majorHAnsi" w:hAnsiTheme="majorHAnsi" w:cstheme="majorHAnsi" w:hint="cs"/>
          <w:b/>
          <w:smallCaps/>
          <w:szCs w:val="24"/>
          <w:rtl/>
        </w:rPr>
        <w:t xml:space="preserve"> عقود شراء ت إعادة تأهيل المياه والصرف الصحي والنظافة الصحية بقيمة عقد لا تقل عن 10،000 دولار لمنظمة غير حكومية / منظمة غير حكومية دولية = </w:t>
      </w:r>
      <w:r w:rsidRPr="00CC5E79">
        <w:rPr>
          <w:rFonts w:asciiTheme="majorHAnsi" w:hAnsiTheme="majorHAnsi" w:cstheme="majorHAnsi" w:hint="cs"/>
          <w:bCs/>
          <w:smallCaps/>
          <w:szCs w:val="24"/>
          <w:rtl/>
        </w:rPr>
        <w:t>12.5 نقطة</w:t>
      </w:r>
    </w:p>
    <w:p w14:paraId="6E67703D" w14:textId="77777777" w:rsidR="001B6F85" w:rsidRPr="001B6F85" w:rsidRDefault="001B6F85" w:rsidP="001B6F85">
      <w:pPr>
        <w:ind w:right="27"/>
        <w:jc w:val="both"/>
        <w:rPr>
          <w:rFonts w:ascii="Arial Narrow" w:hAnsi="Arial Narrow" w:cstheme="minorBidi"/>
          <w:bCs/>
        </w:rPr>
      </w:pPr>
    </w:p>
    <w:p w14:paraId="422D26A7" w14:textId="77777777" w:rsidR="002C3762" w:rsidRPr="0062345F" w:rsidRDefault="002C3762" w:rsidP="002C3762">
      <w:pPr>
        <w:pStyle w:val="ListParagraph"/>
        <w:bidi/>
        <w:ind w:right="27"/>
        <w:rPr>
          <w:rFonts w:ascii="Arial Narrow" w:hAnsi="Arial Narrow" w:cstheme="minorBidi"/>
          <w:rtl/>
          <w:lang w:val="en-US"/>
        </w:rPr>
      </w:pPr>
    </w:p>
    <w:p w14:paraId="59309D6C" w14:textId="77777777" w:rsidR="002C3762" w:rsidRPr="0062345F" w:rsidRDefault="002C3762" w:rsidP="002C3762">
      <w:pPr>
        <w:pStyle w:val="ListParagraph"/>
        <w:numPr>
          <w:ilvl w:val="0"/>
          <w:numId w:val="36"/>
        </w:numPr>
        <w:ind w:right="27"/>
        <w:contextualSpacing/>
        <w:rPr>
          <w:rFonts w:ascii="Arial Narrow" w:hAnsi="Arial Narrow" w:cstheme="minorBidi"/>
          <w:b/>
          <w:bCs/>
          <w:lang w:val="en-US"/>
        </w:rPr>
      </w:pPr>
      <w:r w:rsidRPr="0062345F">
        <w:rPr>
          <w:rFonts w:ascii="Arial Narrow" w:hAnsi="Arial Narrow" w:cstheme="minorBidi"/>
          <w:b/>
          <w:bCs/>
          <w:lang w:val="en-US"/>
        </w:rPr>
        <w:t>Delivery Deadline 10pts</w:t>
      </w:r>
    </w:p>
    <w:p w14:paraId="39142063" w14:textId="77777777" w:rsidR="002C3762" w:rsidRPr="0062345F" w:rsidRDefault="002C3762" w:rsidP="002C3762">
      <w:pPr>
        <w:pStyle w:val="ListParagraph"/>
        <w:ind w:right="27"/>
        <w:rPr>
          <w:rFonts w:ascii="Arial Narrow" w:hAnsi="Arial Narrow" w:cstheme="minorBidi"/>
          <w:bCs/>
          <w:lang w:val="en-US"/>
        </w:rPr>
      </w:pPr>
    </w:p>
    <w:p w14:paraId="542B3BDF" w14:textId="1443F663" w:rsidR="002C3762" w:rsidRPr="0062345F" w:rsidRDefault="002C3762" w:rsidP="0033215B">
      <w:pPr>
        <w:pStyle w:val="ListParagraph"/>
        <w:ind w:left="426" w:right="27"/>
        <w:rPr>
          <w:rFonts w:ascii="Arial Narrow" w:hAnsi="Arial Narrow" w:cstheme="minorBidi"/>
          <w:bCs/>
          <w:lang w:val="en-US"/>
        </w:rPr>
      </w:pPr>
      <w:r w:rsidRPr="0062345F">
        <w:rPr>
          <w:rFonts w:ascii="Arial Narrow" w:hAnsi="Arial Narrow" w:cstheme="minorBidi"/>
          <w:bCs/>
          <w:lang w:val="en-US"/>
        </w:rPr>
        <w:t>The Delivery Deadline will be evaluated at this point</w:t>
      </w:r>
      <w:r w:rsidR="001D717B" w:rsidRPr="0062345F">
        <w:rPr>
          <w:rFonts w:ascii="Arial Narrow" w:hAnsi="Arial Narrow" w:cstheme="minorBidi"/>
          <w:bCs/>
          <w:lang w:val="en-US"/>
        </w:rPr>
        <w:t xml:space="preserve"> with </w:t>
      </w:r>
      <w:r w:rsidR="009D75E7" w:rsidRPr="0062345F">
        <w:rPr>
          <w:rFonts w:ascii="Arial Narrow" w:hAnsi="Arial Narrow" w:cstheme="minorBidi"/>
          <w:bCs/>
          <w:lang w:val="en-US"/>
        </w:rPr>
        <w:t>a comparison between the deadline detailed in the tender documents in comparison to the information submitted by each bidder</w:t>
      </w:r>
      <w:r w:rsidRPr="0062345F">
        <w:rPr>
          <w:rFonts w:ascii="Arial Narrow" w:hAnsi="Arial Narrow" w:cstheme="minorBidi"/>
          <w:bCs/>
          <w:lang w:val="en-US"/>
        </w:rPr>
        <w:t xml:space="preserve">. Points will be awarded based off a bidder’s ability to meet the delivery deadline </w:t>
      </w:r>
      <w:r w:rsidR="009D75E7" w:rsidRPr="0062345F">
        <w:rPr>
          <w:rFonts w:ascii="Arial Narrow" w:hAnsi="Arial Narrow" w:cstheme="minorBidi"/>
          <w:bCs/>
          <w:lang w:val="en-US"/>
        </w:rPr>
        <w:t>stat</w:t>
      </w:r>
      <w:r w:rsidRPr="0062345F">
        <w:rPr>
          <w:rFonts w:ascii="Arial Narrow" w:hAnsi="Arial Narrow" w:cstheme="minorBidi"/>
          <w:bCs/>
          <w:lang w:val="en-US"/>
        </w:rPr>
        <w:t>ed in the tender documents.</w:t>
      </w:r>
    </w:p>
    <w:p w14:paraId="19A4C5E9" w14:textId="77777777" w:rsidR="002C3762" w:rsidRPr="0062345F" w:rsidRDefault="002C3762" w:rsidP="0033215B">
      <w:pPr>
        <w:pStyle w:val="ListParagraph"/>
        <w:ind w:left="426" w:right="27"/>
        <w:rPr>
          <w:rFonts w:ascii="Arial Narrow" w:hAnsi="Arial Narrow" w:cstheme="minorBidi"/>
          <w:bCs/>
          <w:lang w:val="en-US"/>
        </w:rPr>
      </w:pPr>
    </w:p>
    <w:p w14:paraId="614944B3" w14:textId="7840441B" w:rsidR="002C3762" w:rsidRPr="0062345F" w:rsidRDefault="002C3762" w:rsidP="0033215B">
      <w:pPr>
        <w:pStyle w:val="ListParagraph"/>
        <w:ind w:left="426" w:right="27"/>
        <w:rPr>
          <w:rFonts w:ascii="Arial Narrow" w:hAnsi="Arial Narrow" w:cstheme="minorBidi"/>
          <w:bCs/>
          <w:lang w:val="en-US"/>
        </w:rPr>
      </w:pPr>
      <w:r w:rsidRPr="0062345F">
        <w:rPr>
          <w:rFonts w:ascii="Arial Narrow" w:hAnsi="Arial Narrow" w:cstheme="minorBidi"/>
          <w:bCs/>
          <w:lang w:val="en-US"/>
        </w:rPr>
        <w:t xml:space="preserve">Bidders </w:t>
      </w:r>
      <w:r w:rsidR="00F92086" w:rsidRPr="0062345F">
        <w:rPr>
          <w:rFonts w:ascii="Arial Narrow" w:hAnsi="Arial Narrow" w:cstheme="minorBidi"/>
          <w:bCs/>
          <w:lang w:val="en-US"/>
        </w:rPr>
        <w:t>will be awarded points in the following manner:</w:t>
      </w:r>
    </w:p>
    <w:p w14:paraId="52DD64B0" w14:textId="77777777" w:rsidR="002C3762" w:rsidRPr="0062345F" w:rsidRDefault="002C3762" w:rsidP="0033215B">
      <w:pPr>
        <w:pStyle w:val="ListParagraph"/>
        <w:ind w:left="426" w:right="27"/>
        <w:rPr>
          <w:rFonts w:ascii="Arial Narrow" w:hAnsi="Arial Narrow" w:cstheme="minorBidi"/>
          <w:bCs/>
          <w:lang w:val="en-US"/>
        </w:rPr>
      </w:pPr>
    </w:p>
    <w:p w14:paraId="126C8FBA" w14:textId="6BADFA14" w:rsidR="002C3762" w:rsidRPr="0062345F" w:rsidRDefault="00F92086" w:rsidP="0033215B">
      <w:pPr>
        <w:pStyle w:val="ListParagraph"/>
        <w:numPr>
          <w:ilvl w:val="0"/>
          <w:numId w:val="51"/>
        </w:numPr>
        <w:ind w:left="426" w:right="27"/>
        <w:rPr>
          <w:rFonts w:ascii="Arial Narrow" w:hAnsi="Arial Narrow" w:cstheme="minorBidi"/>
          <w:bCs/>
          <w:lang w:val="en-US"/>
        </w:rPr>
      </w:pPr>
      <w:r w:rsidRPr="0062345F">
        <w:rPr>
          <w:rFonts w:ascii="Arial Narrow" w:hAnsi="Arial Narrow" w:cstheme="minorBidi"/>
          <w:bCs/>
          <w:lang w:val="en-US"/>
        </w:rPr>
        <w:t>Ability to</w:t>
      </w:r>
      <w:r w:rsidR="002C3762" w:rsidRPr="0062345F">
        <w:rPr>
          <w:rFonts w:ascii="Arial Narrow" w:hAnsi="Arial Narrow" w:cstheme="minorBidi"/>
          <w:bCs/>
          <w:lang w:val="en-US"/>
        </w:rPr>
        <w:t xml:space="preserve"> meet the dead</w:t>
      </w:r>
      <w:r w:rsidR="00DA652F" w:rsidRPr="0062345F">
        <w:rPr>
          <w:rFonts w:ascii="Arial Narrow" w:hAnsi="Arial Narrow" w:cstheme="minorBidi"/>
          <w:bCs/>
          <w:lang w:val="en-US"/>
        </w:rPr>
        <w:t>l</w:t>
      </w:r>
      <w:r w:rsidR="002C3762" w:rsidRPr="0062345F">
        <w:rPr>
          <w:rFonts w:ascii="Arial Narrow" w:hAnsi="Arial Narrow" w:cstheme="minorBidi"/>
          <w:bCs/>
          <w:lang w:val="en-US"/>
        </w:rPr>
        <w:t>ine</w:t>
      </w:r>
      <w:r w:rsidR="00DA652F" w:rsidRPr="0062345F">
        <w:rPr>
          <w:rFonts w:ascii="Arial Narrow" w:hAnsi="Arial Narrow" w:cstheme="minorBidi"/>
          <w:bCs/>
          <w:lang w:val="en-US"/>
        </w:rPr>
        <w:t xml:space="preserve"> described in the tender documents (</w:t>
      </w:r>
      <w:r w:rsidR="00DA652F" w:rsidRPr="0062345F">
        <w:rPr>
          <w:rFonts w:ascii="Arial Narrow" w:hAnsi="Arial Narrow" w:cstheme="minorBidi"/>
          <w:b/>
          <w:lang w:val="en-US"/>
        </w:rPr>
        <w:t>7 days after sending Purchase Order</w:t>
      </w:r>
      <w:r w:rsidR="00DA652F" w:rsidRPr="0062345F">
        <w:rPr>
          <w:rFonts w:ascii="Arial Narrow" w:hAnsi="Arial Narrow" w:cstheme="minorBidi"/>
          <w:bCs/>
          <w:lang w:val="en-US"/>
        </w:rPr>
        <w:t>)</w:t>
      </w:r>
      <w:r w:rsidR="002C3762" w:rsidRPr="0062345F">
        <w:rPr>
          <w:rFonts w:ascii="Arial Narrow" w:hAnsi="Arial Narrow" w:cstheme="minorBidi"/>
          <w:bCs/>
          <w:lang w:val="en-US"/>
        </w:rPr>
        <w:t xml:space="preserve"> =</w:t>
      </w:r>
      <w:r w:rsidR="002C3762" w:rsidRPr="0062345F">
        <w:rPr>
          <w:rFonts w:ascii="Arial Narrow" w:hAnsi="Arial Narrow" w:cstheme="minorBidi"/>
          <w:b/>
          <w:lang w:val="en-US"/>
        </w:rPr>
        <w:t xml:space="preserve"> 10pts</w:t>
      </w:r>
    </w:p>
    <w:p w14:paraId="69D2999A" w14:textId="31A36749" w:rsidR="002C3762" w:rsidRPr="0062345F" w:rsidRDefault="00DA652F" w:rsidP="0033215B">
      <w:pPr>
        <w:pStyle w:val="ListParagraph"/>
        <w:numPr>
          <w:ilvl w:val="0"/>
          <w:numId w:val="51"/>
        </w:numPr>
        <w:ind w:left="426" w:right="27"/>
        <w:rPr>
          <w:rFonts w:ascii="Arial Narrow" w:hAnsi="Arial Narrow" w:cstheme="minorBidi"/>
          <w:bCs/>
          <w:lang w:val="en-US"/>
        </w:rPr>
      </w:pPr>
      <w:r w:rsidRPr="0062345F">
        <w:rPr>
          <w:rFonts w:ascii="Arial Narrow" w:hAnsi="Arial Narrow" w:cstheme="minorBidi"/>
          <w:bCs/>
          <w:lang w:val="en-US"/>
        </w:rPr>
        <w:t>1-3</w:t>
      </w:r>
      <w:r w:rsidR="002C3762" w:rsidRPr="0062345F">
        <w:rPr>
          <w:rFonts w:ascii="Arial Narrow" w:hAnsi="Arial Narrow" w:cstheme="minorBidi"/>
          <w:bCs/>
          <w:lang w:val="en-US"/>
        </w:rPr>
        <w:t xml:space="preserve"> days more than the </w:t>
      </w:r>
      <w:r w:rsidRPr="0062345F">
        <w:rPr>
          <w:rFonts w:ascii="Arial Narrow" w:hAnsi="Arial Narrow" w:cstheme="minorBidi"/>
          <w:bCs/>
          <w:lang w:val="en-US"/>
        </w:rPr>
        <w:t xml:space="preserve">stated delivery </w:t>
      </w:r>
      <w:r w:rsidR="009841A9" w:rsidRPr="0062345F">
        <w:rPr>
          <w:rFonts w:ascii="Arial Narrow" w:hAnsi="Arial Narrow" w:cstheme="minorBidi"/>
          <w:bCs/>
          <w:lang w:val="en-US"/>
        </w:rPr>
        <w:t>deadline =</w:t>
      </w:r>
      <w:r w:rsidR="002C3762" w:rsidRPr="0062345F">
        <w:rPr>
          <w:rFonts w:ascii="Arial Narrow" w:hAnsi="Arial Narrow" w:cstheme="minorBidi"/>
          <w:bCs/>
          <w:lang w:val="en-US"/>
        </w:rPr>
        <w:t xml:space="preserve"> </w:t>
      </w:r>
      <w:r w:rsidR="00844638" w:rsidRPr="00844638">
        <w:rPr>
          <w:rFonts w:ascii="Arial Narrow" w:hAnsi="Arial Narrow" w:cstheme="minorBidi" w:hint="cs"/>
          <w:bCs/>
          <w:rtl/>
          <w:lang w:val="en-US"/>
        </w:rPr>
        <w:t>10</w:t>
      </w:r>
      <w:r w:rsidR="002C3762" w:rsidRPr="0062345F">
        <w:rPr>
          <w:rFonts w:ascii="Arial Narrow" w:hAnsi="Arial Narrow" w:cstheme="minorBidi"/>
          <w:b/>
          <w:lang w:val="en-US"/>
        </w:rPr>
        <w:t xml:space="preserve"> points</w:t>
      </w:r>
    </w:p>
    <w:p w14:paraId="05D49DC3" w14:textId="6FEF5DA5" w:rsidR="002C3762" w:rsidRPr="0062345F" w:rsidRDefault="00DA652F" w:rsidP="0033215B">
      <w:pPr>
        <w:pStyle w:val="ListParagraph"/>
        <w:numPr>
          <w:ilvl w:val="0"/>
          <w:numId w:val="51"/>
        </w:numPr>
        <w:ind w:left="426" w:right="27"/>
        <w:rPr>
          <w:rFonts w:ascii="Arial Narrow" w:hAnsi="Arial Narrow" w:cstheme="minorBidi"/>
          <w:bCs/>
          <w:lang w:val="en-US"/>
        </w:rPr>
      </w:pPr>
      <w:r w:rsidRPr="0062345F">
        <w:rPr>
          <w:rFonts w:ascii="Arial Narrow" w:hAnsi="Arial Narrow" w:cstheme="minorBidi"/>
          <w:bCs/>
          <w:lang w:val="en-US"/>
        </w:rPr>
        <w:t>4</w:t>
      </w:r>
      <w:r w:rsidR="002C3762" w:rsidRPr="0062345F">
        <w:rPr>
          <w:rFonts w:ascii="Arial Narrow" w:hAnsi="Arial Narrow" w:cstheme="minorBidi"/>
          <w:bCs/>
          <w:lang w:val="en-US"/>
        </w:rPr>
        <w:t>-</w:t>
      </w:r>
      <w:r w:rsidRPr="0062345F">
        <w:rPr>
          <w:rFonts w:ascii="Arial Narrow" w:hAnsi="Arial Narrow" w:cstheme="minorBidi"/>
          <w:bCs/>
          <w:lang w:val="en-US"/>
        </w:rPr>
        <w:t>7</w:t>
      </w:r>
      <w:r w:rsidR="002C3762" w:rsidRPr="0062345F">
        <w:rPr>
          <w:rFonts w:ascii="Arial Narrow" w:hAnsi="Arial Narrow" w:cstheme="minorBidi"/>
          <w:bCs/>
          <w:lang w:val="en-US"/>
        </w:rPr>
        <w:t xml:space="preserve"> days more than the </w:t>
      </w:r>
      <w:r w:rsidRPr="0062345F">
        <w:rPr>
          <w:rFonts w:ascii="Arial Narrow" w:hAnsi="Arial Narrow" w:cstheme="minorBidi"/>
          <w:bCs/>
          <w:lang w:val="en-US"/>
        </w:rPr>
        <w:t>stated delivery deadline</w:t>
      </w:r>
      <w:r w:rsidR="002C3762" w:rsidRPr="0062345F">
        <w:rPr>
          <w:rFonts w:ascii="Arial Narrow" w:hAnsi="Arial Narrow" w:cstheme="minorBidi"/>
          <w:bCs/>
          <w:lang w:val="en-US"/>
        </w:rPr>
        <w:t xml:space="preserve"> = </w:t>
      </w:r>
      <w:r w:rsidR="00844638" w:rsidRPr="00844638">
        <w:rPr>
          <w:rFonts w:ascii="Arial Narrow" w:hAnsi="Arial Narrow" w:cstheme="minorBidi" w:hint="cs"/>
          <w:bCs/>
          <w:rtl/>
          <w:lang w:val="en-US"/>
        </w:rPr>
        <w:t>5</w:t>
      </w:r>
      <w:r w:rsidR="002C3762" w:rsidRPr="0062345F">
        <w:rPr>
          <w:rFonts w:ascii="Arial Narrow" w:hAnsi="Arial Narrow" w:cstheme="minorBidi"/>
          <w:b/>
          <w:lang w:val="en-US"/>
        </w:rPr>
        <w:t xml:space="preserve"> points</w:t>
      </w:r>
    </w:p>
    <w:p w14:paraId="48B4FEC2" w14:textId="38E54370" w:rsidR="002C3762" w:rsidRPr="0062345F" w:rsidRDefault="002C3762" w:rsidP="0033215B">
      <w:pPr>
        <w:pStyle w:val="ListParagraph"/>
        <w:numPr>
          <w:ilvl w:val="0"/>
          <w:numId w:val="51"/>
        </w:numPr>
        <w:ind w:left="426" w:right="27"/>
        <w:rPr>
          <w:rFonts w:ascii="Arial Narrow" w:hAnsi="Arial Narrow" w:cstheme="minorBidi"/>
          <w:bCs/>
          <w:lang w:val="en-US"/>
        </w:rPr>
      </w:pPr>
      <w:r w:rsidRPr="0062345F">
        <w:rPr>
          <w:rFonts w:ascii="Arial Narrow" w:hAnsi="Arial Narrow" w:cstheme="minorBidi"/>
          <w:bCs/>
          <w:lang w:val="en-US"/>
        </w:rPr>
        <w:t xml:space="preserve">8 days or more than the requested lead </w:t>
      </w:r>
      <w:r w:rsidR="009841A9" w:rsidRPr="0062345F">
        <w:rPr>
          <w:rFonts w:ascii="Arial Narrow" w:hAnsi="Arial Narrow" w:cstheme="minorBidi"/>
          <w:bCs/>
          <w:lang w:val="en-US"/>
        </w:rPr>
        <w:t>time =</w:t>
      </w:r>
      <w:r w:rsidRPr="0062345F">
        <w:rPr>
          <w:rFonts w:ascii="Arial Narrow" w:hAnsi="Arial Narrow" w:cstheme="minorBidi"/>
          <w:bCs/>
          <w:lang w:val="en-US"/>
        </w:rPr>
        <w:t xml:space="preserve"> </w:t>
      </w:r>
      <w:r w:rsidRPr="0062345F">
        <w:rPr>
          <w:rFonts w:ascii="Arial Narrow" w:hAnsi="Arial Narrow" w:cstheme="minorBidi"/>
          <w:b/>
          <w:lang w:val="en-US"/>
        </w:rPr>
        <w:t>0 points</w:t>
      </w:r>
    </w:p>
    <w:p w14:paraId="362AE42E" w14:textId="77777777" w:rsidR="002C3762" w:rsidRPr="0062345F" w:rsidRDefault="002C3762" w:rsidP="002C3762">
      <w:pPr>
        <w:pStyle w:val="ListParagraph"/>
        <w:ind w:right="27"/>
        <w:jc w:val="both"/>
        <w:rPr>
          <w:rFonts w:ascii="Arial Narrow" w:hAnsi="Arial Narrow" w:cstheme="minorBidi"/>
          <w:bCs/>
          <w:lang w:val="en-US"/>
        </w:rPr>
      </w:pPr>
    </w:p>
    <w:p w14:paraId="26808FEE" w14:textId="77777777" w:rsidR="002C3762" w:rsidRPr="0062345F" w:rsidRDefault="002C3762" w:rsidP="002C3762">
      <w:pPr>
        <w:pStyle w:val="ListParagraph"/>
        <w:ind w:right="27"/>
        <w:jc w:val="both"/>
        <w:rPr>
          <w:rFonts w:ascii="Arial Narrow" w:hAnsi="Arial Narrow" w:cstheme="minorBidi"/>
          <w:bCs/>
          <w:rtl/>
          <w:lang w:val="en-US"/>
        </w:rPr>
      </w:pPr>
    </w:p>
    <w:p w14:paraId="366F99BE" w14:textId="77777777" w:rsidR="001B6F85" w:rsidRPr="001B6F85" w:rsidRDefault="001B6F85" w:rsidP="001B6F85">
      <w:pPr>
        <w:pStyle w:val="ListParagraph"/>
        <w:numPr>
          <w:ilvl w:val="0"/>
          <w:numId w:val="56"/>
        </w:numPr>
        <w:shd w:val="clear" w:color="auto" w:fill="FFFFFF" w:themeFill="background1"/>
        <w:bidi/>
        <w:spacing w:line="360" w:lineRule="auto"/>
        <w:ind w:right="27"/>
        <w:contextualSpacing/>
        <w:jc w:val="both"/>
        <w:rPr>
          <w:rFonts w:asciiTheme="majorHAnsi" w:hAnsiTheme="majorHAnsi" w:cstheme="majorHAnsi"/>
          <w:bCs/>
          <w:smallCaps/>
          <w:szCs w:val="24"/>
          <w:rtl/>
        </w:rPr>
      </w:pPr>
      <w:r w:rsidRPr="001B6F85">
        <w:rPr>
          <w:rFonts w:asciiTheme="majorHAnsi" w:hAnsiTheme="majorHAnsi" w:cstheme="majorHAnsi" w:hint="cs"/>
          <w:bCs/>
          <w:smallCaps/>
          <w:szCs w:val="24"/>
          <w:rtl/>
        </w:rPr>
        <w:t>موعد التسليم 10 نقاط</w:t>
      </w:r>
    </w:p>
    <w:p w14:paraId="7269DB59" w14:textId="77777777" w:rsidR="001B6F85"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r w:rsidRPr="001818EE">
        <w:rPr>
          <w:rFonts w:asciiTheme="majorHAnsi" w:hAnsiTheme="majorHAnsi" w:cstheme="majorHAnsi" w:hint="cs"/>
          <w:b/>
          <w:smallCaps/>
          <w:szCs w:val="24"/>
          <w:rtl/>
        </w:rPr>
        <w:t>سيتم تقييم الموعد النهائي للتسليم في هذه المرحلة من خلال المقارنة بين الموعد النهائي المفصل في وثائق المناقصة مقارنة بالمعلومات المقدمة من قبل كل مقدم عطاء. سيتم منح النقاط بناءً على قدرة مقدم العطاء على الوفاء بموعد التسليم المحدد في وثائق المناقصة.</w:t>
      </w:r>
    </w:p>
    <w:p w14:paraId="6210D08D" w14:textId="77777777" w:rsidR="001B6F85"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p>
    <w:p w14:paraId="3A1DAEBA" w14:textId="77777777" w:rsidR="001B6F85"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r w:rsidRPr="001818EE">
        <w:rPr>
          <w:rFonts w:asciiTheme="majorHAnsi" w:hAnsiTheme="majorHAnsi" w:cstheme="majorHAnsi" w:hint="cs"/>
          <w:b/>
          <w:smallCaps/>
          <w:szCs w:val="24"/>
          <w:rtl/>
        </w:rPr>
        <w:t xml:space="preserve">سيتم منح </w:t>
      </w:r>
      <w:r>
        <w:rPr>
          <w:rFonts w:asciiTheme="majorHAnsi" w:hAnsiTheme="majorHAnsi" w:cstheme="majorHAnsi" w:hint="cs"/>
          <w:b/>
          <w:smallCaps/>
          <w:szCs w:val="24"/>
          <w:rtl/>
        </w:rPr>
        <w:t>مقدمين العطاءات</w:t>
      </w:r>
      <w:r w:rsidRPr="001818EE">
        <w:rPr>
          <w:rFonts w:asciiTheme="majorHAnsi" w:hAnsiTheme="majorHAnsi" w:cstheme="majorHAnsi" w:hint="cs"/>
          <w:b/>
          <w:smallCaps/>
          <w:szCs w:val="24"/>
          <w:rtl/>
        </w:rPr>
        <w:t xml:space="preserve"> نقاطًا بالطريقة التالية</w:t>
      </w:r>
    </w:p>
    <w:p w14:paraId="1FC4F8ED" w14:textId="77777777" w:rsidR="001B6F85" w:rsidRPr="001818EE"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r w:rsidRPr="001818EE">
        <w:rPr>
          <w:rFonts w:asciiTheme="majorHAnsi" w:hAnsiTheme="majorHAnsi" w:cstheme="majorHAnsi" w:hint="cs"/>
          <w:b/>
          <w:smallCaps/>
          <w:szCs w:val="24"/>
          <w:rtl/>
        </w:rPr>
        <w:t xml:space="preserve">- القدرة على الوفاء بالموعد النهائي الموضح في وثائق المناقصة (7 أيام بعد إرسال أمر الشراء) = 10 </w:t>
      </w:r>
      <w:r>
        <w:rPr>
          <w:rFonts w:asciiTheme="majorHAnsi" w:hAnsiTheme="majorHAnsi" w:cstheme="majorHAnsi" w:hint="cs"/>
          <w:b/>
          <w:smallCaps/>
          <w:szCs w:val="24"/>
          <w:rtl/>
        </w:rPr>
        <w:t>نقاط</w:t>
      </w:r>
    </w:p>
    <w:p w14:paraId="628E7064" w14:textId="1B5175E9" w:rsidR="001B6F85" w:rsidRPr="001818EE"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r w:rsidRPr="001818EE">
        <w:rPr>
          <w:rFonts w:asciiTheme="majorHAnsi" w:hAnsiTheme="majorHAnsi" w:cstheme="majorHAnsi" w:hint="cs"/>
          <w:b/>
          <w:smallCaps/>
          <w:szCs w:val="24"/>
          <w:rtl/>
        </w:rPr>
        <w:t xml:space="preserve">- 1-3 أيام أكثر من موعد التسليم المحدد = </w:t>
      </w:r>
      <w:r>
        <w:rPr>
          <w:rFonts w:asciiTheme="majorHAnsi" w:hAnsiTheme="majorHAnsi" w:cstheme="majorHAnsi" w:hint="cs"/>
          <w:b/>
          <w:smallCaps/>
          <w:szCs w:val="24"/>
          <w:rtl/>
        </w:rPr>
        <w:t>10</w:t>
      </w:r>
      <w:r w:rsidRPr="001818EE">
        <w:rPr>
          <w:rFonts w:asciiTheme="majorHAnsi" w:hAnsiTheme="majorHAnsi" w:cstheme="majorHAnsi" w:hint="cs"/>
          <w:b/>
          <w:smallCaps/>
          <w:szCs w:val="24"/>
          <w:rtl/>
        </w:rPr>
        <w:t xml:space="preserve"> نقاط</w:t>
      </w:r>
    </w:p>
    <w:p w14:paraId="0D7A936F" w14:textId="6DAEFF5D" w:rsidR="001B6F85" w:rsidRPr="001818EE"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tl/>
        </w:rPr>
      </w:pPr>
      <w:r w:rsidRPr="001818EE">
        <w:rPr>
          <w:rFonts w:asciiTheme="majorHAnsi" w:hAnsiTheme="majorHAnsi" w:cstheme="majorHAnsi" w:hint="cs"/>
          <w:b/>
          <w:smallCaps/>
          <w:szCs w:val="24"/>
          <w:rtl/>
        </w:rPr>
        <w:t xml:space="preserve">- 4-7 أيام أكثر من موعد التسليم المحدد = </w:t>
      </w:r>
      <w:r>
        <w:rPr>
          <w:rFonts w:asciiTheme="majorHAnsi" w:hAnsiTheme="majorHAnsi" w:cstheme="majorHAnsi" w:hint="cs"/>
          <w:b/>
          <w:smallCaps/>
          <w:szCs w:val="24"/>
          <w:rtl/>
        </w:rPr>
        <w:t>5</w:t>
      </w:r>
      <w:r w:rsidRPr="001818EE">
        <w:rPr>
          <w:rFonts w:asciiTheme="majorHAnsi" w:hAnsiTheme="majorHAnsi" w:cstheme="majorHAnsi" w:hint="cs"/>
          <w:b/>
          <w:smallCaps/>
          <w:szCs w:val="24"/>
          <w:rtl/>
        </w:rPr>
        <w:t xml:space="preserve"> نقاط</w:t>
      </w:r>
    </w:p>
    <w:p w14:paraId="3276BA67" w14:textId="77777777" w:rsidR="001B6F85" w:rsidRPr="001818EE" w:rsidRDefault="001B6F85" w:rsidP="001B6F85">
      <w:pPr>
        <w:shd w:val="clear" w:color="auto" w:fill="FFFFFF" w:themeFill="background1"/>
        <w:bidi/>
        <w:spacing w:line="360" w:lineRule="auto"/>
        <w:ind w:right="27"/>
        <w:contextualSpacing/>
        <w:jc w:val="both"/>
        <w:rPr>
          <w:rFonts w:asciiTheme="majorHAnsi" w:hAnsiTheme="majorHAnsi" w:cstheme="majorHAnsi"/>
          <w:b/>
          <w:smallCaps/>
          <w:szCs w:val="24"/>
        </w:rPr>
      </w:pPr>
      <w:r w:rsidRPr="001818EE">
        <w:rPr>
          <w:rFonts w:asciiTheme="majorHAnsi" w:hAnsiTheme="majorHAnsi" w:cstheme="majorHAnsi" w:hint="cs"/>
          <w:b/>
          <w:smallCaps/>
          <w:szCs w:val="24"/>
          <w:rtl/>
        </w:rPr>
        <w:t>- 8 أيام أو أكثر من المهلة المطلوبة = 0 نقطة</w:t>
      </w:r>
    </w:p>
    <w:p w14:paraId="7BF64941" w14:textId="77777777" w:rsidR="002C3762" w:rsidRPr="0062345F" w:rsidRDefault="002C3762" w:rsidP="002C3762">
      <w:pPr>
        <w:pStyle w:val="ListParagraph"/>
        <w:bidi/>
        <w:ind w:right="27"/>
        <w:jc w:val="both"/>
        <w:rPr>
          <w:rFonts w:asciiTheme="majorHAnsi" w:hAnsiTheme="majorHAnsi" w:cstheme="minorBidi"/>
          <w:b/>
          <w:sz w:val="20"/>
          <w:szCs w:val="20"/>
          <w:lang w:val="en-US"/>
        </w:rPr>
      </w:pPr>
    </w:p>
    <w:p w14:paraId="5D2D3399" w14:textId="0A34D02A" w:rsidR="00E02141" w:rsidRPr="0062345F" w:rsidRDefault="00E02141" w:rsidP="00E02141">
      <w:pPr>
        <w:bidi/>
        <w:spacing w:line="360" w:lineRule="auto"/>
        <w:ind w:right="207"/>
        <w:jc w:val="both"/>
        <w:rPr>
          <w:rFonts w:ascii="Arial Narrow" w:hAnsi="Arial Narrow" w:cstheme="majorBidi"/>
          <w:i/>
          <w:color w:val="000000"/>
          <w:sz w:val="22"/>
          <w:szCs w:val="22"/>
        </w:rPr>
      </w:pPr>
    </w:p>
    <w:p w14:paraId="4A05ADC6" w14:textId="18FD31F4" w:rsidR="006620F0" w:rsidRPr="0062345F" w:rsidRDefault="006620F0" w:rsidP="006620F0">
      <w:pPr>
        <w:bidi/>
        <w:spacing w:line="360" w:lineRule="auto"/>
        <w:ind w:right="207"/>
        <w:jc w:val="both"/>
        <w:rPr>
          <w:rFonts w:ascii="Arial Narrow" w:hAnsi="Arial Narrow" w:cstheme="majorBidi"/>
          <w:i/>
          <w:color w:val="000000"/>
        </w:rPr>
      </w:pPr>
    </w:p>
    <w:p w14:paraId="23E61A61" w14:textId="77777777" w:rsidR="00E02141" w:rsidRPr="0062345F" w:rsidRDefault="00E02141" w:rsidP="008B2C28">
      <w:pPr>
        <w:pBdr>
          <w:top w:val="single" w:sz="12" w:space="1" w:color="auto"/>
          <w:left w:val="single" w:sz="12" w:space="4" w:color="auto"/>
          <w:bottom w:val="single" w:sz="12" w:space="1" w:color="auto"/>
          <w:right w:val="single" w:sz="12" w:space="4" w:color="auto"/>
        </w:pBdr>
        <w:ind w:left="270" w:right="27"/>
        <w:rPr>
          <w:rFonts w:ascii="Arial Narrow" w:hAnsi="Arial Narrow" w:cstheme="minorHAnsi"/>
          <w:b/>
          <w:smallCaps/>
          <w:sz w:val="22"/>
          <w:szCs w:val="22"/>
        </w:rPr>
      </w:pPr>
      <w:r w:rsidRPr="0062345F">
        <w:rPr>
          <w:rFonts w:ascii="Arial Narrow" w:hAnsi="Arial Narrow" w:cstheme="minorHAnsi"/>
          <w:b/>
          <w:smallCaps/>
          <w:sz w:val="22"/>
          <w:szCs w:val="22"/>
        </w:rPr>
        <w:t>For Bidder’s Use</w:t>
      </w:r>
    </w:p>
    <w:p w14:paraId="4D8ED048" w14:textId="77777777" w:rsidR="00E02141" w:rsidRPr="0062345F" w:rsidRDefault="00E02141" w:rsidP="00E02141">
      <w:pPr>
        <w:ind w:right="27"/>
        <w:jc w:val="both"/>
        <w:rPr>
          <w:rFonts w:asciiTheme="minorHAnsi" w:hAnsiTheme="minorHAnsi" w:cstheme="minorHAnsi"/>
          <w:sz w:val="22"/>
          <w:szCs w:val="22"/>
        </w:rPr>
      </w:pPr>
    </w:p>
    <w:p w14:paraId="7AD93A36" w14:textId="77777777" w:rsidR="00E02141" w:rsidRPr="0062345F" w:rsidRDefault="00E02141" w:rsidP="00E02141">
      <w:pPr>
        <w:ind w:left="270" w:right="27"/>
        <w:jc w:val="both"/>
        <w:rPr>
          <w:rFonts w:ascii="Arial Narrow" w:hAnsi="Arial Narrow" w:cstheme="minorHAnsi"/>
          <w:sz w:val="22"/>
          <w:szCs w:val="22"/>
        </w:rPr>
      </w:pPr>
      <w:r w:rsidRPr="0062345F">
        <w:rPr>
          <w:rFonts w:ascii="Arial Narrow" w:hAnsi="Arial Narrow" w:cstheme="minorHAnsi"/>
          <w:sz w:val="22"/>
          <w:szCs w:val="22"/>
        </w:rPr>
        <w:t>I undersigned_____________________________________________________________________________, the Bidder, agree with the instructions and general conditions of this Call for Tender.</w:t>
      </w:r>
    </w:p>
    <w:p w14:paraId="7A9B2492" w14:textId="22C3DED0" w:rsidR="00E02141" w:rsidRPr="0062345F" w:rsidRDefault="00E02141" w:rsidP="00E02141">
      <w:pPr>
        <w:bidi/>
        <w:ind w:left="270" w:right="27"/>
        <w:jc w:val="both"/>
        <w:rPr>
          <w:rFonts w:ascii="Arial Narrow" w:hAnsi="Arial Narrow" w:cstheme="minorHAnsi"/>
          <w:sz w:val="22"/>
          <w:szCs w:val="22"/>
          <w:rtl/>
        </w:rPr>
      </w:pPr>
      <w:r w:rsidRPr="0062345F">
        <w:rPr>
          <w:rFonts w:ascii="Arial Narrow" w:hAnsi="Arial Narrow" w:cs="Calibri"/>
          <w:sz w:val="22"/>
          <w:szCs w:val="22"/>
          <w:rtl/>
        </w:rPr>
        <w:t xml:space="preserve">أنا الموقع أدناه _______________________________________________________________ ، مقدم العطاء ، أوافق على التعليمات والشروط العامة </w:t>
      </w:r>
      <w:r w:rsidR="00DF3BE6">
        <w:rPr>
          <w:rFonts w:ascii="Arial Narrow" w:hAnsi="Arial Narrow" w:cs="Calibri" w:hint="cs"/>
          <w:sz w:val="22"/>
          <w:szCs w:val="22"/>
          <w:rtl/>
        </w:rPr>
        <w:t>لهذا ا</w:t>
      </w:r>
      <w:r w:rsidR="007C7081">
        <w:rPr>
          <w:rFonts w:ascii="Arial Narrow" w:hAnsi="Arial Narrow" w:cs="Calibri" w:hint="cs"/>
          <w:sz w:val="22"/>
          <w:szCs w:val="22"/>
          <w:rtl/>
        </w:rPr>
        <w:t>ل</w:t>
      </w:r>
      <w:r w:rsidRPr="0062345F">
        <w:rPr>
          <w:rFonts w:ascii="Arial Narrow" w:hAnsi="Arial Narrow" w:cs="Calibri"/>
          <w:sz w:val="22"/>
          <w:szCs w:val="22"/>
          <w:rtl/>
        </w:rPr>
        <w:t>عطاء.</w:t>
      </w:r>
    </w:p>
    <w:p w14:paraId="2CD6F817" w14:textId="77777777" w:rsidR="00E02141" w:rsidRPr="0062345F" w:rsidRDefault="00E02141" w:rsidP="00E02141">
      <w:pPr>
        <w:bidi/>
        <w:ind w:left="270" w:right="27"/>
        <w:jc w:val="both"/>
        <w:rPr>
          <w:rFonts w:ascii="Arial Narrow" w:hAnsi="Arial Narrow" w:cstheme="minorHAnsi"/>
          <w:sz w:val="22"/>
          <w:szCs w:val="22"/>
        </w:rPr>
      </w:pPr>
    </w:p>
    <w:p w14:paraId="4DF8585B" w14:textId="77777777" w:rsidR="00E02141" w:rsidRPr="0062345F" w:rsidRDefault="00E02141" w:rsidP="00E02141">
      <w:pPr>
        <w:ind w:left="270" w:right="27"/>
        <w:jc w:val="both"/>
        <w:rPr>
          <w:rFonts w:ascii="Arial Narrow" w:hAnsi="Arial Narrow" w:cstheme="minorHAnsi"/>
          <w:sz w:val="22"/>
          <w:szCs w:val="22"/>
        </w:rPr>
      </w:pPr>
    </w:p>
    <w:p w14:paraId="4B627845" w14:textId="7F76820F" w:rsidR="00E02141" w:rsidRPr="0062345F" w:rsidRDefault="00E02141" w:rsidP="009F4F6D">
      <w:pPr>
        <w:ind w:left="360" w:right="27"/>
        <w:jc w:val="both"/>
        <w:rPr>
          <w:rFonts w:ascii="Arial Narrow" w:hAnsi="Arial Narrow" w:cstheme="minorHAnsi"/>
          <w:sz w:val="22"/>
          <w:szCs w:val="22"/>
        </w:rPr>
      </w:pPr>
      <w:r w:rsidRPr="0062345F">
        <w:rPr>
          <w:rFonts w:ascii="Arial Narrow" w:hAnsi="Arial Narrow" w:cstheme="minorHAnsi"/>
          <w:sz w:val="22"/>
          <w:szCs w:val="22"/>
        </w:rPr>
        <w:t>Company Name</w:t>
      </w:r>
      <w:r w:rsidRPr="0062345F">
        <w:rPr>
          <w:rFonts w:ascii="Arial Narrow" w:hAnsi="Arial Narrow" w:cstheme="minorHAnsi"/>
          <w:sz w:val="22"/>
          <w:szCs w:val="22"/>
          <w:rtl/>
        </w:rPr>
        <w:t xml:space="preserve"> اسم </w:t>
      </w:r>
      <w:r w:rsidR="00BA1866" w:rsidRPr="0062345F">
        <w:rPr>
          <w:rFonts w:ascii="Arial Narrow" w:hAnsi="Arial Narrow" w:cstheme="minorHAnsi"/>
          <w:sz w:val="22"/>
          <w:szCs w:val="22"/>
          <w:rtl/>
        </w:rPr>
        <w:t>الشركة:</w:t>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Pr>
        <w:tab/>
        <w:t>_________________________</w:t>
      </w:r>
    </w:p>
    <w:p w14:paraId="1BACC769" w14:textId="77777777" w:rsidR="00E02141" w:rsidRPr="0062345F" w:rsidRDefault="00E02141" w:rsidP="009F4F6D">
      <w:pPr>
        <w:ind w:left="360" w:right="27"/>
        <w:jc w:val="both"/>
        <w:rPr>
          <w:rFonts w:ascii="Arial Narrow" w:hAnsi="Arial Narrow" w:cstheme="minorHAnsi"/>
          <w:sz w:val="22"/>
          <w:szCs w:val="22"/>
        </w:rPr>
      </w:pPr>
    </w:p>
    <w:p w14:paraId="4E6AC08A" w14:textId="02A1423B" w:rsidR="00E02141" w:rsidRPr="0062345F" w:rsidRDefault="00E02141" w:rsidP="009F4F6D">
      <w:pPr>
        <w:ind w:left="360" w:right="27"/>
        <w:jc w:val="both"/>
        <w:rPr>
          <w:rFonts w:ascii="Arial Narrow" w:hAnsi="Arial Narrow" w:cstheme="minorHAnsi"/>
          <w:sz w:val="22"/>
          <w:szCs w:val="22"/>
        </w:rPr>
      </w:pPr>
      <w:r w:rsidRPr="0062345F">
        <w:rPr>
          <w:rFonts w:ascii="Arial Narrow" w:hAnsi="Arial Narrow" w:cstheme="minorHAnsi"/>
          <w:sz w:val="22"/>
          <w:szCs w:val="22"/>
        </w:rPr>
        <w:t>Authorized Representative Name</w:t>
      </w:r>
      <w:r w:rsidRPr="0062345F">
        <w:rPr>
          <w:rFonts w:ascii="Arial Narrow" w:hAnsi="Arial Narrow" w:cstheme="minorHAnsi"/>
          <w:sz w:val="22"/>
          <w:szCs w:val="22"/>
          <w:rtl/>
        </w:rPr>
        <w:t xml:space="preserve"> اسم الشخص </w:t>
      </w:r>
      <w:r w:rsidR="00BA1866" w:rsidRPr="0062345F">
        <w:rPr>
          <w:rFonts w:ascii="Arial Narrow" w:hAnsi="Arial Narrow" w:cstheme="minorHAnsi"/>
          <w:sz w:val="22"/>
          <w:szCs w:val="22"/>
          <w:rtl/>
        </w:rPr>
        <w:t>المخول:</w:t>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Pr>
        <w:tab/>
        <w:t>_________________________</w:t>
      </w:r>
    </w:p>
    <w:p w14:paraId="12C42414" w14:textId="77777777" w:rsidR="00E02141" w:rsidRPr="0062345F" w:rsidRDefault="00E02141" w:rsidP="009F4F6D">
      <w:pPr>
        <w:ind w:right="27"/>
        <w:jc w:val="both"/>
        <w:rPr>
          <w:rFonts w:ascii="Arial Narrow" w:hAnsi="Arial Narrow" w:cstheme="minorHAnsi"/>
          <w:sz w:val="22"/>
          <w:szCs w:val="22"/>
        </w:rPr>
      </w:pPr>
    </w:p>
    <w:p w14:paraId="09A8D8BA" w14:textId="77777777" w:rsidR="00E02141" w:rsidRPr="0062345F" w:rsidRDefault="00E02141" w:rsidP="009F4F6D">
      <w:pPr>
        <w:ind w:left="360" w:right="27"/>
        <w:jc w:val="both"/>
        <w:rPr>
          <w:rFonts w:ascii="Arial Narrow" w:hAnsi="Arial Narrow" w:cstheme="minorHAnsi"/>
          <w:sz w:val="22"/>
          <w:szCs w:val="22"/>
        </w:rPr>
      </w:pPr>
      <w:r w:rsidRPr="0062345F">
        <w:rPr>
          <w:rFonts w:ascii="Arial Narrow" w:hAnsi="Arial Narrow" w:cstheme="minorHAnsi"/>
          <w:sz w:val="22"/>
          <w:szCs w:val="22"/>
        </w:rPr>
        <w:t>Signature</w:t>
      </w:r>
      <w:r w:rsidRPr="0062345F">
        <w:rPr>
          <w:rFonts w:ascii="Arial Narrow" w:hAnsi="Arial Narrow" w:cstheme="minorHAnsi"/>
          <w:sz w:val="22"/>
          <w:szCs w:val="22"/>
          <w:rtl/>
        </w:rPr>
        <w:t xml:space="preserve"> التوقيع:</w:t>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Pr>
        <w:tab/>
      </w:r>
      <w:r w:rsidRPr="0062345F">
        <w:rPr>
          <w:rFonts w:ascii="Arial Narrow" w:hAnsi="Arial Narrow" w:cstheme="minorHAnsi"/>
          <w:sz w:val="22"/>
          <w:szCs w:val="22"/>
          <w:rtl/>
        </w:rPr>
        <w:tab/>
      </w:r>
      <w:r w:rsidRPr="0062345F">
        <w:rPr>
          <w:rFonts w:ascii="Arial Narrow" w:hAnsi="Arial Narrow" w:cstheme="minorHAnsi"/>
          <w:sz w:val="22"/>
          <w:szCs w:val="22"/>
        </w:rPr>
        <w:tab/>
        <w:t>_________________________</w:t>
      </w:r>
    </w:p>
    <w:p w14:paraId="781DDE91" w14:textId="77777777" w:rsidR="00D27D9D" w:rsidRPr="0062345F" w:rsidRDefault="00E02141" w:rsidP="009F4F6D">
      <w:pPr>
        <w:ind w:left="360" w:right="27"/>
        <w:jc w:val="both"/>
        <w:rPr>
          <w:rFonts w:ascii="Arial Narrow" w:hAnsi="Arial Narrow" w:cstheme="minorHAnsi"/>
          <w:sz w:val="22"/>
          <w:szCs w:val="22"/>
        </w:rPr>
      </w:pPr>
      <w:r w:rsidRPr="0062345F">
        <w:rPr>
          <w:rFonts w:ascii="Arial Narrow" w:hAnsi="Arial Narrow" w:cstheme="minorHAnsi"/>
          <w:sz w:val="22"/>
          <w:szCs w:val="22"/>
        </w:rPr>
        <w:t xml:space="preserve">     </w:t>
      </w:r>
    </w:p>
    <w:p w14:paraId="2D8F19A9" w14:textId="34AD518A" w:rsidR="00E02141" w:rsidRPr="0062345F" w:rsidRDefault="00E02141" w:rsidP="009F4F6D">
      <w:pPr>
        <w:ind w:left="360" w:right="27"/>
        <w:jc w:val="both"/>
        <w:rPr>
          <w:rFonts w:ascii="Arial Narrow" w:hAnsi="Arial Narrow" w:cstheme="minorHAnsi"/>
          <w:sz w:val="22"/>
          <w:szCs w:val="22"/>
        </w:rPr>
      </w:pPr>
      <w:r w:rsidRPr="0062345F">
        <w:rPr>
          <w:rFonts w:ascii="Arial Narrow" w:hAnsi="Arial Narrow" w:cstheme="minorHAnsi"/>
          <w:sz w:val="22"/>
          <w:szCs w:val="22"/>
        </w:rPr>
        <w:t xml:space="preserve"> Stamp: </w:t>
      </w:r>
      <w:r w:rsidRPr="0062345F">
        <w:rPr>
          <w:rFonts w:ascii="Arial Narrow" w:hAnsi="Arial Narrow" w:cstheme="minorHAnsi"/>
          <w:sz w:val="22"/>
          <w:szCs w:val="22"/>
          <w:rtl/>
        </w:rPr>
        <w:t xml:space="preserve">الختم </w:t>
      </w:r>
    </w:p>
    <w:bookmarkEnd w:id="1"/>
    <w:p w14:paraId="17807441" w14:textId="57196480" w:rsidR="00BE3491" w:rsidRPr="0062345F" w:rsidRDefault="00BE3491" w:rsidP="00E02141">
      <w:pPr>
        <w:rPr>
          <w:rFonts w:ascii="Arial Narrow" w:hAnsi="Arial Narrow" w:cstheme="minorHAnsi"/>
          <w:sz w:val="22"/>
          <w:szCs w:val="22"/>
        </w:rPr>
      </w:pPr>
    </w:p>
    <w:sectPr w:rsidR="00BE3491" w:rsidRPr="0062345F" w:rsidSect="00BC2221">
      <w:headerReference w:type="default" r:id="rId20"/>
      <w:footerReference w:type="default" r:id="rId21"/>
      <w:type w:val="continuous"/>
      <w:pgSz w:w="11907" w:h="16834" w:code="9"/>
      <w:pgMar w:top="172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E137" w14:textId="77777777" w:rsidR="00237243" w:rsidRDefault="00237243" w:rsidP="00693D68">
      <w:r>
        <w:separator/>
      </w:r>
    </w:p>
  </w:endnote>
  <w:endnote w:type="continuationSeparator" w:id="0">
    <w:p w14:paraId="06222266" w14:textId="77777777" w:rsidR="00237243" w:rsidRDefault="00237243" w:rsidP="0069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317266"/>
      <w:docPartObj>
        <w:docPartGallery w:val="Page Numbers (Bottom of Page)"/>
        <w:docPartUnique/>
      </w:docPartObj>
    </w:sdtPr>
    <w:sdtEndPr/>
    <w:sdtContent>
      <w:sdt>
        <w:sdtPr>
          <w:id w:val="1728636285"/>
          <w:docPartObj>
            <w:docPartGallery w:val="Page Numbers (Top of Page)"/>
            <w:docPartUnique/>
          </w:docPartObj>
        </w:sdtPr>
        <w:sdtEndPr/>
        <w:sdtContent>
          <w:p w14:paraId="1A8211C6" w14:textId="7884FF34" w:rsidR="00A34E51" w:rsidRDefault="00A34E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4B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4BE3">
              <w:rPr>
                <w:b/>
                <w:bCs/>
                <w:noProof/>
              </w:rPr>
              <w:t>6</w:t>
            </w:r>
            <w:r>
              <w:rPr>
                <w:b/>
                <w:bCs/>
                <w:sz w:val="24"/>
                <w:szCs w:val="24"/>
              </w:rPr>
              <w:fldChar w:fldCharType="end"/>
            </w:r>
          </w:p>
        </w:sdtContent>
      </w:sdt>
    </w:sdtContent>
  </w:sdt>
  <w:p w14:paraId="25C4B344" w14:textId="77777777" w:rsidR="00B305AD" w:rsidRDefault="00B3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D981" w14:textId="77777777" w:rsidR="00237243" w:rsidRDefault="00237243" w:rsidP="00693D68">
      <w:r>
        <w:separator/>
      </w:r>
    </w:p>
  </w:footnote>
  <w:footnote w:type="continuationSeparator" w:id="0">
    <w:p w14:paraId="7CBCEA56" w14:textId="77777777" w:rsidR="00237243" w:rsidRDefault="00237243" w:rsidP="0069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0CE9" w14:textId="77777777" w:rsidR="001E24B2" w:rsidRDefault="00B305AD" w:rsidP="001E24B2">
    <w:pPr>
      <w:rPr>
        <w:rFonts w:ascii="Arial Narrow" w:hAnsi="Arial Narrow" w:cstheme="minorHAnsi"/>
        <w:b/>
        <w:bCs/>
        <w:color w:val="0070C0"/>
        <w:sz w:val="22"/>
        <w:szCs w:val="22"/>
        <w:lang w:val="ru-RU"/>
      </w:rPr>
    </w:pPr>
    <w:r w:rsidRPr="00D85728">
      <w:rPr>
        <w:noProof/>
        <w:lang w:val="fr-FR" w:eastAsia="zh-CN" w:bidi="ar-SA"/>
      </w:rPr>
      <w:drawing>
        <wp:anchor distT="0" distB="0" distL="114300" distR="114300" simplePos="0" relativeHeight="251657728" behindDoc="0" locked="0" layoutInCell="1" allowOverlap="1" wp14:anchorId="4F9EDD60" wp14:editId="08DD8B33">
          <wp:simplePos x="0" y="0"/>
          <wp:positionH relativeFrom="margin">
            <wp:align>left</wp:align>
          </wp:positionH>
          <wp:positionV relativeFrom="paragraph">
            <wp:posOffset>-141605</wp:posOffset>
          </wp:positionV>
          <wp:extent cx="2273935" cy="533400"/>
          <wp:effectExtent l="0" t="0" r="0" b="0"/>
          <wp:wrapSquare wrapText="bothSides"/>
          <wp:docPr id="1" name="Image 1" descr="^1145946473D995EF4D8176D008E2E0DBE4885CD22503DE9BA0^pimgpsh_fullsize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5946473D995EF4D8176D008E2E0DBE4885CD22503DE9BA0^pimgpsh_fullsize_dis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9534" cy="5393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color w:val="0070C0"/>
        <w:sz w:val="22"/>
        <w:szCs w:val="22"/>
        <w:lang w:val="es-BO"/>
      </w:rPr>
      <w:t xml:space="preserve">                    </w:t>
    </w:r>
    <w:r w:rsidRPr="00D85728">
      <w:rPr>
        <w:rFonts w:ascii="Arial Narrow" w:hAnsi="Arial Narrow" w:cs="Arial"/>
        <w:color w:val="0070C0"/>
        <w:sz w:val="22"/>
        <w:szCs w:val="22"/>
        <w:lang w:val="es-BO"/>
      </w:rPr>
      <w:t xml:space="preserve"> </w:t>
    </w:r>
  </w:p>
  <w:p w14:paraId="79EDE2A0" w14:textId="229275DC" w:rsidR="001C2CAD" w:rsidRDefault="00A50D21" w:rsidP="001C2CAD">
    <w:pPr>
      <w:pStyle w:val="Heading5"/>
      <w:jc w:val="right"/>
      <w:rPr>
        <w:rFonts w:ascii="Arial Narrow" w:hAnsi="Arial Narrow" w:cstheme="minorHAnsi"/>
        <w:bCs/>
        <w:color w:val="0070C0"/>
        <w:sz w:val="22"/>
        <w:szCs w:val="22"/>
        <w:rtl/>
      </w:rPr>
    </w:pPr>
    <w:r w:rsidRPr="00A50D21">
      <w:rPr>
        <w:rFonts w:ascii="Arial Narrow" w:hAnsi="Arial Narrow" w:cstheme="minorHAnsi"/>
        <w:bCs/>
        <w:color w:val="0070C0"/>
        <w:sz w:val="22"/>
        <w:szCs w:val="22"/>
      </w:rPr>
      <w:t>T/15MULTI/MULTIMULTI/MULTI/</w:t>
    </w:r>
    <w:r w:rsidR="00606B6D">
      <w:rPr>
        <w:rFonts w:ascii="Arial Narrow" w:hAnsi="Arial Narrow" w:cstheme="minorHAnsi" w:hint="cs"/>
        <w:bCs/>
        <w:color w:val="0070C0"/>
        <w:sz w:val="22"/>
        <w:szCs w:val="22"/>
      </w:rPr>
      <w:t>15-</w:t>
    </w:r>
    <w:r w:rsidR="008B2C28">
      <w:rPr>
        <w:rFonts w:ascii="Arial Narrow" w:hAnsi="Arial Narrow" w:cstheme="minorHAnsi" w:hint="cs"/>
        <w:bCs/>
        <w:color w:val="0070C0"/>
        <w:sz w:val="22"/>
        <w:szCs w:val="22"/>
        <w:rtl/>
      </w:rPr>
      <w:t>09</w:t>
    </w:r>
    <w:r w:rsidRPr="00A50D21">
      <w:rPr>
        <w:rFonts w:ascii="Arial Narrow" w:hAnsi="Arial Narrow" w:cstheme="minorHAnsi"/>
        <w:bCs/>
        <w:color w:val="0070C0"/>
        <w:sz w:val="22"/>
        <w:szCs w:val="22"/>
      </w:rPr>
      <w:t>-</w:t>
    </w:r>
    <w:r w:rsidR="008B2C28">
      <w:rPr>
        <w:rFonts w:ascii="Arial Narrow" w:hAnsi="Arial Narrow" w:cstheme="minorHAnsi" w:hint="cs"/>
        <w:bCs/>
        <w:color w:val="0070C0"/>
        <w:sz w:val="22"/>
        <w:szCs w:val="22"/>
        <w:rtl/>
      </w:rPr>
      <w:t>2021</w:t>
    </w:r>
    <w:r w:rsidRPr="00A50D21">
      <w:rPr>
        <w:rFonts w:ascii="Arial Narrow" w:hAnsi="Arial Narrow" w:cstheme="minorHAnsi"/>
        <w:bCs/>
        <w:color w:val="0070C0"/>
        <w:sz w:val="22"/>
        <w:szCs w:val="22"/>
      </w:rPr>
      <w:t>/001</w:t>
    </w:r>
  </w:p>
  <w:p w14:paraId="5973C778" w14:textId="2ED3443F" w:rsidR="00B305AD" w:rsidRDefault="00AF1CA8" w:rsidP="001C2CAD">
    <w:pPr>
      <w:pStyle w:val="Heading5"/>
      <w:jc w:val="right"/>
      <w:rPr>
        <w:rFonts w:ascii="Arial Narrow" w:hAnsi="Arial Narrow"/>
        <w:b w:val="0"/>
        <w:bCs/>
        <w:color w:val="808080"/>
        <w:sz w:val="20"/>
        <w:szCs w:val="32"/>
      </w:rPr>
    </w:pPr>
    <w:r>
      <w:rPr>
        <w:rFonts w:ascii="Arial Narrow" w:hAnsi="Arial Narrow"/>
        <w:b w:val="0"/>
        <w:bCs/>
        <w:color w:val="808080"/>
        <w:sz w:val="20"/>
        <w:szCs w:val="32"/>
      </w:rPr>
      <w:tab/>
    </w:r>
    <w:r w:rsidR="00B305AD" w:rsidRPr="00B545CC">
      <w:rPr>
        <w:rFonts w:ascii="Arial Narrow" w:hAnsi="Arial Narrow"/>
        <w:b w:val="0"/>
        <w:bCs/>
        <w:color w:val="808080"/>
        <w:sz w:val="20"/>
        <w:szCs w:val="32"/>
      </w:rPr>
      <w:t>Form PRO-05 Version 1.3</w:t>
    </w:r>
  </w:p>
  <w:p w14:paraId="71856E3F" w14:textId="77777777" w:rsidR="007971B9" w:rsidRPr="00BD25E7" w:rsidRDefault="007971B9" w:rsidP="00BD25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A04"/>
    <w:multiLevelType w:val="hybridMultilevel"/>
    <w:tmpl w:val="0C6E32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E70837"/>
    <w:multiLevelType w:val="hybridMultilevel"/>
    <w:tmpl w:val="D8E0A8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C4F46"/>
    <w:multiLevelType w:val="hybridMultilevel"/>
    <w:tmpl w:val="9B102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A1108A"/>
    <w:multiLevelType w:val="hybridMultilevel"/>
    <w:tmpl w:val="546C349C"/>
    <w:lvl w:ilvl="0" w:tplc="D632BC66">
      <w:start w:val="1"/>
      <w:numFmt w:val="decimal"/>
      <w:lvlText w:val="%1."/>
      <w:lvlJc w:val="left"/>
      <w:pPr>
        <w:ind w:left="720" w:hanging="360"/>
      </w:pPr>
      <w:rPr>
        <w:b w:val="0"/>
        <w:bCs w:val="0"/>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801933"/>
    <w:multiLevelType w:val="hybridMultilevel"/>
    <w:tmpl w:val="00DAF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0D18EB"/>
    <w:multiLevelType w:val="multilevel"/>
    <w:tmpl w:val="B13C02B6"/>
    <w:lvl w:ilvl="0">
      <w:start w:val="1"/>
      <w:numFmt w:val="decimal"/>
      <w:lvlText w:val="%1."/>
      <w:lvlJc w:val="left"/>
      <w:pPr>
        <w:tabs>
          <w:tab w:val="num" w:pos="720"/>
        </w:tabs>
        <w:ind w:left="720" w:hanging="720"/>
      </w:pPr>
      <w:rPr>
        <w:b w:val="0"/>
        <w:bCs/>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1A4AF2"/>
    <w:multiLevelType w:val="hybridMultilevel"/>
    <w:tmpl w:val="E206C0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D237AF"/>
    <w:multiLevelType w:val="hybridMultilevel"/>
    <w:tmpl w:val="032051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84598"/>
    <w:multiLevelType w:val="multilevel"/>
    <w:tmpl w:val="11789E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C23570"/>
    <w:multiLevelType w:val="multilevel"/>
    <w:tmpl w:val="0DCC8B24"/>
    <w:lvl w:ilvl="0">
      <w:start w:val="1"/>
      <w:numFmt w:val="decimal"/>
      <w:lvlText w:val="%1."/>
      <w:lvlJc w:val="left"/>
      <w:pPr>
        <w:tabs>
          <w:tab w:val="num" w:pos="720"/>
        </w:tabs>
        <w:ind w:left="720" w:hanging="720"/>
      </w:pPr>
      <w:rPr>
        <w:b/>
        <w:bCs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804629"/>
    <w:multiLevelType w:val="hybridMultilevel"/>
    <w:tmpl w:val="85F21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314E2"/>
    <w:multiLevelType w:val="hybridMultilevel"/>
    <w:tmpl w:val="1466F6C0"/>
    <w:lvl w:ilvl="0" w:tplc="DD6287B8">
      <w:numFmt w:val="bullet"/>
      <w:lvlText w:val="-"/>
      <w:lvlJc w:val="left"/>
      <w:pPr>
        <w:ind w:left="1080" w:hanging="360"/>
      </w:pPr>
      <w:rPr>
        <w:rFonts w:ascii="Arial Narrow" w:eastAsia="Calibr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F356B"/>
    <w:multiLevelType w:val="hybridMultilevel"/>
    <w:tmpl w:val="B792E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FF6464"/>
    <w:multiLevelType w:val="hybridMultilevel"/>
    <w:tmpl w:val="577A633E"/>
    <w:lvl w:ilvl="0" w:tplc="04090013">
      <w:start w:val="1"/>
      <w:numFmt w:val="upp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DC02D4"/>
    <w:multiLevelType w:val="hybridMultilevel"/>
    <w:tmpl w:val="7D548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94CCE"/>
    <w:multiLevelType w:val="hybridMultilevel"/>
    <w:tmpl w:val="BA5AB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A4890"/>
    <w:multiLevelType w:val="hybridMultilevel"/>
    <w:tmpl w:val="752C8EF0"/>
    <w:lvl w:ilvl="0" w:tplc="3912DCC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35E59"/>
    <w:multiLevelType w:val="hybridMultilevel"/>
    <w:tmpl w:val="83586340"/>
    <w:lvl w:ilvl="0" w:tplc="CFB2578E">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32373"/>
    <w:multiLevelType w:val="hybridMultilevel"/>
    <w:tmpl w:val="3EF46016"/>
    <w:lvl w:ilvl="0" w:tplc="B7C4498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81697"/>
    <w:multiLevelType w:val="hybridMultilevel"/>
    <w:tmpl w:val="7CCE5E94"/>
    <w:lvl w:ilvl="0" w:tplc="A9689E38">
      <w:start w:val="1"/>
      <w:numFmt w:val="decimal"/>
      <w:lvlText w:val="%1."/>
      <w:lvlJc w:val="left"/>
      <w:pPr>
        <w:tabs>
          <w:tab w:val="num" w:pos="450"/>
        </w:tabs>
        <w:ind w:left="450" w:hanging="360"/>
      </w:pPr>
      <w:rPr>
        <w:rFonts w:ascii="Arial Narrow" w:eastAsia="Calibri" w:hAnsi="Arial Narrow" w:cstheme="minorHAnsi"/>
        <w:lang w:bidi="ar-Y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2B249D"/>
    <w:multiLevelType w:val="hybridMultilevel"/>
    <w:tmpl w:val="621656B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1AB2CD1"/>
    <w:multiLevelType w:val="hybridMultilevel"/>
    <w:tmpl w:val="148E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91E49"/>
    <w:multiLevelType w:val="hybridMultilevel"/>
    <w:tmpl w:val="01045A0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72D6593"/>
    <w:multiLevelType w:val="hybridMultilevel"/>
    <w:tmpl w:val="02A83BD2"/>
    <w:lvl w:ilvl="0" w:tplc="6CB82D8E">
      <w:start w:val="5"/>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36092"/>
    <w:multiLevelType w:val="hybridMultilevel"/>
    <w:tmpl w:val="2550D044"/>
    <w:lvl w:ilvl="0" w:tplc="B0926A6E">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D7525C"/>
    <w:multiLevelType w:val="hybridMultilevel"/>
    <w:tmpl w:val="966AEBE8"/>
    <w:lvl w:ilvl="0" w:tplc="64CC6426">
      <w:start w:val="5"/>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85A02"/>
    <w:multiLevelType w:val="hybridMultilevel"/>
    <w:tmpl w:val="8B4439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623D87"/>
    <w:multiLevelType w:val="hybridMultilevel"/>
    <w:tmpl w:val="1C262F9E"/>
    <w:lvl w:ilvl="0" w:tplc="0409000F">
      <w:start w:val="1"/>
      <w:numFmt w:val="decimal"/>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44F35CC9"/>
    <w:multiLevelType w:val="hybridMultilevel"/>
    <w:tmpl w:val="FCDC240E"/>
    <w:lvl w:ilvl="0" w:tplc="711009E4">
      <w:start w:val="1"/>
      <w:numFmt w:val="decimal"/>
      <w:lvlText w:val="%1."/>
      <w:lvlJc w:val="left"/>
      <w:pPr>
        <w:ind w:left="630" w:hanging="360"/>
      </w:pPr>
      <w:rPr>
        <w:b w:val="0"/>
        <w:color w:val="auto"/>
      </w:rPr>
    </w:lvl>
    <w:lvl w:ilvl="1" w:tplc="D262AE06">
      <w:start w:val="1"/>
      <w:numFmt w:val="lowerLetter"/>
      <w:lvlText w:val="%2."/>
      <w:lvlJc w:val="left"/>
      <w:pPr>
        <w:ind w:left="1440" w:hanging="360"/>
      </w:pPr>
      <w:rPr>
        <w:b w:val="0"/>
        <w:bCs w:val="0"/>
        <w:i w:val="0"/>
        <w:iCs/>
      </w:rPr>
    </w:lvl>
    <w:lvl w:ilvl="2" w:tplc="36082E14">
      <w:start w:val="1"/>
      <w:numFmt w:val="decimal"/>
      <w:lvlText w:val="%3)"/>
      <w:lvlJc w:val="left"/>
      <w:pPr>
        <w:ind w:left="630" w:hanging="360"/>
      </w:pPr>
      <w:rPr>
        <w:rFonts w:hint="default"/>
        <w:b w:val="0"/>
        <w:bCs/>
      </w:rPr>
    </w:lvl>
    <w:lvl w:ilvl="3" w:tplc="5ED46F78">
      <w:start w:val="18"/>
      <w:numFmt w:val="decimal"/>
      <w:lvlText w:val="%4"/>
      <w:lvlJc w:val="left"/>
      <w:pPr>
        <w:ind w:left="2880" w:hanging="360"/>
      </w:pPr>
      <w:rPr>
        <w:rFonts w:hint="default"/>
      </w:rPr>
    </w:lvl>
    <w:lvl w:ilvl="4" w:tplc="79F899A2">
      <w:start w:val="1"/>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A16F01"/>
    <w:multiLevelType w:val="hybridMultilevel"/>
    <w:tmpl w:val="83E6ACA2"/>
    <w:lvl w:ilvl="0" w:tplc="1516613A">
      <w:start w:val="1"/>
      <w:numFmt w:val="decimal"/>
      <w:lvlText w:val="%1."/>
      <w:lvlJc w:val="left"/>
      <w:pPr>
        <w:ind w:left="791" w:hanging="360"/>
      </w:pPr>
      <w:rPr>
        <w:rFonts w:ascii="Arial Narrow" w:eastAsia="Times New Roman" w:hAnsi="Arial Narrow" w:cs="Arial"/>
      </w:rPr>
    </w:lvl>
    <w:lvl w:ilvl="1" w:tplc="483C99DC">
      <w:start w:val="1"/>
      <w:numFmt w:val="lowerRoman"/>
      <w:lvlText w:val="%2."/>
      <w:lvlJc w:val="left"/>
      <w:pPr>
        <w:ind w:left="1511" w:hanging="360"/>
      </w:pPr>
      <w:rPr>
        <w:rFonts w:ascii="Arial Narrow" w:eastAsia="Times New Roman" w:hAnsi="Arial Narrow" w:cs="Arial"/>
      </w:rPr>
    </w:lvl>
    <w:lvl w:ilvl="2" w:tplc="0409001B">
      <w:start w:val="1"/>
      <w:numFmt w:val="lowerRoman"/>
      <w:lvlText w:val="%3."/>
      <w:lvlJc w:val="right"/>
      <w:pPr>
        <w:ind w:left="2231" w:hanging="180"/>
      </w:pPr>
    </w:lvl>
    <w:lvl w:ilvl="3" w:tplc="0409000F">
      <w:start w:val="1"/>
      <w:numFmt w:val="decimal"/>
      <w:lvlText w:val="%4."/>
      <w:lvlJc w:val="left"/>
      <w:pPr>
        <w:ind w:left="2951" w:hanging="360"/>
      </w:pPr>
    </w:lvl>
    <w:lvl w:ilvl="4" w:tplc="04090019">
      <w:start w:val="1"/>
      <w:numFmt w:val="lowerLetter"/>
      <w:lvlText w:val="%5."/>
      <w:lvlJc w:val="left"/>
      <w:pPr>
        <w:ind w:left="3671" w:hanging="360"/>
      </w:pPr>
    </w:lvl>
    <w:lvl w:ilvl="5" w:tplc="0409001B">
      <w:start w:val="1"/>
      <w:numFmt w:val="lowerRoman"/>
      <w:lvlText w:val="%6."/>
      <w:lvlJc w:val="right"/>
      <w:pPr>
        <w:ind w:left="4391" w:hanging="180"/>
      </w:pPr>
    </w:lvl>
    <w:lvl w:ilvl="6" w:tplc="0409000F">
      <w:start w:val="1"/>
      <w:numFmt w:val="decimal"/>
      <w:lvlText w:val="%7."/>
      <w:lvlJc w:val="left"/>
      <w:pPr>
        <w:ind w:left="5111" w:hanging="360"/>
      </w:pPr>
    </w:lvl>
    <w:lvl w:ilvl="7" w:tplc="04090019">
      <w:start w:val="1"/>
      <w:numFmt w:val="lowerLetter"/>
      <w:lvlText w:val="%8."/>
      <w:lvlJc w:val="left"/>
      <w:pPr>
        <w:ind w:left="5831" w:hanging="360"/>
      </w:pPr>
    </w:lvl>
    <w:lvl w:ilvl="8" w:tplc="0409001B">
      <w:start w:val="1"/>
      <w:numFmt w:val="lowerRoman"/>
      <w:lvlText w:val="%9."/>
      <w:lvlJc w:val="right"/>
      <w:pPr>
        <w:ind w:left="6551" w:hanging="180"/>
      </w:pPr>
    </w:lvl>
  </w:abstractNum>
  <w:abstractNum w:abstractNumId="30" w15:restartNumberingAfterBreak="0">
    <w:nsid w:val="4BF414A0"/>
    <w:multiLevelType w:val="hybridMultilevel"/>
    <w:tmpl w:val="05EEE52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4CDA13CD"/>
    <w:multiLevelType w:val="hybridMultilevel"/>
    <w:tmpl w:val="B792E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D686128"/>
    <w:multiLevelType w:val="hybridMultilevel"/>
    <w:tmpl w:val="27C8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35B54"/>
    <w:multiLevelType w:val="hybridMultilevel"/>
    <w:tmpl w:val="50D2E088"/>
    <w:lvl w:ilvl="0" w:tplc="DE26E15E">
      <w:start w:val="1"/>
      <w:numFmt w:val="decimal"/>
      <w:lvlText w:val="%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4" w15:restartNumberingAfterBreak="0">
    <w:nsid w:val="518B0826"/>
    <w:multiLevelType w:val="hybridMultilevel"/>
    <w:tmpl w:val="2FECD6E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535F25B9"/>
    <w:multiLevelType w:val="hybridMultilevel"/>
    <w:tmpl w:val="40CC32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D4276D"/>
    <w:multiLevelType w:val="hybridMultilevel"/>
    <w:tmpl w:val="D5FCA6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A81840"/>
    <w:multiLevelType w:val="hybridMultilevel"/>
    <w:tmpl w:val="AA30A7DA"/>
    <w:lvl w:ilvl="0" w:tplc="E6085336">
      <w:start w:val="1"/>
      <w:numFmt w:val="decimal"/>
      <w:lvlText w:val="%1."/>
      <w:lvlJc w:val="left"/>
      <w:pPr>
        <w:ind w:left="1170" w:hanging="360"/>
      </w:pPr>
      <w:rPr>
        <w:b/>
        <w:bCs w:val="0"/>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8" w15:restartNumberingAfterBreak="0">
    <w:nsid w:val="5D793BBA"/>
    <w:multiLevelType w:val="hybridMultilevel"/>
    <w:tmpl w:val="767E20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3007E1"/>
    <w:multiLevelType w:val="hybridMultilevel"/>
    <w:tmpl w:val="07E433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27F3C"/>
    <w:multiLevelType w:val="hybridMultilevel"/>
    <w:tmpl w:val="C6925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9019C5"/>
    <w:multiLevelType w:val="hybridMultilevel"/>
    <w:tmpl w:val="E6E8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31D0A"/>
    <w:multiLevelType w:val="hybridMultilevel"/>
    <w:tmpl w:val="F2EE3A64"/>
    <w:lvl w:ilvl="0" w:tplc="74F6675E">
      <w:start w:val="1"/>
      <w:numFmt w:val="decimal"/>
      <w:lvlText w:val="%1."/>
      <w:lvlJc w:val="left"/>
      <w:pPr>
        <w:tabs>
          <w:tab w:val="num" w:pos="720"/>
        </w:tabs>
        <w:ind w:left="720" w:hanging="360"/>
      </w:pPr>
      <w:rPr>
        <w:b w:val="0"/>
        <w:bCs/>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EF4858"/>
    <w:multiLevelType w:val="hybridMultilevel"/>
    <w:tmpl w:val="E6E46DE4"/>
    <w:lvl w:ilvl="0" w:tplc="5A7A6384">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B42723"/>
    <w:multiLevelType w:val="hybridMultilevel"/>
    <w:tmpl w:val="4C5A88E0"/>
    <w:lvl w:ilvl="0" w:tplc="8CB0DA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FC80B99"/>
    <w:multiLevelType w:val="hybridMultilevel"/>
    <w:tmpl w:val="58669968"/>
    <w:lvl w:ilvl="0" w:tplc="CE645F92">
      <w:start w:val="1"/>
      <w:numFmt w:val="decimal"/>
      <w:lvlText w:val="%1."/>
      <w:lvlJc w:val="left"/>
      <w:pPr>
        <w:ind w:left="45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08B43B4"/>
    <w:multiLevelType w:val="hybridMultilevel"/>
    <w:tmpl w:val="645225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0F5808"/>
    <w:multiLevelType w:val="hybridMultilevel"/>
    <w:tmpl w:val="9DBA88E4"/>
    <w:lvl w:ilvl="0" w:tplc="37B0DCE6">
      <w:start w:val="1"/>
      <w:numFmt w:val="decimal"/>
      <w:lvlText w:val="%1."/>
      <w:lvlJc w:val="left"/>
      <w:pPr>
        <w:tabs>
          <w:tab w:val="num" w:pos="360"/>
        </w:tabs>
        <w:ind w:left="360" w:hanging="360"/>
      </w:pPr>
      <w:rPr>
        <w:rFonts w:hint="default"/>
        <w:b/>
        <w:bCs/>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4C412F"/>
    <w:multiLevelType w:val="hybridMultilevel"/>
    <w:tmpl w:val="33E089E6"/>
    <w:lvl w:ilvl="0" w:tplc="D262AE06">
      <w:start w:val="1"/>
      <w:numFmt w:val="lowerLetter"/>
      <w:lvlText w:val="%1."/>
      <w:lvlJc w:val="left"/>
      <w:pPr>
        <w:ind w:left="1440" w:hanging="360"/>
      </w:pPr>
      <w:rPr>
        <w:b w:val="0"/>
        <w:bCs w:val="0"/>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71B0BAF"/>
    <w:multiLevelType w:val="hybridMultilevel"/>
    <w:tmpl w:val="27C8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026227"/>
    <w:multiLevelType w:val="hybridMultilevel"/>
    <w:tmpl w:val="8DB28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AD19E5"/>
    <w:multiLevelType w:val="hybridMultilevel"/>
    <w:tmpl w:val="2EB68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BC87989"/>
    <w:multiLevelType w:val="hybridMultilevel"/>
    <w:tmpl w:val="CC86AEFE"/>
    <w:lvl w:ilvl="0" w:tplc="EAD22E3A">
      <w:start w:val="5"/>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A5421D"/>
    <w:multiLevelType w:val="hybridMultilevel"/>
    <w:tmpl w:val="33E089E6"/>
    <w:lvl w:ilvl="0" w:tplc="D262AE06">
      <w:start w:val="1"/>
      <w:numFmt w:val="lowerLetter"/>
      <w:lvlText w:val="%1."/>
      <w:lvlJc w:val="left"/>
      <w:pPr>
        <w:ind w:left="1440" w:hanging="360"/>
      </w:pPr>
      <w:rPr>
        <w:b w:val="0"/>
        <w:bCs w:val="0"/>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0"/>
  </w:num>
  <w:num w:numId="3">
    <w:abstractNumId w:val="47"/>
  </w:num>
  <w:num w:numId="4">
    <w:abstractNumId w:val="35"/>
  </w:num>
  <w:num w:numId="5">
    <w:abstractNumId w:val="1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4"/>
  </w:num>
  <w:num w:numId="10">
    <w:abstractNumId w:val="41"/>
  </w:num>
  <w:num w:numId="11">
    <w:abstractNumId w:val="50"/>
  </w:num>
  <w:num w:numId="12">
    <w:abstractNumId w:val="49"/>
  </w:num>
  <w:num w:numId="13">
    <w:abstractNumId w:val="32"/>
  </w:num>
  <w:num w:numId="14">
    <w:abstractNumId w:val="25"/>
  </w:num>
  <w:num w:numId="15">
    <w:abstractNumId w:val="52"/>
  </w:num>
  <w:num w:numId="16">
    <w:abstractNumId w:val="23"/>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33"/>
  </w:num>
  <w:num w:numId="25">
    <w:abstractNumId w:val="22"/>
  </w:num>
  <w:num w:numId="26">
    <w:abstractNumId w:val="45"/>
  </w:num>
  <w:num w:numId="27">
    <w:abstractNumId w:val="51"/>
  </w:num>
  <w:num w:numId="28">
    <w:abstractNumId w:val="30"/>
  </w:num>
  <w:num w:numId="29">
    <w:abstractNumId w:val="43"/>
  </w:num>
  <w:num w:numId="30">
    <w:abstractNumId w:val="20"/>
  </w:num>
  <w:num w:numId="31">
    <w:abstractNumId w:val="15"/>
  </w:num>
  <w:num w:numId="32">
    <w:abstractNumId w:val="27"/>
  </w:num>
  <w:num w:numId="33">
    <w:abstractNumId w:val="34"/>
  </w:num>
  <w:num w:numId="34">
    <w:abstractNumId w:val="36"/>
  </w:num>
  <w:num w:numId="35">
    <w:abstractNumId w:val="2"/>
  </w:num>
  <w:num w:numId="36">
    <w:abstractNumId w:val="26"/>
  </w:num>
  <w:num w:numId="37">
    <w:abstractNumId w:val="38"/>
  </w:num>
  <w:num w:numId="38">
    <w:abstractNumId w:val="1"/>
  </w:num>
  <w:num w:numId="39">
    <w:abstractNumId w:val="46"/>
  </w:num>
  <w:num w:numId="40">
    <w:abstractNumId w:val="39"/>
  </w:num>
  <w:num w:numId="41">
    <w:abstractNumId w:val="9"/>
  </w:num>
  <w:num w:numId="42">
    <w:abstractNumId w:val="40"/>
  </w:num>
  <w:num w:numId="43">
    <w:abstractNumId w:val="5"/>
  </w:num>
  <w:num w:numId="44">
    <w:abstractNumId w:val="7"/>
  </w:num>
  <w:num w:numId="45">
    <w:abstractNumId w:val="8"/>
  </w:num>
  <w:num w:numId="46">
    <w:abstractNumId w:val="16"/>
  </w:num>
  <w:num w:numId="47">
    <w:abstractNumId w:val="53"/>
  </w:num>
  <w:num w:numId="48">
    <w:abstractNumId w:val="48"/>
  </w:num>
  <w:num w:numId="49">
    <w:abstractNumId w:val="4"/>
  </w:num>
  <w:num w:numId="50">
    <w:abstractNumId w:val="6"/>
  </w:num>
  <w:num w:numId="51">
    <w:abstractNumId w:val="11"/>
  </w:num>
  <w:num w:numId="52">
    <w:abstractNumId w:val="3"/>
  </w:num>
  <w:num w:numId="53">
    <w:abstractNumId w:val="37"/>
    <w:lvlOverride w:ilvl="0">
      <w:startOverride w:val="1"/>
    </w:lvlOverride>
    <w:lvlOverride w:ilvl="1"/>
    <w:lvlOverride w:ilvl="2"/>
    <w:lvlOverride w:ilvl="3"/>
    <w:lvlOverride w:ilvl="4"/>
    <w:lvlOverride w:ilvl="5"/>
    <w:lvlOverride w:ilvl="6"/>
    <w:lvlOverride w:ilvl="7"/>
    <w:lvlOverride w:ilvl="8"/>
  </w:num>
  <w:num w:numId="54">
    <w:abstractNumId w:val="10"/>
  </w:num>
  <w:num w:numId="55">
    <w:abstractNumId w:val="14"/>
  </w:num>
  <w:num w:numId="56">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ar-AE" w:vendorID="64" w:dllVersion="6" w:nlCheck="1" w:checkStyle="0"/>
  <w:activeWritingStyle w:appName="MSWord" w:lang="fr-FR" w:vendorID="64" w:dllVersion="6" w:nlCheck="1" w:checkStyle="0"/>
  <w:activeWritingStyle w:appName="MSWord" w:lang="ar-YE" w:vendorID="64" w:dllVersion="6" w:nlCheck="1" w:checkStyle="0"/>
  <w:activeWritingStyle w:appName="MSWord" w:lang="ar-JO" w:vendorID="64" w:dllVersion="6" w:nlCheck="1" w:checkStyle="0"/>
  <w:activeWritingStyle w:appName="MSWord" w:lang="ar-AE" w:vendorID="64" w:dllVersion="4096" w:nlCheck="1" w:checkStyle="0"/>
  <w:activeWritingStyle w:appName="MSWord" w:lang="ar-SA" w:vendorID="64" w:dllVersion="4096" w:nlCheck="1" w:checkStyle="0"/>
  <w:activeWritingStyle w:appName="MSWord" w:lang="ar-YE" w:vendorID="64" w:dllVersion="4096" w:nlCheck="1" w:checkStyle="0"/>
  <w:activeWritingStyle w:appName="MSWord" w:lang="ar-JO"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zIxsDCzMLAwNDRX0lEKTi0uzszPAykwqgUAUMeWNCwAAAA="/>
  </w:docVars>
  <w:rsids>
    <w:rsidRoot w:val="00812EBF"/>
    <w:rsid w:val="00002F4F"/>
    <w:rsid w:val="000044A0"/>
    <w:rsid w:val="00004D24"/>
    <w:rsid w:val="00005F17"/>
    <w:rsid w:val="000062F6"/>
    <w:rsid w:val="00006A3F"/>
    <w:rsid w:val="00010F6D"/>
    <w:rsid w:val="00013BC3"/>
    <w:rsid w:val="00014855"/>
    <w:rsid w:val="00014901"/>
    <w:rsid w:val="000151CA"/>
    <w:rsid w:val="000162BB"/>
    <w:rsid w:val="00017B8D"/>
    <w:rsid w:val="00022F61"/>
    <w:rsid w:val="0002469C"/>
    <w:rsid w:val="00024DF3"/>
    <w:rsid w:val="00025DEB"/>
    <w:rsid w:val="000273A0"/>
    <w:rsid w:val="00027803"/>
    <w:rsid w:val="00027F37"/>
    <w:rsid w:val="00030010"/>
    <w:rsid w:val="00030484"/>
    <w:rsid w:val="00030741"/>
    <w:rsid w:val="00031E84"/>
    <w:rsid w:val="000329DA"/>
    <w:rsid w:val="00032BA3"/>
    <w:rsid w:val="000348FD"/>
    <w:rsid w:val="0004041E"/>
    <w:rsid w:val="0004232A"/>
    <w:rsid w:val="00043DA6"/>
    <w:rsid w:val="000466F0"/>
    <w:rsid w:val="00046F83"/>
    <w:rsid w:val="00047721"/>
    <w:rsid w:val="00047D9F"/>
    <w:rsid w:val="0005041F"/>
    <w:rsid w:val="00050CB7"/>
    <w:rsid w:val="00051200"/>
    <w:rsid w:val="0005204B"/>
    <w:rsid w:val="0005272F"/>
    <w:rsid w:val="000545E6"/>
    <w:rsid w:val="000629BA"/>
    <w:rsid w:val="00065EA3"/>
    <w:rsid w:val="000674B3"/>
    <w:rsid w:val="00072881"/>
    <w:rsid w:val="00072F2E"/>
    <w:rsid w:val="000743B2"/>
    <w:rsid w:val="00076212"/>
    <w:rsid w:val="00081411"/>
    <w:rsid w:val="00082500"/>
    <w:rsid w:val="0008420D"/>
    <w:rsid w:val="00085F00"/>
    <w:rsid w:val="000906B1"/>
    <w:rsid w:val="00090A78"/>
    <w:rsid w:val="00093C5D"/>
    <w:rsid w:val="00095E55"/>
    <w:rsid w:val="00096A8D"/>
    <w:rsid w:val="0009769D"/>
    <w:rsid w:val="000A0391"/>
    <w:rsid w:val="000A0717"/>
    <w:rsid w:val="000A15AF"/>
    <w:rsid w:val="000A1DAB"/>
    <w:rsid w:val="000A4440"/>
    <w:rsid w:val="000A60E2"/>
    <w:rsid w:val="000A7818"/>
    <w:rsid w:val="000B5D86"/>
    <w:rsid w:val="000B7BE3"/>
    <w:rsid w:val="000B7C7A"/>
    <w:rsid w:val="000C05C8"/>
    <w:rsid w:val="000C1985"/>
    <w:rsid w:val="000C1B57"/>
    <w:rsid w:val="000C32C0"/>
    <w:rsid w:val="000C381F"/>
    <w:rsid w:val="000C5CE0"/>
    <w:rsid w:val="000D56BC"/>
    <w:rsid w:val="000E16F3"/>
    <w:rsid w:val="000E2687"/>
    <w:rsid w:val="000E3C50"/>
    <w:rsid w:val="000E4136"/>
    <w:rsid w:val="000E66DC"/>
    <w:rsid w:val="000E77FB"/>
    <w:rsid w:val="000E7950"/>
    <w:rsid w:val="000E7AA5"/>
    <w:rsid w:val="000E7F5B"/>
    <w:rsid w:val="000F00F9"/>
    <w:rsid w:val="000F0277"/>
    <w:rsid w:val="000F099B"/>
    <w:rsid w:val="000F2790"/>
    <w:rsid w:val="000F3995"/>
    <w:rsid w:val="000F5356"/>
    <w:rsid w:val="000F7049"/>
    <w:rsid w:val="000F786F"/>
    <w:rsid w:val="00100E11"/>
    <w:rsid w:val="001012CD"/>
    <w:rsid w:val="001030BB"/>
    <w:rsid w:val="001032EE"/>
    <w:rsid w:val="00103317"/>
    <w:rsid w:val="00103804"/>
    <w:rsid w:val="00103A4D"/>
    <w:rsid w:val="00104504"/>
    <w:rsid w:val="00106F63"/>
    <w:rsid w:val="0010705A"/>
    <w:rsid w:val="00111111"/>
    <w:rsid w:val="00114B27"/>
    <w:rsid w:val="00114E87"/>
    <w:rsid w:val="00115B2B"/>
    <w:rsid w:val="001160A2"/>
    <w:rsid w:val="00116E55"/>
    <w:rsid w:val="00117493"/>
    <w:rsid w:val="00120D08"/>
    <w:rsid w:val="0012124C"/>
    <w:rsid w:val="00123012"/>
    <w:rsid w:val="0012308A"/>
    <w:rsid w:val="00124A01"/>
    <w:rsid w:val="00124CEE"/>
    <w:rsid w:val="00127827"/>
    <w:rsid w:val="00130645"/>
    <w:rsid w:val="0013067A"/>
    <w:rsid w:val="00132C3F"/>
    <w:rsid w:val="001374D9"/>
    <w:rsid w:val="001375FE"/>
    <w:rsid w:val="00137CC8"/>
    <w:rsid w:val="001419A5"/>
    <w:rsid w:val="001424BD"/>
    <w:rsid w:val="00143CA0"/>
    <w:rsid w:val="00144E04"/>
    <w:rsid w:val="00144FB8"/>
    <w:rsid w:val="0014783E"/>
    <w:rsid w:val="00151138"/>
    <w:rsid w:val="0015155D"/>
    <w:rsid w:val="001524C7"/>
    <w:rsid w:val="001533DE"/>
    <w:rsid w:val="00156E8E"/>
    <w:rsid w:val="00157BE5"/>
    <w:rsid w:val="001624C8"/>
    <w:rsid w:val="001665A5"/>
    <w:rsid w:val="001665F3"/>
    <w:rsid w:val="00166670"/>
    <w:rsid w:val="0017555F"/>
    <w:rsid w:val="0017683A"/>
    <w:rsid w:val="0018266B"/>
    <w:rsid w:val="001828CE"/>
    <w:rsid w:val="001864C1"/>
    <w:rsid w:val="00187107"/>
    <w:rsid w:val="00187A70"/>
    <w:rsid w:val="001906CA"/>
    <w:rsid w:val="0019090E"/>
    <w:rsid w:val="0019118A"/>
    <w:rsid w:val="00192280"/>
    <w:rsid w:val="001928D8"/>
    <w:rsid w:val="00194018"/>
    <w:rsid w:val="001969C2"/>
    <w:rsid w:val="001A4211"/>
    <w:rsid w:val="001A5864"/>
    <w:rsid w:val="001A7D33"/>
    <w:rsid w:val="001B4213"/>
    <w:rsid w:val="001B4992"/>
    <w:rsid w:val="001B4AD9"/>
    <w:rsid w:val="001B5C47"/>
    <w:rsid w:val="001B6F85"/>
    <w:rsid w:val="001B7B6C"/>
    <w:rsid w:val="001C0228"/>
    <w:rsid w:val="001C2CAD"/>
    <w:rsid w:val="001C3208"/>
    <w:rsid w:val="001C3390"/>
    <w:rsid w:val="001C3D9F"/>
    <w:rsid w:val="001C41BB"/>
    <w:rsid w:val="001C43A4"/>
    <w:rsid w:val="001C6E30"/>
    <w:rsid w:val="001C74DE"/>
    <w:rsid w:val="001D03BC"/>
    <w:rsid w:val="001D05BA"/>
    <w:rsid w:val="001D18F5"/>
    <w:rsid w:val="001D543F"/>
    <w:rsid w:val="001D717B"/>
    <w:rsid w:val="001D7387"/>
    <w:rsid w:val="001D753E"/>
    <w:rsid w:val="001E24B2"/>
    <w:rsid w:val="001E33D9"/>
    <w:rsid w:val="001E5C4D"/>
    <w:rsid w:val="001F08AD"/>
    <w:rsid w:val="001F2114"/>
    <w:rsid w:val="001F2560"/>
    <w:rsid w:val="001F31E3"/>
    <w:rsid w:val="001F5AD8"/>
    <w:rsid w:val="001F6CDA"/>
    <w:rsid w:val="002002A9"/>
    <w:rsid w:val="0020074A"/>
    <w:rsid w:val="00201F6D"/>
    <w:rsid w:val="002029F8"/>
    <w:rsid w:val="002035D9"/>
    <w:rsid w:val="002042AA"/>
    <w:rsid w:val="002045C2"/>
    <w:rsid w:val="002045FF"/>
    <w:rsid w:val="002057B0"/>
    <w:rsid w:val="00206042"/>
    <w:rsid w:val="002104C4"/>
    <w:rsid w:val="00211BFB"/>
    <w:rsid w:val="002146C7"/>
    <w:rsid w:val="002149EB"/>
    <w:rsid w:val="002156A9"/>
    <w:rsid w:val="00216597"/>
    <w:rsid w:val="002175B9"/>
    <w:rsid w:val="0022001E"/>
    <w:rsid w:val="00220087"/>
    <w:rsid w:val="002220AF"/>
    <w:rsid w:val="00222CC5"/>
    <w:rsid w:val="002231F8"/>
    <w:rsid w:val="00223621"/>
    <w:rsid w:val="00223832"/>
    <w:rsid w:val="002257A8"/>
    <w:rsid w:val="002258C0"/>
    <w:rsid w:val="00226A10"/>
    <w:rsid w:val="00226F06"/>
    <w:rsid w:val="0023060F"/>
    <w:rsid w:val="002309FC"/>
    <w:rsid w:val="00230A05"/>
    <w:rsid w:val="00232ABC"/>
    <w:rsid w:val="00233B60"/>
    <w:rsid w:val="00233D00"/>
    <w:rsid w:val="00235C61"/>
    <w:rsid w:val="00237243"/>
    <w:rsid w:val="00237F6E"/>
    <w:rsid w:val="00240C19"/>
    <w:rsid w:val="00241AF5"/>
    <w:rsid w:val="00243132"/>
    <w:rsid w:val="00243E4C"/>
    <w:rsid w:val="002448B4"/>
    <w:rsid w:val="00245C0D"/>
    <w:rsid w:val="002477FA"/>
    <w:rsid w:val="00247B5B"/>
    <w:rsid w:val="00247D05"/>
    <w:rsid w:val="00247D59"/>
    <w:rsid w:val="0025043A"/>
    <w:rsid w:val="00250F16"/>
    <w:rsid w:val="0025106A"/>
    <w:rsid w:val="002528B9"/>
    <w:rsid w:val="002539F4"/>
    <w:rsid w:val="00254066"/>
    <w:rsid w:val="0025464D"/>
    <w:rsid w:val="002548EC"/>
    <w:rsid w:val="00254AA9"/>
    <w:rsid w:val="00256C57"/>
    <w:rsid w:val="002616E1"/>
    <w:rsid w:val="00266925"/>
    <w:rsid w:val="0026732A"/>
    <w:rsid w:val="00271829"/>
    <w:rsid w:val="002745BF"/>
    <w:rsid w:val="002749E7"/>
    <w:rsid w:val="00274EE5"/>
    <w:rsid w:val="00275389"/>
    <w:rsid w:val="00277B76"/>
    <w:rsid w:val="00281204"/>
    <w:rsid w:val="002813AF"/>
    <w:rsid w:val="00281ECD"/>
    <w:rsid w:val="0028651D"/>
    <w:rsid w:val="00286594"/>
    <w:rsid w:val="00290DC0"/>
    <w:rsid w:val="00291749"/>
    <w:rsid w:val="00292BCC"/>
    <w:rsid w:val="00292E70"/>
    <w:rsid w:val="002951AD"/>
    <w:rsid w:val="0029756B"/>
    <w:rsid w:val="002A0036"/>
    <w:rsid w:val="002A0491"/>
    <w:rsid w:val="002A10E9"/>
    <w:rsid w:val="002A35A7"/>
    <w:rsid w:val="002A3EA1"/>
    <w:rsid w:val="002A4D3E"/>
    <w:rsid w:val="002A65D8"/>
    <w:rsid w:val="002A6E97"/>
    <w:rsid w:val="002B1654"/>
    <w:rsid w:val="002B2084"/>
    <w:rsid w:val="002B2596"/>
    <w:rsid w:val="002C29DE"/>
    <w:rsid w:val="002C3762"/>
    <w:rsid w:val="002C4A32"/>
    <w:rsid w:val="002C77B3"/>
    <w:rsid w:val="002D19BC"/>
    <w:rsid w:val="002D4B14"/>
    <w:rsid w:val="002D4CA1"/>
    <w:rsid w:val="002D4F64"/>
    <w:rsid w:val="002D6125"/>
    <w:rsid w:val="002D73F1"/>
    <w:rsid w:val="002E15A4"/>
    <w:rsid w:val="002E3702"/>
    <w:rsid w:val="002E3B3C"/>
    <w:rsid w:val="002E3CD8"/>
    <w:rsid w:val="002E436C"/>
    <w:rsid w:val="002E4C20"/>
    <w:rsid w:val="002E5460"/>
    <w:rsid w:val="002F0AD1"/>
    <w:rsid w:val="002F4B97"/>
    <w:rsid w:val="002F5210"/>
    <w:rsid w:val="002F6D92"/>
    <w:rsid w:val="00301D85"/>
    <w:rsid w:val="003028F1"/>
    <w:rsid w:val="00304337"/>
    <w:rsid w:val="0030632A"/>
    <w:rsid w:val="003077AE"/>
    <w:rsid w:val="00307FA0"/>
    <w:rsid w:val="00310138"/>
    <w:rsid w:val="003117CD"/>
    <w:rsid w:val="00311A1C"/>
    <w:rsid w:val="003130B4"/>
    <w:rsid w:val="00315030"/>
    <w:rsid w:val="00315853"/>
    <w:rsid w:val="0032019A"/>
    <w:rsid w:val="00321B32"/>
    <w:rsid w:val="00321FA3"/>
    <w:rsid w:val="003224E0"/>
    <w:rsid w:val="00323F14"/>
    <w:rsid w:val="00324AEB"/>
    <w:rsid w:val="00326F99"/>
    <w:rsid w:val="003316BE"/>
    <w:rsid w:val="0033215B"/>
    <w:rsid w:val="00334731"/>
    <w:rsid w:val="00334ED6"/>
    <w:rsid w:val="0033720C"/>
    <w:rsid w:val="00337A16"/>
    <w:rsid w:val="00337B43"/>
    <w:rsid w:val="0034005E"/>
    <w:rsid w:val="00341B90"/>
    <w:rsid w:val="00341D52"/>
    <w:rsid w:val="00341D78"/>
    <w:rsid w:val="00346729"/>
    <w:rsid w:val="00347504"/>
    <w:rsid w:val="00347FD7"/>
    <w:rsid w:val="003533C1"/>
    <w:rsid w:val="003543B3"/>
    <w:rsid w:val="003567C8"/>
    <w:rsid w:val="00360C59"/>
    <w:rsid w:val="00361AD4"/>
    <w:rsid w:val="003635E2"/>
    <w:rsid w:val="003658EA"/>
    <w:rsid w:val="003665B1"/>
    <w:rsid w:val="003721ED"/>
    <w:rsid w:val="003738FE"/>
    <w:rsid w:val="0037416F"/>
    <w:rsid w:val="003743E6"/>
    <w:rsid w:val="0037615F"/>
    <w:rsid w:val="00376FFD"/>
    <w:rsid w:val="003772FD"/>
    <w:rsid w:val="003777B5"/>
    <w:rsid w:val="00377D94"/>
    <w:rsid w:val="00382201"/>
    <w:rsid w:val="00384E7F"/>
    <w:rsid w:val="00385857"/>
    <w:rsid w:val="00386CE3"/>
    <w:rsid w:val="00387476"/>
    <w:rsid w:val="0039092B"/>
    <w:rsid w:val="00390DE2"/>
    <w:rsid w:val="00390ED0"/>
    <w:rsid w:val="00391E9F"/>
    <w:rsid w:val="00392770"/>
    <w:rsid w:val="00395D20"/>
    <w:rsid w:val="003966AA"/>
    <w:rsid w:val="003A1B5A"/>
    <w:rsid w:val="003A2423"/>
    <w:rsid w:val="003A48B8"/>
    <w:rsid w:val="003A51F1"/>
    <w:rsid w:val="003A6948"/>
    <w:rsid w:val="003B0A65"/>
    <w:rsid w:val="003B0D72"/>
    <w:rsid w:val="003B1DA1"/>
    <w:rsid w:val="003B20B7"/>
    <w:rsid w:val="003B2E17"/>
    <w:rsid w:val="003B323D"/>
    <w:rsid w:val="003B3512"/>
    <w:rsid w:val="003B36AC"/>
    <w:rsid w:val="003B4EE7"/>
    <w:rsid w:val="003B531F"/>
    <w:rsid w:val="003B619D"/>
    <w:rsid w:val="003B6A24"/>
    <w:rsid w:val="003B6D12"/>
    <w:rsid w:val="003C0F71"/>
    <w:rsid w:val="003C1913"/>
    <w:rsid w:val="003C3E1C"/>
    <w:rsid w:val="003D0CA4"/>
    <w:rsid w:val="003D105C"/>
    <w:rsid w:val="003D11E1"/>
    <w:rsid w:val="003D22DE"/>
    <w:rsid w:val="003D2409"/>
    <w:rsid w:val="003D2996"/>
    <w:rsid w:val="003D50C2"/>
    <w:rsid w:val="003D5E3F"/>
    <w:rsid w:val="003D613B"/>
    <w:rsid w:val="003D62DF"/>
    <w:rsid w:val="003E10AD"/>
    <w:rsid w:val="003E3490"/>
    <w:rsid w:val="003E3E5C"/>
    <w:rsid w:val="003E5A64"/>
    <w:rsid w:val="003E6A94"/>
    <w:rsid w:val="003F30D0"/>
    <w:rsid w:val="003F5216"/>
    <w:rsid w:val="003F75B0"/>
    <w:rsid w:val="0040077B"/>
    <w:rsid w:val="00401C81"/>
    <w:rsid w:val="00404D06"/>
    <w:rsid w:val="00404D11"/>
    <w:rsid w:val="00406E70"/>
    <w:rsid w:val="0040737E"/>
    <w:rsid w:val="0041077F"/>
    <w:rsid w:val="004113C3"/>
    <w:rsid w:val="00411525"/>
    <w:rsid w:val="00411637"/>
    <w:rsid w:val="00413528"/>
    <w:rsid w:val="00415A8C"/>
    <w:rsid w:val="00417414"/>
    <w:rsid w:val="0042369C"/>
    <w:rsid w:val="00424F9A"/>
    <w:rsid w:val="00432592"/>
    <w:rsid w:val="004326F8"/>
    <w:rsid w:val="00433AB6"/>
    <w:rsid w:val="004353AB"/>
    <w:rsid w:val="0044210A"/>
    <w:rsid w:val="0044648D"/>
    <w:rsid w:val="004471EE"/>
    <w:rsid w:val="004526EF"/>
    <w:rsid w:val="00456141"/>
    <w:rsid w:val="00456329"/>
    <w:rsid w:val="00456358"/>
    <w:rsid w:val="00456AA6"/>
    <w:rsid w:val="00457477"/>
    <w:rsid w:val="00457B77"/>
    <w:rsid w:val="00460929"/>
    <w:rsid w:val="00462A7D"/>
    <w:rsid w:val="00462D40"/>
    <w:rsid w:val="0046468A"/>
    <w:rsid w:val="0046674B"/>
    <w:rsid w:val="004677EB"/>
    <w:rsid w:val="00467F5A"/>
    <w:rsid w:val="004711E0"/>
    <w:rsid w:val="0047334B"/>
    <w:rsid w:val="00475706"/>
    <w:rsid w:val="00476CEB"/>
    <w:rsid w:val="00482FD6"/>
    <w:rsid w:val="0048444E"/>
    <w:rsid w:val="00484572"/>
    <w:rsid w:val="0048466C"/>
    <w:rsid w:val="004870DF"/>
    <w:rsid w:val="00491654"/>
    <w:rsid w:val="00492A80"/>
    <w:rsid w:val="00493326"/>
    <w:rsid w:val="00493946"/>
    <w:rsid w:val="00494640"/>
    <w:rsid w:val="00497087"/>
    <w:rsid w:val="004A1C62"/>
    <w:rsid w:val="004A1EC5"/>
    <w:rsid w:val="004A3611"/>
    <w:rsid w:val="004A47F9"/>
    <w:rsid w:val="004A6810"/>
    <w:rsid w:val="004A71A2"/>
    <w:rsid w:val="004B156A"/>
    <w:rsid w:val="004B3FAE"/>
    <w:rsid w:val="004B51D2"/>
    <w:rsid w:val="004B5C4B"/>
    <w:rsid w:val="004B5FE6"/>
    <w:rsid w:val="004B653F"/>
    <w:rsid w:val="004C0964"/>
    <w:rsid w:val="004C3CFC"/>
    <w:rsid w:val="004C6111"/>
    <w:rsid w:val="004C765A"/>
    <w:rsid w:val="004C7D6C"/>
    <w:rsid w:val="004D0CE5"/>
    <w:rsid w:val="004D1050"/>
    <w:rsid w:val="004D1686"/>
    <w:rsid w:val="004E16A0"/>
    <w:rsid w:val="004E3D12"/>
    <w:rsid w:val="004E3F82"/>
    <w:rsid w:val="004E5269"/>
    <w:rsid w:val="004E5ADC"/>
    <w:rsid w:val="004F0393"/>
    <w:rsid w:val="004F35E3"/>
    <w:rsid w:val="004F52E9"/>
    <w:rsid w:val="004F6056"/>
    <w:rsid w:val="004F6126"/>
    <w:rsid w:val="004F6A42"/>
    <w:rsid w:val="005023C9"/>
    <w:rsid w:val="005043CE"/>
    <w:rsid w:val="00506DD1"/>
    <w:rsid w:val="00510F59"/>
    <w:rsid w:val="00511426"/>
    <w:rsid w:val="00512B82"/>
    <w:rsid w:val="00512C82"/>
    <w:rsid w:val="00514BB1"/>
    <w:rsid w:val="00516095"/>
    <w:rsid w:val="00516166"/>
    <w:rsid w:val="005167FE"/>
    <w:rsid w:val="0051724E"/>
    <w:rsid w:val="005175ED"/>
    <w:rsid w:val="00523E75"/>
    <w:rsid w:val="0052402E"/>
    <w:rsid w:val="00524FDB"/>
    <w:rsid w:val="00526D7E"/>
    <w:rsid w:val="00526E4C"/>
    <w:rsid w:val="00527273"/>
    <w:rsid w:val="00527287"/>
    <w:rsid w:val="00530D38"/>
    <w:rsid w:val="0053169F"/>
    <w:rsid w:val="00531F2E"/>
    <w:rsid w:val="00532027"/>
    <w:rsid w:val="00533B23"/>
    <w:rsid w:val="005372A6"/>
    <w:rsid w:val="00537392"/>
    <w:rsid w:val="00537BEC"/>
    <w:rsid w:val="005413E1"/>
    <w:rsid w:val="005414EE"/>
    <w:rsid w:val="00541E5E"/>
    <w:rsid w:val="00542F4D"/>
    <w:rsid w:val="00543295"/>
    <w:rsid w:val="00545506"/>
    <w:rsid w:val="00546CB9"/>
    <w:rsid w:val="005516D5"/>
    <w:rsid w:val="00552904"/>
    <w:rsid w:val="00555C03"/>
    <w:rsid w:val="00556876"/>
    <w:rsid w:val="00557CCA"/>
    <w:rsid w:val="0056068C"/>
    <w:rsid w:val="00561D69"/>
    <w:rsid w:val="005633D6"/>
    <w:rsid w:val="00567919"/>
    <w:rsid w:val="00572879"/>
    <w:rsid w:val="00573280"/>
    <w:rsid w:val="00576064"/>
    <w:rsid w:val="00577971"/>
    <w:rsid w:val="00580A7C"/>
    <w:rsid w:val="00581FD0"/>
    <w:rsid w:val="00582263"/>
    <w:rsid w:val="00583CC0"/>
    <w:rsid w:val="005840C7"/>
    <w:rsid w:val="005854B3"/>
    <w:rsid w:val="005864FC"/>
    <w:rsid w:val="00590246"/>
    <w:rsid w:val="0059194C"/>
    <w:rsid w:val="005919D3"/>
    <w:rsid w:val="0059405D"/>
    <w:rsid w:val="0059451B"/>
    <w:rsid w:val="00595FB0"/>
    <w:rsid w:val="005979B1"/>
    <w:rsid w:val="005A0DDC"/>
    <w:rsid w:val="005A14E5"/>
    <w:rsid w:val="005A4EA6"/>
    <w:rsid w:val="005A7BBD"/>
    <w:rsid w:val="005B03D9"/>
    <w:rsid w:val="005B115B"/>
    <w:rsid w:val="005B16F5"/>
    <w:rsid w:val="005B3347"/>
    <w:rsid w:val="005B374C"/>
    <w:rsid w:val="005B466E"/>
    <w:rsid w:val="005B5255"/>
    <w:rsid w:val="005B713A"/>
    <w:rsid w:val="005B79F6"/>
    <w:rsid w:val="005B7FB6"/>
    <w:rsid w:val="005C1CF2"/>
    <w:rsid w:val="005C1D5B"/>
    <w:rsid w:val="005C3BD4"/>
    <w:rsid w:val="005C5BA7"/>
    <w:rsid w:val="005C7AD5"/>
    <w:rsid w:val="005D0377"/>
    <w:rsid w:val="005D0A29"/>
    <w:rsid w:val="005D2E6A"/>
    <w:rsid w:val="005D44F0"/>
    <w:rsid w:val="005E23DD"/>
    <w:rsid w:val="005E26A2"/>
    <w:rsid w:val="005E45FB"/>
    <w:rsid w:val="005E6958"/>
    <w:rsid w:val="005E6DFA"/>
    <w:rsid w:val="005E7128"/>
    <w:rsid w:val="005E7F24"/>
    <w:rsid w:val="005F084C"/>
    <w:rsid w:val="005F3508"/>
    <w:rsid w:val="005F5EC2"/>
    <w:rsid w:val="005F7408"/>
    <w:rsid w:val="00600031"/>
    <w:rsid w:val="00600696"/>
    <w:rsid w:val="006034DA"/>
    <w:rsid w:val="0060549A"/>
    <w:rsid w:val="00606B6D"/>
    <w:rsid w:val="006072EA"/>
    <w:rsid w:val="00610598"/>
    <w:rsid w:val="006117C7"/>
    <w:rsid w:val="006118F0"/>
    <w:rsid w:val="00612E19"/>
    <w:rsid w:val="0062020A"/>
    <w:rsid w:val="00621B29"/>
    <w:rsid w:val="0062253F"/>
    <w:rsid w:val="0062345F"/>
    <w:rsid w:val="00623942"/>
    <w:rsid w:val="006247C3"/>
    <w:rsid w:val="006264CE"/>
    <w:rsid w:val="00627BA6"/>
    <w:rsid w:val="00627EA4"/>
    <w:rsid w:val="00630E58"/>
    <w:rsid w:val="00633B04"/>
    <w:rsid w:val="00634A64"/>
    <w:rsid w:val="00635A64"/>
    <w:rsid w:val="00635BE6"/>
    <w:rsid w:val="0063665B"/>
    <w:rsid w:val="00637441"/>
    <w:rsid w:val="00637524"/>
    <w:rsid w:val="006414A0"/>
    <w:rsid w:val="0064197E"/>
    <w:rsid w:val="006431BA"/>
    <w:rsid w:val="006442CD"/>
    <w:rsid w:val="00644A4D"/>
    <w:rsid w:val="00646228"/>
    <w:rsid w:val="00646BFB"/>
    <w:rsid w:val="006533BA"/>
    <w:rsid w:val="00655E43"/>
    <w:rsid w:val="006571E1"/>
    <w:rsid w:val="006607C9"/>
    <w:rsid w:val="006620F0"/>
    <w:rsid w:val="006636D1"/>
    <w:rsid w:val="0066391D"/>
    <w:rsid w:val="00666F8D"/>
    <w:rsid w:val="00666FE4"/>
    <w:rsid w:val="00667198"/>
    <w:rsid w:val="00667606"/>
    <w:rsid w:val="00671230"/>
    <w:rsid w:val="006765C5"/>
    <w:rsid w:val="006768E7"/>
    <w:rsid w:val="006772E1"/>
    <w:rsid w:val="00677C9D"/>
    <w:rsid w:val="00683277"/>
    <w:rsid w:val="00685044"/>
    <w:rsid w:val="00685A7A"/>
    <w:rsid w:val="006911B5"/>
    <w:rsid w:val="00693D68"/>
    <w:rsid w:val="00696E63"/>
    <w:rsid w:val="006A2589"/>
    <w:rsid w:val="006A294F"/>
    <w:rsid w:val="006A4037"/>
    <w:rsid w:val="006A4F00"/>
    <w:rsid w:val="006A5BD4"/>
    <w:rsid w:val="006A6213"/>
    <w:rsid w:val="006A72E0"/>
    <w:rsid w:val="006A7FC6"/>
    <w:rsid w:val="006B06B2"/>
    <w:rsid w:val="006B2F07"/>
    <w:rsid w:val="006B39BB"/>
    <w:rsid w:val="006B4C8D"/>
    <w:rsid w:val="006B6566"/>
    <w:rsid w:val="006B7F44"/>
    <w:rsid w:val="006C31E7"/>
    <w:rsid w:val="006C4379"/>
    <w:rsid w:val="006D0459"/>
    <w:rsid w:val="006D1471"/>
    <w:rsid w:val="006D2DBD"/>
    <w:rsid w:val="006D3798"/>
    <w:rsid w:val="006D3917"/>
    <w:rsid w:val="006D679C"/>
    <w:rsid w:val="006E0912"/>
    <w:rsid w:val="006E0CBD"/>
    <w:rsid w:val="006E1053"/>
    <w:rsid w:val="006E1093"/>
    <w:rsid w:val="006E1F6E"/>
    <w:rsid w:val="006E209A"/>
    <w:rsid w:val="006E2B15"/>
    <w:rsid w:val="006E2C40"/>
    <w:rsid w:val="006E2CB4"/>
    <w:rsid w:val="006E2E65"/>
    <w:rsid w:val="006E3B3C"/>
    <w:rsid w:val="006E4286"/>
    <w:rsid w:val="006E489F"/>
    <w:rsid w:val="006E5731"/>
    <w:rsid w:val="006E646C"/>
    <w:rsid w:val="006E77F3"/>
    <w:rsid w:val="006F00D2"/>
    <w:rsid w:val="006F1B5B"/>
    <w:rsid w:val="006F2051"/>
    <w:rsid w:val="006F300B"/>
    <w:rsid w:val="006F4970"/>
    <w:rsid w:val="006F4D2A"/>
    <w:rsid w:val="006F5431"/>
    <w:rsid w:val="006F5542"/>
    <w:rsid w:val="006F5662"/>
    <w:rsid w:val="006F6419"/>
    <w:rsid w:val="006F6E7F"/>
    <w:rsid w:val="007002BB"/>
    <w:rsid w:val="007032C3"/>
    <w:rsid w:val="007068FC"/>
    <w:rsid w:val="007073AC"/>
    <w:rsid w:val="007106F9"/>
    <w:rsid w:val="00710F64"/>
    <w:rsid w:val="00712689"/>
    <w:rsid w:val="0071402B"/>
    <w:rsid w:val="00714459"/>
    <w:rsid w:val="0071665F"/>
    <w:rsid w:val="007167D7"/>
    <w:rsid w:val="0071684C"/>
    <w:rsid w:val="0071690A"/>
    <w:rsid w:val="007173E9"/>
    <w:rsid w:val="00720F94"/>
    <w:rsid w:val="0072314E"/>
    <w:rsid w:val="00723A73"/>
    <w:rsid w:val="007242D6"/>
    <w:rsid w:val="00724AB8"/>
    <w:rsid w:val="00727955"/>
    <w:rsid w:val="00730AF5"/>
    <w:rsid w:val="00730D6B"/>
    <w:rsid w:val="00732C76"/>
    <w:rsid w:val="00733399"/>
    <w:rsid w:val="00734BE3"/>
    <w:rsid w:val="0073654A"/>
    <w:rsid w:val="00736848"/>
    <w:rsid w:val="00742F2F"/>
    <w:rsid w:val="0074469A"/>
    <w:rsid w:val="0074612A"/>
    <w:rsid w:val="0074746D"/>
    <w:rsid w:val="00747AF1"/>
    <w:rsid w:val="007505FC"/>
    <w:rsid w:val="007515F3"/>
    <w:rsid w:val="00752FBB"/>
    <w:rsid w:val="0075301A"/>
    <w:rsid w:val="0075333A"/>
    <w:rsid w:val="00754453"/>
    <w:rsid w:val="007567DB"/>
    <w:rsid w:val="00756FD5"/>
    <w:rsid w:val="00757AF5"/>
    <w:rsid w:val="00760154"/>
    <w:rsid w:val="0076043C"/>
    <w:rsid w:val="00760E08"/>
    <w:rsid w:val="00761E8A"/>
    <w:rsid w:val="00763179"/>
    <w:rsid w:val="007649F1"/>
    <w:rsid w:val="00766E79"/>
    <w:rsid w:val="0077346A"/>
    <w:rsid w:val="00774E17"/>
    <w:rsid w:val="00776852"/>
    <w:rsid w:val="007807B3"/>
    <w:rsid w:val="0078097A"/>
    <w:rsid w:val="00780C7E"/>
    <w:rsid w:val="00781BA1"/>
    <w:rsid w:val="0078253D"/>
    <w:rsid w:val="00783922"/>
    <w:rsid w:val="00783FF1"/>
    <w:rsid w:val="00784088"/>
    <w:rsid w:val="00784655"/>
    <w:rsid w:val="00785282"/>
    <w:rsid w:val="00790891"/>
    <w:rsid w:val="007916DA"/>
    <w:rsid w:val="007971B9"/>
    <w:rsid w:val="007A19B2"/>
    <w:rsid w:val="007A2D77"/>
    <w:rsid w:val="007A36EC"/>
    <w:rsid w:val="007A5BDF"/>
    <w:rsid w:val="007A5F55"/>
    <w:rsid w:val="007A5FC1"/>
    <w:rsid w:val="007B1969"/>
    <w:rsid w:val="007B48F5"/>
    <w:rsid w:val="007B7344"/>
    <w:rsid w:val="007C103A"/>
    <w:rsid w:val="007C195C"/>
    <w:rsid w:val="007C2B0A"/>
    <w:rsid w:val="007C3CDC"/>
    <w:rsid w:val="007C54AD"/>
    <w:rsid w:val="007C54CB"/>
    <w:rsid w:val="007C5BEC"/>
    <w:rsid w:val="007C7081"/>
    <w:rsid w:val="007C7218"/>
    <w:rsid w:val="007D0E1D"/>
    <w:rsid w:val="007D2589"/>
    <w:rsid w:val="007D2AD8"/>
    <w:rsid w:val="007D4C49"/>
    <w:rsid w:val="007D5070"/>
    <w:rsid w:val="007D5ACC"/>
    <w:rsid w:val="007E19A8"/>
    <w:rsid w:val="007F3489"/>
    <w:rsid w:val="007F44D3"/>
    <w:rsid w:val="007F5073"/>
    <w:rsid w:val="007F50CF"/>
    <w:rsid w:val="007F7A07"/>
    <w:rsid w:val="007F7D9A"/>
    <w:rsid w:val="008001BD"/>
    <w:rsid w:val="008002BB"/>
    <w:rsid w:val="00800BD2"/>
    <w:rsid w:val="00805554"/>
    <w:rsid w:val="00805646"/>
    <w:rsid w:val="008120FC"/>
    <w:rsid w:val="00812EBF"/>
    <w:rsid w:val="00813EB3"/>
    <w:rsid w:val="00814DBC"/>
    <w:rsid w:val="00815D79"/>
    <w:rsid w:val="00816A91"/>
    <w:rsid w:val="00823621"/>
    <w:rsid w:val="008261CD"/>
    <w:rsid w:val="00831B5F"/>
    <w:rsid w:val="008409B3"/>
    <w:rsid w:val="00840F66"/>
    <w:rsid w:val="00843806"/>
    <w:rsid w:val="00844638"/>
    <w:rsid w:val="00851125"/>
    <w:rsid w:val="00853FC2"/>
    <w:rsid w:val="00854540"/>
    <w:rsid w:val="00856248"/>
    <w:rsid w:val="00860F11"/>
    <w:rsid w:val="00861471"/>
    <w:rsid w:val="00861808"/>
    <w:rsid w:val="00861B0C"/>
    <w:rsid w:val="00863E9F"/>
    <w:rsid w:val="0086515A"/>
    <w:rsid w:val="00865237"/>
    <w:rsid w:val="00865474"/>
    <w:rsid w:val="0086641A"/>
    <w:rsid w:val="00867E4B"/>
    <w:rsid w:val="00870A50"/>
    <w:rsid w:val="00872780"/>
    <w:rsid w:val="00873630"/>
    <w:rsid w:val="00874ED4"/>
    <w:rsid w:val="00876173"/>
    <w:rsid w:val="00881B74"/>
    <w:rsid w:val="00881F21"/>
    <w:rsid w:val="008836CF"/>
    <w:rsid w:val="008844FC"/>
    <w:rsid w:val="00886AFE"/>
    <w:rsid w:val="00890E62"/>
    <w:rsid w:val="00893EE8"/>
    <w:rsid w:val="00896A3D"/>
    <w:rsid w:val="008A11FA"/>
    <w:rsid w:val="008A14F1"/>
    <w:rsid w:val="008A4E55"/>
    <w:rsid w:val="008A6198"/>
    <w:rsid w:val="008A7F74"/>
    <w:rsid w:val="008B0E11"/>
    <w:rsid w:val="008B2C28"/>
    <w:rsid w:val="008B5F24"/>
    <w:rsid w:val="008B60F5"/>
    <w:rsid w:val="008B6BE2"/>
    <w:rsid w:val="008B6BEE"/>
    <w:rsid w:val="008B7432"/>
    <w:rsid w:val="008C332F"/>
    <w:rsid w:val="008C3BC7"/>
    <w:rsid w:val="008C6BE1"/>
    <w:rsid w:val="008C7596"/>
    <w:rsid w:val="008C7769"/>
    <w:rsid w:val="008D12DC"/>
    <w:rsid w:val="008D1BCF"/>
    <w:rsid w:val="008D3DC7"/>
    <w:rsid w:val="008D408D"/>
    <w:rsid w:val="008D449F"/>
    <w:rsid w:val="008D4A1A"/>
    <w:rsid w:val="008D5B9E"/>
    <w:rsid w:val="008D671A"/>
    <w:rsid w:val="008E2331"/>
    <w:rsid w:val="008E407C"/>
    <w:rsid w:val="008E74A5"/>
    <w:rsid w:val="008E7792"/>
    <w:rsid w:val="008F08B4"/>
    <w:rsid w:val="008F0F51"/>
    <w:rsid w:val="008F5054"/>
    <w:rsid w:val="008F531E"/>
    <w:rsid w:val="008F6C39"/>
    <w:rsid w:val="009013A4"/>
    <w:rsid w:val="0090178D"/>
    <w:rsid w:val="00901AE2"/>
    <w:rsid w:val="009037EB"/>
    <w:rsid w:val="00903915"/>
    <w:rsid w:val="00907ECD"/>
    <w:rsid w:val="009129AA"/>
    <w:rsid w:val="00913DCF"/>
    <w:rsid w:val="00920628"/>
    <w:rsid w:val="00921E97"/>
    <w:rsid w:val="00922112"/>
    <w:rsid w:val="00923479"/>
    <w:rsid w:val="009243DD"/>
    <w:rsid w:val="00925A24"/>
    <w:rsid w:val="0092756E"/>
    <w:rsid w:val="00927B2A"/>
    <w:rsid w:val="00930A5A"/>
    <w:rsid w:val="00930DC9"/>
    <w:rsid w:val="0093589A"/>
    <w:rsid w:val="00940993"/>
    <w:rsid w:val="00943F4A"/>
    <w:rsid w:val="009455EE"/>
    <w:rsid w:val="009456E8"/>
    <w:rsid w:val="009500A6"/>
    <w:rsid w:val="00951E54"/>
    <w:rsid w:val="00952210"/>
    <w:rsid w:val="009522DE"/>
    <w:rsid w:val="0095280A"/>
    <w:rsid w:val="0095342D"/>
    <w:rsid w:val="00954649"/>
    <w:rsid w:val="00954698"/>
    <w:rsid w:val="00954A36"/>
    <w:rsid w:val="0095541D"/>
    <w:rsid w:val="009566E5"/>
    <w:rsid w:val="00961A73"/>
    <w:rsid w:val="00962A77"/>
    <w:rsid w:val="00962D09"/>
    <w:rsid w:val="00963654"/>
    <w:rsid w:val="00966FAC"/>
    <w:rsid w:val="00966FE9"/>
    <w:rsid w:val="00967442"/>
    <w:rsid w:val="00971041"/>
    <w:rsid w:val="00971F27"/>
    <w:rsid w:val="00972F10"/>
    <w:rsid w:val="009738AD"/>
    <w:rsid w:val="00973C70"/>
    <w:rsid w:val="00973D25"/>
    <w:rsid w:val="00973F28"/>
    <w:rsid w:val="00974B82"/>
    <w:rsid w:val="00975CE0"/>
    <w:rsid w:val="00975D56"/>
    <w:rsid w:val="009761BE"/>
    <w:rsid w:val="00976B75"/>
    <w:rsid w:val="00976F52"/>
    <w:rsid w:val="009841A9"/>
    <w:rsid w:val="00984AFF"/>
    <w:rsid w:val="00986BC2"/>
    <w:rsid w:val="00987005"/>
    <w:rsid w:val="00987BE2"/>
    <w:rsid w:val="0099142C"/>
    <w:rsid w:val="009925E5"/>
    <w:rsid w:val="009968D1"/>
    <w:rsid w:val="009A1B66"/>
    <w:rsid w:val="009A1D14"/>
    <w:rsid w:val="009B08D5"/>
    <w:rsid w:val="009B0FAE"/>
    <w:rsid w:val="009B2926"/>
    <w:rsid w:val="009B3124"/>
    <w:rsid w:val="009B32BB"/>
    <w:rsid w:val="009B5194"/>
    <w:rsid w:val="009C2BD9"/>
    <w:rsid w:val="009C3D73"/>
    <w:rsid w:val="009C6ED3"/>
    <w:rsid w:val="009C7C7D"/>
    <w:rsid w:val="009C7D59"/>
    <w:rsid w:val="009D0D75"/>
    <w:rsid w:val="009D1B66"/>
    <w:rsid w:val="009D5A68"/>
    <w:rsid w:val="009D75E7"/>
    <w:rsid w:val="009D7FA0"/>
    <w:rsid w:val="009E2EA7"/>
    <w:rsid w:val="009E5C61"/>
    <w:rsid w:val="009E6A54"/>
    <w:rsid w:val="009F15EE"/>
    <w:rsid w:val="009F24A9"/>
    <w:rsid w:val="009F4F6D"/>
    <w:rsid w:val="009F5C6E"/>
    <w:rsid w:val="00A0177F"/>
    <w:rsid w:val="00A02155"/>
    <w:rsid w:val="00A0328F"/>
    <w:rsid w:val="00A066AA"/>
    <w:rsid w:val="00A07912"/>
    <w:rsid w:val="00A07D12"/>
    <w:rsid w:val="00A07E34"/>
    <w:rsid w:val="00A10C35"/>
    <w:rsid w:val="00A11DCF"/>
    <w:rsid w:val="00A1360F"/>
    <w:rsid w:val="00A13CD0"/>
    <w:rsid w:val="00A14202"/>
    <w:rsid w:val="00A16E56"/>
    <w:rsid w:val="00A17023"/>
    <w:rsid w:val="00A212E7"/>
    <w:rsid w:val="00A237A4"/>
    <w:rsid w:val="00A25B4B"/>
    <w:rsid w:val="00A25D1C"/>
    <w:rsid w:val="00A27B71"/>
    <w:rsid w:val="00A309E6"/>
    <w:rsid w:val="00A31218"/>
    <w:rsid w:val="00A31930"/>
    <w:rsid w:val="00A31D45"/>
    <w:rsid w:val="00A320FB"/>
    <w:rsid w:val="00A32F23"/>
    <w:rsid w:val="00A331DC"/>
    <w:rsid w:val="00A342D2"/>
    <w:rsid w:val="00A34C61"/>
    <w:rsid w:val="00A34E51"/>
    <w:rsid w:val="00A35404"/>
    <w:rsid w:val="00A35432"/>
    <w:rsid w:val="00A3570B"/>
    <w:rsid w:val="00A36F3D"/>
    <w:rsid w:val="00A37A09"/>
    <w:rsid w:val="00A40144"/>
    <w:rsid w:val="00A4031D"/>
    <w:rsid w:val="00A40E2E"/>
    <w:rsid w:val="00A44AED"/>
    <w:rsid w:val="00A44F56"/>
    <w:rsid w:val="00A50D21"/>
    <w:rsid w:val="00A51E01"/>
    <w:rsid w:val="00A52887"/>
    <w:rsid w:val="00A53A0B"/>
    <w:rsid w:val="00A54D13"/>
    <w:rsid w:val="00A57AA6"/>
    <w:rsid w:val="00A60130"/>
    <w:rsid w:val="00A607BB"/>
    <w:rsid w:val="00A6097C"/>
    <w:rsid w:val="00A6448A"/>
    <w:rsid w:val="00A66373"/>
    <w:rsid w:val="00A6752E"/>
    <w:rsid w:val="00A71DE6"/>
    <w:rsid w:val="00A73142"/>
    <w:rsid w:val="00A74B09"/>
    <w:rsid w:val="00A76718"/>
    <w:rsid w:val="00A77A56"/>
    <w:rsid w:val="00A80846"/>
    <w:rsid w:val="00A825D4"/>
    <w:rsid w:val="00A827F1"/>
    <w:rsid w:val="00A84B6C"/>
    <w:rsid w:val="00A85AC5"/>
    <w:rsid w:val="00A87204"/>
    <w:rsid w:val="00A879D5"/>
    <w:rsid w:val="00A936F4"/>
    <w:rsid w:val="00A94456"/>
    <w:rsid w:val="00A95173"/>
    <w:rsid w:val="00A95C1A"/>
    <w:rsid w:val="00A974F8"/>
    <w:rsid w:val="00A97A82"/>
    <w:rsid w:val="00AA0ADF"/>
    <w:rsid w:val="00AA1E36"/>
    <w:rsid w:val="00AA2C72"/>
    <w:rsid w:val="00AA2FA0"/>
    <w:rsid w:val="00AA6875"/>
    <w:rsid w:val="00AB45F0"/>
    <w:rsid w:val="00AB6D96"/>
    <w:rsid w:val="00AC14E4"/>
    <w:rsid w:val="00AC2A40"/>
    <w:rsid w:val="00AC5320"/>
    <w:rsid w:val="00AC5E78"/>
    <w:rsid w:val="00AC6A78"/>
    <w:rsid w:val="00AC6E35"/>
    <w:rsid w:val="00AC7361"/>
    <w:rsid w:val="00AD113B"/>
    <w:rsid w:val="00AD1D81"/>
    <w:rsid w:val="00AD77EF"/>
    <w:rsid w:val="00AE22E0"/>
    <w:rsid w:val="00AE22E8"/>
    <w:rsid w:val="00AE31B4"/>
    <w:rsid w:val="00AE3494"/>
    <w:rsid w:val="00AE533D"/>
    <w:rsid w:val="00AE5AC9"/>
    <w:rsid w:val="00AE680F"/>
    <w:rsid w:val="00AE7883"/>
    <w:rsid w:val="00AE7D67"/>
    <w:rsid w:val="00AE7DF2"/>
    <w:rsid w:val="00AF1809"/>
    <w:rsid w:val="00AF1CA8"/>
    <w:rsid w:val="00AF2788"/>
    <w:rsid w:val="00AF64C4"/>
    <w:rsid w:val="00AF67A4"/>
    <w:rsid w:val="00AF7A2B"/>
    <w:rsid w:val="00B00CEB"/>
    <w:rsid w:val="00B00EE5"/>
    <w:rsid w:val="00B02668"/>
    <w:rsid w:val="00B02923"/>
    <w:rsid w:val="00B040F5"/>
    <w:rsid w:val="00B04C2C"/>
    <w:rsid w:val="00B061F8"/>
    <w:rsid w:val="00B0650C"/>
    <w:rsid w:val="00B06714"/>
    <w:rsid w:val="00B073EA"/>
    <w:rsid w:val="00B0779A"/>
    <w:rsid w:val="00B105FE"/>
    <w:rsid w:val="00B1159F"/>
    <w:rsid w:val="00B11A58"/>
    <w:rsid w:val="00B14C44"/>
    <w:rsid w:val="00B14D66"/>
    <w:rsid w:val="00B15296"/>
    <w:rsid w:val="00B177F4"/>
    <w:rsid w:val="00B17FE9"/>
    <w:rsid w:val="00B20026"/>
    <w:rsid w:val="00B21068"/>
    <w:rsid w:val="00B220B1"/>
    <w:rsid w:val="00B2227A"/>
    <w:rsid w:val="00B23412"/>
    <w:rsid w:val="00B2673E"/>
    <w:rsid w:val="00B276A1"/>
    <w:rsid w:val="00B305AD"/>
    <w:rsid w:val="00B35CE3"/>
    <w:rsid w:val="00B35E1C"/>
    <w:rsid w:val="00B36EAA"/>
    <w:rsid w:val="00B41D2D"/>
    <w:rsid w:val="00B41D44"/>
    <w:rsid w:val="00B421B3"/>
    <w:rsid w:val="00B424C6"/>
    <w:rsid w:val="00B47B23"/>
    <w:rsid w:val="00B501DA"/>
    <w:rsid w:val="00B5085D"/>
    <w:rsid w:val="00B535BF"/>
    <w:rsid w:val="00B5367B"/>
    <w:rsid w:val="00B53F37"/>
    <w:rsid w:val="00B545CC"/>
    <w:rsid w:val="00B5473F"/>
    <w:rsid w:val="00B55131"/>
    <w:rsid w:val="00B565E4"/>
    <w:rsid w:val="00B57332"/>
    <w:rsid w:val="00B603BD"/>
    <w:rsid w:val="00B60D5A"/>
    <w:rsid w:val="00B6431F"/>
    <w:rsid w:val="00B653C7"/>
    <w:rsid w:val="00B6681A"/>
    <w:rsid w:val="00B67623"/>
    <w:rsid w:val="00B70398"/>
    <w:rsid w:val="00B71F71"/>
    <w:rsid w:val="00B74035"/>
    <w:rsid w:val="00B750E3"/>
    <w:rsid w:val="00B75EB6"/>
    <w:rsid w:val="00B76BC3"/>
    <w:rsid w:val="00B77085"/>
    <w:rsid w:val="00B772CC"/>
    <w:rsid w:val="00B7750E"/>
    <w:rsid w:val="00B80EC2"/>
    <w:rsid w:val="00B81D6E"/>
    <w:rsid w:val="00B82A76"/>
    <w:rsid w:val="00B83226"/>
    <w:rsid w:val="00B8511F"/>
    <w:rsid w:val="00B86768"/>
    <w:rsid w:val="00B86976"/>
    <w:rsid w:val="00B87E63"/>
    <w:rsid w:val="00B9076B"/>
    <w:rsid w:val="00B913B5"/>
    <w:rsid w:val="00B91B2F"/>
    <w:rsid w:val="00B93689"/>
    <w:rsid w:val="00BA11D9"/>
    <w:rsid w:val="00BA1866"/>
    <w:rsid w:val="00BA2107"/>
    <w:rsid w:val="00BA2C96"/>
    <w:rsid w:val="00BA4990"/>
    <w:rsid w:val="00BA7516"/>
    <w:rsid w:val="00BB3757"/>
    <w:rsid w:val="00BB48ED"/>
    <w:rsid w:val="00BB5577"/>
    <w:rsid w:val="00BB621C"/>
    <w:rsid w:val="00BB6819"/>
    <w:rsid w:val="00BB7212"/>
    <w:rsid w:val="00BC2221"/>
    <w:rsid w:val="00BC3BD8"/>
    <w:rsid w:val="00BC4DEE"/>
    <w:rsid w:val="00BC6D1E"/>
    <w:rsid w:val="00BC736F"/>
    <w:rsid w:val="00BD19B6"/>
    <w:rsid w:val="00BD1F4B"/>
    <w:rsid w:val="00BD25E7"/>
    <w:rsid w:val="00BD30C1"/>
    <w:rsid w:val="00BD3A06"/>
    <w:rsid w:val="00BD3F75"/>
    <w:rsid w:val="00BD4BC2"/>
    <w:rsid w:val="00BD56DE"/>
    <w:rsid w:val="00BE3491"/>
    <w:rsid w:val="00BE46DD"/>
    <w:rsid w:val="00BE5798"/>
    <w:rsid w:val="00BE6C5C"/>
    <w:rsid w:val="00BE7C5E"/>
    <w:rsid w:val="00BF0696"/>
    <w:rsid w:val="00BF1EB5"/>
    <w:rsid w:val="00BF3D02"/>
    <w:rsid w:val="00BF4761"/>
    <w:rsid w:val="00BF516D"/>
    <w:rsid w:val="00BF76AC"/>
    <w:rsid w:val="00BF7CDB"/>
    <w:rsid w:val="00C0086A"/>
    <w:rsid w:val="00C014B4"/>
    <w:rsid w:val="00C03164"/>
    <w:rsid w:val="00C0420D"/>
    <w:rsid w:val="00C051AD"/>
    <w:rsid w:val="00C063D3"/>
    <w:rsid w:val="00C06FCF"/>
    <w:rsid w:val="00C07D27"/>
    <w:rsid w:val="00C07F76"/>
    <w:rsid w:val="00C106FE"/>
    <w:rsid w:val="00C107C4"/>
    <w:rsid w:val="00C11EC7"/>
    <w:rsid w:val="00C1313F"/>
    <w:rsid w:val="00C1398F"/>
    <w:rsid w:val="00C13F22"/>
    <w:rsid w:val="00C1472F"/>
    <w:rsid w:val="00C155C6"/>
    <w:rsid w:val="00C170F3"/>
    <w:rsid w:val="00C17DFE"/>
    <w:rsid w:val="00C2162C"/>
    <w:rsid w:val="00C22E9B"/>
    <w:rsid w:val="00C236AF"/>
    <w:rsid w:val="00C25F2D"/>
    <w:rsid w:val="00C268E1"/>
    <w:rsid w:val="00C30018"/>
    <w:rsid w:val="00C36680"/>
    <w:rsid w:val="00C36F36"/>
    <w:rsid w:val="00C37DC7"/>
    <w:rsid w:val="00C40D44"/>
    <w:rsid w:val="00C41EFD"/>
    <w:rsid w:val="00C43745"/>
    <w:rsid w:val="00C47EA7"/>
    <w:rsid w:val="00C54347"/>
    <w:rsid w:val="00C54E4B"/>
    <w:rsid w:val="00C576A1"/>
    <w:rsid w:val="00C60292"/>
    <w:rsid w:val="00C60477"/>
    <w:rsid w:val="00C6066A"/>
    <w:rsid w:val="00C60D17"/>
    <w:rsid w:val="00C61E24"/>
    <w:rsid w:val="00C61F86"/>
    <w:rsid w:val="00C63D02"/>
    <w:rsid w:val="00C641AD"/>
    <w:rsid w:val="00C64333"/>
    <w:rsid w:val="00C6462F"/>
    <w:rsid w:val="00C65D35"/>
    <w:rsid w:val="00C660A6"/>
    <w:rsid w:val="00C67751"/>
    <w:rsid w:val="00C67A87"/>
    <w:rsid w:val="00C70073"/>
    <w:rsid w:val="00C71547"/>
    <w:rsid w:val="00C72740"/>
    <w:rsid w:val="00C74349"/>
    <w:rsid w:val="00C752CA"/>
    <w:rsid w:val="00C752DF"/>
    <w:rsid w:val="00C77241"/>
    <w:rsid w:val="00C8224A"/>
    <w:rsid w:val="00C82DBF"/>
    <w:rsid w:val="00C854CA"/>
    <w:rsid w:val="00C92A31"/>
    <w:rsid w:val="00C9411E"/>
    <w:rsid w:val="00C9541B"/>
    <w:rsid w:val="00C95F22"/>
    <w:rsid w:val="00C96DDB"/>
    <w:rsid w:val="00C972CE"/>
    <w:rsid w:val="00C9743C"/>
    <w:rsid w:val="00CA02CD"/>
    <w:rsid w:val="00CA0D25"/>
    <w:rsid w:val="00CA1910"/>
    <w:rsid w:val="00CA29BF"/>
    <w:rsid w:val="00CA3B85"/>
    <w:rsid w:val="00CA605E"/>
    <w:rsid w:val="00CA681B"/>
    <w:rsid w:val="00CA6998"/>
    <w:rsid w:val="00CA7244"/>
    <w:rsid w:val="00CA7A58"/>
    <w:rsid w:val="00CA7B0C"/>
    <w:rsid w:val="00CB01B6"/>
    <w:rsid w:val="00CB05D3"/>
    <w:rsid w:val="00CB0BC5"/>
    <w:rsid w:val="00CB0C9A"/>
    <w:rsid w:val="00CB192D"/>
    <w:rsid w:val="00CB222C"/>
    <w:rsid w:val="00CB441A"/>
    <w:rsid w:val="00CB6680"/>
    <w:rsid w:val="00CB7171"/>
    <w:rsid w:val="00CC07BD"/>
    <w:rsid w:val="00CC1DE5"/>
    <w:rsid w:val="00CC405C"/>
    <w:rsid w:val="00CC4F14"/>
    <w:rsid w:val="00CD001F"/>
    <w:rsid w:val="00CD030A"/>
    <w:rsid w:val="00CD0BD4"/>
    <w:rsid w:val="00CD4DD5"/>
    <w:rsid w:val="00CD51B2"/>
    <w:rsid w:val="00CD6847"/>
    <w:rsid w:val="00CD7C9F"/>
    <w:rsid w:val="00CE1EB9"/>
    <w:rsid w:val="00CE40A8"/>
    <w:rsid w:val="00CE4B83"/>
    <w:rsid w:val="00CE4EA4"/>
    <w:rsid w:val="00CE570C"/>
    <w:rsid w:val="00CE6CFB"/>
    <w:rsid w:val="00CE7F9B"/>
    <w:rsid w:val="00CF2E30"/>
    <w:rsid w:val="00CF3F66"/>
    <w:rsid w:val="00CF4BF8"/>
    <w:rsid w:val="00CF6326"/>
    <w:rsid w:val="00CF73AF"/>
    <w:rsid w:val="00D01BE4"/>
    <w:rsid w:val="00D1028C"/>
    <w:rsid w:val="00D136FD"/>
    <w:rsid w:val="00D14F80"/>
    <w:rsid w:val="00D161C0"/>
    <w:rsid w:val="00D16C6C"/>
    <w:rsid w:val="00D20443"/>
    <w:rsid w:val="00D20B93"/>
    <w:rsid w:val="00D210E7"/>
    <w:rsid w:val="00D24588"/>
    <w:rsid w:val="00D24DD8"/>
    <w:rsid w:val="00D2705E"/>
    <w:rsid w:val="00D27D9D"/>
    <w:rsid w:val="00D3242C"/>
    <w:rsid w:val="00D36DFC"/>
    <w:rsid w:val="00D3749A"/>
    <w:rsid w:val="00D405CB"/>
    <w:rsid w:val="00D40764"/>
    <w:rsid w:val="00D44BB0"/>
    <w:rsid w:val="00D45467"/>
    <w:rsid w:val="00D47B99"/>
    <w:rsid w:val="00D51A17"/>
    <w:rsid w:val="00D52197"/>
    <w:rsid w:val="00D537EB"/>
    <w:rsid w:val="00D55549"/>
    <w:rsid w:val="00D560C3"/>
    <w:rsid w:val="00D56E63"/>
    <w:rsid w:val="00D60791"/>
    <w:rsid w:val="00D6178B"/>
    <w:rsid w:val="00D64BF5"/>
    <w:rsid w:val="00D64E65"/>
    <w:rsid w:val="00D66962"/>
    <w:rsid w:val="00D67FD1"/>
    <w:rsid w:val="00D702B4"/>
    <w:rsid w:val="00D7295B"/>
    <w:rsid w:val="00D73F2B"/>
    <w:rsid w:val="00D747B1"/>
    <w:rsid w:val="00D75887"/>
    <w:rsid w:val="00D759E1"/>
    <w:rsid w:val="00D77238"/>
    <w:rsid w:val="00D8068F"/>
    <w:rsid w:val="00D80CAE"/>
    <w:rsid w:val="00D81054"/>
    <w:rsid w:val="00D85728"/>
    <w:rsid w:val="00D876A2"/>
    <w:rsid w:val="00D9176E"/>
    <w:rsid w:val="00D942CE"/>
    <w:rsid w:val="00D94913"/>
    <w:rsid w:val="00D96BEF"/>
    <w:rsid w:val="00DA0F18"/>
    <w:rsid w:val="00DA175D"/>
    <w:rsid w:val="00DA2097"/>
    <w:rsid w:val="00DA4116"/>
    <w:rsid w:val="00DA652F"/>
    <w:rsid w:val="00DB0834"/>
    <w:rsid w:val="00DB15FE"/>
    <w:rsid w:val="00DB2950"/>
    <w:rsid w:val="00DB3693"/>
    <w:rsid w:val="00DB5A3A"/>
    <w:rsid w:val="00DB6372"/>
    <w:rsid w:val="00DB6C3C"/>
    <w:rsid w:val="00DC077D"/>
    <w:rsid w:val="00DC0E1C"/>
    <w:rsid w:val="00DC16B6"/>
    <w:rsid w:val="00DC1934"/>
    <w:rsid w:val="00DC3006"/>
    <w:rsid w:val="00DC3083"/>
    <w:rsid w:val="00DC406A"/>
    <w:rsid w:val="00DC5E55"/>
    <w:rsid w:val="00DC6B45"/>
    <w:rsid w:val="00DD08E2"/>
    <w:rsid w:val="00DD27B1"/>
    <w:rsid w:val="00DD6AD1"/>
    <w:rsid w:val="00DD77D4"/>
    <w:rsid w:val="00DD7937"/>
    <w:rsid w:val="00DE25DD"/>
    <w:rsid w:val="00DE45EA"/>
    <w:rsid w:val="00DE56DA"/>
    <w:rsid w:val="00DF0477"/>
    <w:rsid w:val="00DF276C"/>
    <w:rsid w:val="00DF2D3C"/>
    <w:rsid w:val="00DF3BE6"/>
    <w:rsid w:val="00DF51D3"/>
    <w:rsid w:val="00DF5792"/>
    <w:rsid w:val="00DF72B9"/>
    <w:rsid w:val="00DF73E5"/>
    <w:rsid w:val="00DF7DFA"/>
    <w:rsid w:val="00E00329"/>
    <w:rsid w:val="00E00578"/>
    <w:rsid w:val="00E00778"/>
    <w:rsid w:val="00E02141"/>
    <w:rsid w:val="00E0234D"/>
    <w:rsid w:val="00E02CE6"/>
    <w:rsid w:val="00E030AA"/>
    <w:rsid w:val="00E0310B"/>
    <w:rsid w:val="00E03621"/>
    <w:rsid w:val="00E04187"/>
    <w:rsid w:val="00E103A6"/>
    <w:rsid w:val="00E11D1A"/>
    <w:rsid w:val="00E1217C"/>
    <w:rsid w:val="00E22D17"/>
    <w:rsid w:val="00E233F2"/>
    <w:rsid w:val="00E24059"/>
    <w:rsid w:val="00E2537A"/>
    <w:rsid w:val="00E260E2"/>
    <w:rsid w:val="00E274F6"/>
    <w:rsid w:val="00E31214"/>
    <w:rsid w:val="00E3207C"/>
    <w:rsid w:val="00E32EBF"/>
    <w:rsid w:val="00E346C6"/>
    <w:rsid w:val="00E34B29"/>
    <w:rsid w:val="00E35477"/>
    <w:rsid w:val="00E359EC"/>
    <w:rsid w:val="00E35BDC"/>
    <w:rsid w:val="00E36E40"/>
    <w:rsid w:val="00E459E4"/>
    <w:rsid w:val="00E46F5E"/>
    <w:rsid w:val="00E506DE"/>
    <w:rsid w:val="00E549B8"/>
    <w:rsid w:val="00E55E70"/>
    <w:rsid w:val="00E566E9"/>
    <w:rsid w:val="00E56EFA"/>
    <w:rsid w:val="00E57770"/>
    <w:rsid w:val="00E61A33"/>
    <w:rsid w:val="00E62963"/>
    <w:rsid w:val="00E62B70"/>
    <w:rsid w:val="00E63C3D"/>
    <w:rsid w:val="00E646E5"/>
    <w:rsid w:val="00E650AB"/>
    <w:rsid w:val="00E6522A"/>
    <w:rsid w:val="00E6544D"/>
    <w:rsid w:val="00E673DD"/>
    <w:rsid w:val="00E70375"/>
    <w:rsid w:val="00E70DF0"/>
    <w:rsid w:val="00E74183"/>
    <w:rsid w:val="00E75EC6"/>
    <w:rsid w:val="00E76566"/>
    <w:rsid w:val="00E7696B"/>
    <w:rsid w:val="00E76F8A"/>
    <w:rsid w:val="00E8179B"/>
    <w:rsid w:val="00E823C4"/>
    <w:rsid w:val="00E87136"/>
    <w:rsid w:val="00E91DD0"/>
    <w:rsid w:val="00E92461"/>
    <w:rsid w:val="00E935FF"/>
    <w:rsid w:val="00E93DC3"/>
    <w:rsid w:val="00E94A42"/>
    <w:rsid w:val="00E9724F"/>
    <w:rsid w:val="00E97658"/>
    <w:rsid w:val="00EA0EB3"/>
    <w:rsid w:val="00EA1365"/>
    <w:rsid w:val="00EA1613"/>
    <w:rsid w:val="00EA2A33"/>
    <w:rsid w:val="00EA6B40"/>
    <w:rsid w:val="00EA6E3A"/>
    <w:rsid w:val="00EB4671"/>
    <w:rsid w:val="00EB5F66"/>
    <w:rsid w:val="00EB7043"/>
    <w:rsid w:val="00EB7225"/>
    <w:rsid w:val="00EC1667"/>
    <w:rsid w:val="00EC227E"/>
    <w:rsid w:val="00EC2BCD"/>
    <w:rsid w:val="00EC2DC0"/>
    <w:rsid w:val="00EC4FEB"/>
    <w:rsid w:val="00EC6B1D"/>
    <w:rsid w:val="00EC6C4F"/>
    <w:rsid w:val="00EC74F8"/>
    <w:rsid w:val="00EC79CA"/>
    <w:rsid w:val="00ED0069"/>
    <w:rsid w:val="00ED064D"/>
    <w:rsid w:val="00ED0BDD"/>
    <w:rsid w:val="00ED1D37"/>
    <w:rsid w:val="00ED2412"/>
    <w:rsid w:val="00ED2654"/>
    <w:rsid w:val="00ED3B80"/>
    <w:rsid w:val="00EE00F6"/>
    <w:rsid w:val="00EE0FE6"/>
    <w:rsid w:val="00EE1415"/>
    <w:rsid w:val="00EE223F"/>
    <w:rsid w:val="00EE390A"/>
    <w:rsid w:val="00EE46CE"/>
    <w:rsid w:val="00EE4761"/>
    <w:rsid w:val="00EE4C1D"/>
    <w:rsid w:val="00EE615A"/>
    <w:rsid w:val="00EF2CD7"/>
    <w:rsid w:val="00EF31C3"/>
    <w:rsid w:val="00F005B7"/>
    <w:rsid w:val="00F009D7"/>
    <w:rsid w:val="00F00FB4"/>
    <w:rsid w:val="00F01545"/>
    <w:rsid w:val="00F05171"/>
    <w:rsid w:val="00F05FEB"/>
    <w:rsid w:val="00F06E41"/>
    <w:rsid w:val="00F108FF"/>
    <w:rsid w:val="00F121B3"/>
    <w:rsid w:val="00F122A9"/>
    <w:rsid w:val="00F12337"/>
    <w:rsid w:val="00F13001"/>
    <w:rsid w:val="00F1431E"/>
    <w:rsid w:val="00F14BE4"/>
    <w:rsid w:val="00F14CA1"/>
    <w:rsid w:val="00F15308"/>
    <w:rsid w:val="00F16EAA"/>
    <w:rsid w:val="00F176B8"/>
    <w:rsid w:val="00F25B13"/>
    <w:rsid w:val="00F267F1"/>
    <w:rsid w:val="00F304A7"/>
    <w:rsid w:val="00F33E8B"/>
    <w:rsid w:val="00F37973"/>
    <w:rsid w:val="00F418B6"/>
    <w:rsid w:val="00F424AA"/>
    <w:rsid w:val="00F44FE9"/>
    <w:rsid w:val="00F462B7"/>
    <w:rsid w:val="00F5354B"/>
    <w:rsid w:val="00F55A4A"/>
    <w:rsid w:val="00F55C3C"/>
    <w:rsid w:val="00F64A84"/>
    <w:rsid w:val="00F70BBB"/>
    <w:rsid w:val="00F7310B"/>
    <w:rsid w:val="00F751DE"/>
    <w:rsid w:val="00F75DE8"/>
    <w:rsid w:val="00F7684A"/>
    <w:rsid w:val="00F7768C"/>
    <w:rsid w:val="00F81D38"/>
    <w:rsid w:val="00F830ED"/>
    <w:rsid w:val="00F83A86"/>
    <w:rsid w:val="00F850D0"/>
    <w:rsid w:val="00F86EA9"/>
    <w:rsid w:val="00F906F6"/>
    <w:rsid w:val="00F92086"/>
    <w:rsid w:val="00F9372D"/>
    <w:rsid w:val="00F93A0D"/>
    <w:rsid w:val="00F94175"/>
    <w:rsid w:val="00F95CAF"/>
    <w:rsid w:val="00FA119A"/>
    <w:rsid w:val="00FA37F9"/>
    <w:rsid w:val="00FA4791"/>
    <w:rsid w:val="00FB21F4"/>
    <w:rsid w:val="00FB2747"/>
    <w:rsid w:val="00FB3E24"/>
    <w:rsid w:val="00FB5FF0"/>
    <w:rsid w:val="00FB6585"/>
    <w:rsid w:val="00FB73B7"/>
    <w:rsid w:val="00FB793A"/>
    <w:rsid w:val="00FC0DBB"/>
    <w:rsid w:val="00FC0F91"/>
    <w:rsid w:val="00FC1679"/>
    <w:rsid w:val="00FC1C5E"/>
    <w:rsid w:val="00FC24C3"/>
    <w:rsid w:val="00FC63B3"/>
    <w:rsid w:val="00FD0D8F"/>
    <w:rsid w:val="00FD2005"/>
    <w:rsid w:val="00FD281E"/>
    <w:rsid w:val="00FD2946"/>
    <w:rsid w:val="00FD3D68"/>
    <w:rsid w:val="00FD59EC"/>
    <w:rsid w:val="00FD5B56"/>
    <w:rsid w:val="00FD5D3A"/>
    <w:rsid w:val="00FD5E42"/>
    <w:rsid w:val="00FD724F"/>
    <w:rsid w:val="00FE05AA"/>
    <w:rsid w:val="00FE2010"/>
    <w:rsid w:val="00FE2558"/>
    <w:rsid w:val="00FE2BC5"/>
    <w:rsid w:val="00FE4121"/>
    <w:rsid w:val="00FE4453"/>
    <w:rsid w:val="00FE46AF"/>
    <w:rsid w:val="00FF043E"/>
    <w:rsid w:val="00FF0E22"/>
    <w:rsid w:val="00FF2FC4"/>
    <w:rsid w:val="00FF46E6"/>
    <w:rsid w:val="00FF5F6A"/>
    <w:rsid w:val="00FF6BF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30589"/>
  <w15:chartTrackingRefBased/>
  <w15:docId w15:val="{803B0F06-E4E1-4C76-95A8-0078795E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18"/>
    <w:rPr>
      <w:lang w:val="en-US" w:eastAsia="en-US" w:bidi="ar-YE"/>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jc w:val="both"/>
      <w:outlineLvl w:val="1"/>
    </w:pPr>
    <w:rPr>
      <w:b/>
      <w:sz w:val="22"/>
      <w:u w:val="single"/>
    </w:rPr>
  </w:style>
  <w:style w:type="paragraph" w:styleId="Heading3">
    <w:name w:val="heading 3"/>
    <w:basedOn w:val="Normal"/>
    <w:next w:val="Normal"/>
    <w:qFormat/>
    <w:pPr>
      <w:keepNext/>
      <w:outlineLvl w:val="2"/>
    </w:pPr>
    <w:rPr>
      <w:b/>
      <w:color w:val="000080"/>
      <w:sz w:val="80"/>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color w:val="000080"/>
      <w:sz w:val="80"/>
    </w:rPr>
  </w:style>
  <w:style w:type="paragraph" w:styleId="Heading6">
    <w:name w:val="heading 6"/>
    <w:basedOn w:val="Normal"/>
    <w:next w:val="Normal"/>
    <w:qFormat/>
    <w:pPr>
      <w:keepNext/>
      <w:jc w:val="center"/>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pPr>
      <w:ind w:left="709"/>
      <w:jc w:val="both"/>
    </w:pPr>
    <w:rPr>
      <w:rFonts w:ascii="Arial" w:hAnsi="Arial"/>
      <w:sz w:val="22"/>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BalloonText">
    <w:name w:val="Balloon Text"/>
    <w:basedOn w:val="Normal"/>
    <w:semiHidden/>
    <w:rsid w:val="006247C3"/>
    <w:rPr>
      <w:rFonts w:ascii="Tahoma" w:hAnsi="Tahoma" w:cs="Tahoma"/>
      <w:sz w:val="16"/>
      <w:szCs w:val="16"/>
    </w:rPr>
  </w:style>
  <w:style w:type="character" w:styleId="PageNumber">
    <w:name w:val="page number"/>
    <w:basedOn w:val="DefaultParagraphFont"/>
  </w:style>
  <w:style w:type="character" w:customStyle="1" w:styleId="CommentTextChar">
    <w:name w:val="Comment Text Char"/>
    <w:link w:val="CommentText"/>
    <w:uiPriority w:val="99"/>
    <w:rsid w:val="00971F27"/>
    <w:rPr>
      <w:noProof/>
    </w:rPr>
  </w:style>
  <w:style w:type="paragraph" w:styleId="FootnoteText">
    <w:name w:val="footnote text"/>
    <w:basedOn w:val="Normal"/>
    <w:link w:val="FootnoteTextChar"/>
    <w:semiHidden/>
    <w:unhideWhenUsed/>
    <w:rsid w:val="00B073EA"/>
    <w:rPr>
      <w:lang w:val="ru-RU"/>
    </w:rPr>
  </w:style>
  <w:style w:type="character" w:customStyle="1" w:styleId="FootnoteTextChar">
    <w:name w:val="Footnote Text Char"/>
    <w:link w:val="FootnoteText"/>
    <w:semiHidden/>
    <w:rsid w:val="00B073EA"/>
    <w:rPr>
      <w:lang w:val="ru-RU"/>
    </w:rPr>
  </w:style>
  <w:style w:type="character" w:styleId="FootnoteReference">
    <w:name w:val="footnote reference"/>
    <w:semiHidden/>
    <w:unhideWhenUsed/>
    <w:rsid w:val="00B073EA"/>
    <w:rPr>
      <w:vertAlign w:val="superscript"/>
    </w:rPr>
  </w:style>
  <w:style w:type="paragraph" w:styleId="CommentSubject">
    <w:name w:val="annotation subject"/>
    <w:basedOn w:val="CommentText"/>
    <w:next w:val="CommentText"/>
    <w:link w:val="CommentSubjectChar"/>
    <w:uiPriority w:val="99"/>
    <w:semiHidden/>
    <w:unhideWhenUsed/>
    <w:rsid w:val="00222CC5"/>
    <w:rPr>
      <w:b/>
      <w:bCs/>
    </w:rPr>
  </w:style>
  <w:style w:type="character" w:customStyle="1" w:styleId="CommentSubjectChar">
    <w:name w:val="Comment Subject Char"/>
    <w:link w:val="CommentSubject"/>
    <w:uiPriority w:val="99"/>
    <w:semiHidden/>
    <w:rsid w:val="00222CC5"/>
    <w:rPr>
      <w:b/>
      <w:bCs/>
      <w:noProof/>
    </w:rPr>
  </w:style>
  <w:style w:type="character" w:styleId="Hyperlink">
    <w:name w:val="Hyperlink"/>
    <w:rsid w:val="00051200"/>
    <w:rPr>
      <w:color w:val="0000FF"/>
      <w:u w:val="single"/>
    </w:rPr>
  </w:style>
  <w:style w:type="character" w:customStyle="1" w:styleId="UnresolvedMention1">
    <w:name w:val="Unresolved Mention1"/>
    <w:uiPriority w:val="99"/>
    <w:semiHidden/>
    <w:unhideWhenUsed/>
    <w:rsid w:val="00FE05AA"/>
    <w:rPr>
      <w:color w:val="808080"/>
      <w:shd w:val="clear" w:color="auto" w:fill="E6E6E6"/>
    </w:rPr>
  </w:style>
  <w:style w:type="character" w:styleId="FollowedHyperlink">
    <w:name w:val="FollowedHyperlink"/>
    <w:uiPriority w:val="99"/>
    <w:semiHidden/>
    <w:unhideWhenUsed/>
    <w:rsid w:val="003F75B0"/>
    <w:rPr>
      <w:color w:val="954F72"/>
      <w:u w:val="single"/>
    </w:rPr>
  </w:style>
  <w:style w:type="paragraph" w:styleId="ListParagraph">
    <w:name w:val="List Paragraph"/>
    <w:basedOn w:val="Normal"/>
    <w:link w:val="ListParagraphChar"/>
    <w:uiPriority w:val="34"/>
    <w:qFormat/>
    <w:rsid w:val="0028651D"/>
    <w:pPr>
      <w:ind w:left="720"/>
    </w:pPr>
    <w:rPr>
      <w:rFonts w:ascii="Calibri" w:eastAsia="Calibri" w:hAnsi="Calibri"/>
      <w:sz w:val="22"/>
      <w:szCs w:val="22"/>
      <w:lang w:val="fr-FR" w:eastAsia="fr-FR"/>
    </w:rPr>
  </w:style>
  <w:style w:type="paragraph" w:customStyle="1" w:styleId="Default">
    <w:name w:val="Default"/>
    <w:rsid w:val="00B67623"/>
    <w:pPr>
      <w:autoSpaceDE w:val="0"/>
      <w:autoSpaceDN w:val="0"/>
      <w:adjustRightInd w:val="0"/>
    </w:pPr>
    <w:rPr>
      <w:rFonts w:ascii="Arial" w:hAnsi="Arial" w:cs="Arial"/>
      <w:color w:val="000000"/>
      <w:sz w:val="24"/>
      <w:szCs w:val="24"/>
      <w:lang w:val="en-US" w:eastAsia="en-US"/>
    </w:rPr>
  </w:style>
  <w:style w:type="character" w:customStyle="1" w:styleId="shorttext">
    <w:name w:val="short_text"/>
    <w:rsid w:val="008F5054"/>
  </w:style>
  <w:style w:type="character" w:styleId="PlaceholderText">
    <w:name w:val="Placeholder Text"/>
    <w:basedOn w:val="DefaultParagraphFont"/>
    <w:uiPriority w:val="99"/>
    <w:semiHidden/>
    <w:rsid w:val="00E34B29"/>
    <w:rPr>
      <w:color w:val="808080"/>
    </w:rPr>
  </w:style>
  <w:style w:type="paragraph" w:styleId="Revision">
    <w:name w:val="Revision"/>
    <w:hidden/>
    <w:uiPriority w:val="99"/>
    <w:semiHidden/>
    <w:rsid w:val="00AF1809"/>
    <w:rPr>
      <w:lang w:val="en-GB" w:eastAsia="en-US"/>
    </w:rPr>
  </w:style>
  <w:style w:type="numbering" w:customStyle="1" w:styleId="NoList1">
    <w:name w:val="No List1"/>
    <w:next w:val="NoList"/>
    <w:uiPriority w:val="99"/>
    <w:semiHidden/>
    <w:unhideWhenUsed/>
    <w:rsid w:val="00C641AD"/>
  </w:style>
  <w:style w:type="character" w:customStyle="1" w:styleId="FooterChar">
    <w:name w:val="Footer Char"/>
    <w:basedOn w:val="DefaultParagraphFont"/>
    <w:link w:val="Footer"/>
    <w:uiPriority w:val="99"/>
    <w:rsid w:val="000A15AF"/>
    <w:rPr>
      <w:lang w:val="en-US" w:eastAsia="en-US"/>
    </w:rPr>
  </w:style>
  <w:style w:type="paragraph" w:customStyle="1" w:styleId="normdec1">
    <w:name w:val="normdec1"/>
    <w:basedOn w:val="Normal"/>
    <w:next w:val="Normal"/>
    <w:rsid w:val="00B750E3"/>
    <w:pPr>
      <w:spacing w:before="120"/>
      <w:ind w:left="709" w:hanging="709"/>
    </w:pPr>
    <w:rPr>
      <w:rFonts w:ascii="Arial" w:hAnsi="Arial"/>
      <w:bCs/>
      <w:sz w:val="22"/>
      <w:szCs w:val="24"/>
      <w:lang w:val="en-GB" w:eastAsia="fr-FR"/>
    </w:rPr>
  </w:style>
  <w:style w:type="character" w:customStyle="1" w:styleId="ListParagraphChar">
    <w:name w:val="List Paragraph Char"/>
    <w:link w:val="ListParagraph"/>
    <w:uiPriority w:val="34"/>
    <w:locked/>
    <w:rsid w:val="001624C8"/>
    <w:rPr>
      <w:rFonts w:ascii="Calibri" w:eastAsia="Calibri" w:hAnsi="Calibri"/>
      <w:sz w:val="22"/>
      <w:szCs w:val="22"/>
    </w:rPr>
  </w:style>
  <w:style w:type="character" w:customStyle="1" w:styleId="UnresolvedMention2">
    <w:name w:val="Unresolved Mention2"/>
    <w:basedOn w:val="DefaultParagraphFont"/>
    <w:uiPriority w:val="99"/>
    <w:semiHidden/>
    <w:unhideWhenUsed/>
    <w:rsid w:val="00B305AD"/>
    <w:rPr>
      <w:color w:val="605E5C"/>
      <w:shd w:val="clear" w:color="auto" w:fill="E1DFDD"/>
    </w:rPr>
  </w:style>
  <w:style w:type="table" w:styleId="TableGrid">
    <w:name w:val="Table Grid"/>
    <w:basedOn w:val="TableNormal"/>
    <w:rsid w:val="009A1B66"/>
    <w:pPr>
      <w:spacing w:after="160" w:line="259"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B5FE6"/>
    <w:rPr>
      <w:color w:val="605E5C"/>
      <w:shd w:val="clear" w:color="auto" w:fill="E1DFDD"/>
    </w:rPr>
  </w:style>
  <w:style w:type="character" w:customStyle="1" w:styleId="UnresolvedMention4">
    <w:name w:val="Unresolved Mention4"/>
    <w:basedOn w:val="DefaultParagraphFont"/>
    <w:uiPriority w:val="99"/>
    <w:semiHidden/>
    <w:unhideWhenUsed/>
    <w:rsid w:val="007971B9"/>
    <w:rPr>
      <w:color w:val="605E5C"/>
      <w:shd w:val="clear" w:color="auto" w:fill="E1DFDD"/>
    </w:rPr>
  </w:style>
  <w:style w:type="character" w:customStyle="1" w:styleId="UnresolvedMention5">
    <w:name w:val="Unresolved Mention5"/>
    <w:basedOn w:val="DefaultParagraphFont"/>
    <w:uiPriority w:val="99"/>
    <w:semiHidden/>
    <w:unhideWhenUsed/>
    <w:rsid w:val="00E62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7414">
      <w:bodyDiv w:val="1"/>
      <w:marLeft w:val="0"/>
      <w:marRight w:val="0"/>
      <w:marTop w:val="0"/>
      <w:marBottom w:val="0"/>
      <w:divBdr>
        <w:top w:val="none" w:sz="0" w:space="0" w:color="auto"/>
        <w:left w:val="none" w:sz="0" w:space="0" w:color="auto"/>
        <w:bottom w:val="none" w:sz="0" w:space="0" w:color="auto"/>
        <w:right w:val="none" w:sz="0" w:space="0" w:color="auto"/>
      </w:divBdr>
    </w:div>
    <w:div w:id="391539961">
      <w:bodyDiv w:val="1"/>
      <w:marLeft w:val="0"/>
      <w:marRight w:val="0"/>
      <w:marTop w:val="0"/>
      <w:marBottom w:val="0"/>
      <w:divBdr>
        <w:top w:val="none" w:sz="0" w:space="0" w:color="auto"/>
        <w:left w:val="none" w:sz="0" w:space="0" w:color="auto"/>
        <w:bottom w:val="none" w:sz="0" w:space="0" w:color="auto"/>
        <w:right w:val="none" w:sz="0" w:space="0" w:color="auto"/>
      </w:divBdr>
    </w:div>
    <w:div w:id="424688996">
      <w:bodyDiv w:val="1"/>
      <w:marLeft w:val="0"/>
      <w:marRight w:val="0"/>
      <w:marTop w:val="0"/>
      <w:marBottom w:val="0"/>
      <w:divBdr>
        <w:top w:val="none" w:sz="0" w:space="0" w:color="auto"/>
        <w:left w:val="none" w:sz="0" w:space="0" w:color="auto"/>
        <w:bottom w:val="none" w:sz="0" w:space="0" w:color="auto"/>
        <w:right w:val="none" w:sz="0" w:space="0" w:color="auto"/>
      </w:divBdr>
    </w:div>
    <w:div w:id="493182464">
      <w:bodyDiv w:val="1"/>
      <w:marLeft w:val="0"/>
      <w:marRight w:val="0"/>
      <w:marTop w:val="0"/>
      <w:marBottom w:val="0"/>
      <w:divBdr>
        <w:top w:val="none" w:sz="0" w:space="0" w:color="auto"/>
        <w:left w:val="none" w:sz="0" w:space="0" w:color="auto"/>
        <w:bottom w:val="none" w:sz="0" w:space="0" w:color="auto"/>
        <w:right w:val="none" w:sz="0" w:space="0" w:color="auto"/>
      </w:divBdr>
    </w:div>
    <w:div w:id="495415298">
      <w:bodyDiv w:val="1"/>
      <w:marLeft w:val="0"/>
      <w:marRight w:val="0"/>
      <w:marTop w:val="0"/>
      <w:marBottom w:val="0"/>
      <w:divBdr>
        <w:top w:val="none" w:sz="0" w:space="0" w:color="auto"/>
        <w:left w:val="none" w:sz="0" w:space="0" w:color="auto"/>
        <w:bottom w:val="none" w:sz="0" w:space="0" w:color="auto"/>
        <w:right w:val="none" w:sz="0" w:space="0" w:color="auto"/>
      </w:divBdr>
    </w:div>
    <w:div w:id="630281790">
      <w:bodyDiv w:val="1"/>
      <w:marLeft w:val="0"/>
      <w:marRight w:val="0"/>
      <w:marTop w:val="0"/>
      <w:marBottom w:val="0"/>
      <w:divBdr>
        <w:top w:val="none" w:sz="0" w:space="0" w:color="auto"/>
        <w:left w:val="none" w:sz="0" w:space="0" w:color="auto"/>
        <w:bottom w:val="none" w:sz="0" w:space="0" w:color="auto"/>
        <w:right w:val="none" w:sz="0" w:space="0" w:color="auto"/>
      </w:divBdr>
    </w:div>
    <w:div w:id="653920320">
      <w:bodyDiv w:val="1"/>
      <w:marLeft w:val="0"/>
      <w:marRight w:val="0"/>
      <w:marTop w:val="0"/>
      <w:marBottom w:val="0"/>
      <w:divBdr>
        <w:top w:val="none" w:sz="0" w:space="0" w:color="auto"/>
        <w:left w:val="none" w:sz="0" w:space="0" w:color="auto"/>
        <w:bottom w:val="none" w:sz="0" w:space="0" w:color="auto"/>
        <w:right w:val="none" w:sz="0" w:space="0" w:color="auto"/>
      </w:divBdr>
    </w:div>
    <w:div w:id="767390745">
      <w:bodyDiv w:val="1"/>
      <w:marLeft w:val="0"/>
      <w:marRight w:val="0"/>
      <w:marTop w:val="0"/>
      <w:marBottom w:val="0"/>
      <w:divBdr>
        <w:top w:val="none" w:sz="0" w:space="0" w:color="auto"/>
        <w:left w:val="none" w:sz="0" w:space="0" w:color="auto"/>
        <w:bottom w:val="none" w:sz="0" w:space="0" w:color="auto"/>
        <w:right w:val="none" w:sz="0" w:space="0" w:color="auto"/>
      </w:divBdr>
      <w:divsChild>
        <w:div w:id="604843766">
          <w:marLeft w:val="0"/>
          <w:marRight w:val="0"/>
          <w:marTop w:val="0"/>
          <w:marBottom w:val="0"/>
          <w:divBdr>
            <w:top w:val="none" w:sz="0" w:space="0" w:color="auto"/>
            <w:left w:val="none" w:sz="0" w:space="0" w:color="auto"/>
            <w:bottom w:val="none" w:sz="0" w:space="0" w:color="auto"/>
            <w:right w:val="none" w:sz="0" w:space="0" w:color="auto"/>
          </w:divBdr>
          <w:divsChild>
            <w:div w:id="2037541940">
              <w:marLeft w:val="0"/>
              <w:marRight w:val="0"/>
              <w:marTop w:val="0"/>
              <w:marBottom w:val="0"/>
              <w:divBdr>
                <w:top w:val="none" w:sz="0" w:space="0" w:color="auto"/>
                <w:left w:val="none" w:sz="0" w:space="0" w:color="auto"/>
                <w:bottom w:val="none" w:sz="0" w:space="0" w:color="auto"/>
                <w:right w:val="none" w:sz="0" w:space="0" w:color="auto"/>
              </w:divBdr>
              <w:divsChild>
                <w:div w:id="1320767036">
                  <w:marLeft w:val="0"/>
                  <w:marRight w:val="0"/>
                  <w:marTop w:val="0"/>
                  <w:marBottom w:val="0"/>
                  <w:divBdr>
                    <w:top w:val="none" w:sz="0" w:space="0" w:color="auto"/>
                    <w:left w:val="none" w:sz="0" w:space="0" w:color="auto"/>
                    <w:bottom w:val="none" w:sz="0" w:space="0" w:color="auto"/>
                    <w:right w:val="none" w:sz="0" w:space="0" w:color="auto"/>
                  </w:divBdr>
                  <w:divsChild>
                    <w:div w:id="472791079">
                      <w:marLeft w:val="0"/>
                      <w:marRight w:val="0"/>
                      <w:marTop w:val="0"/>
                      <w:marBottom w:val="0"/>
                      <w:divBdr>
                        <w:top w:val="none" w:sz="0" w:space="0" w:color="auto"/>
                        <w:left w:val="none" w:sz="0" w:space="0" w:color="auto"/>
                        <w:bottom w:val="none" w:sz="0" w:space="0" w:color="auto"/>
                        <w:right w:val="none" w:sz="0" w:space="0" w:color="auto"/>
                      </w:divBdr>
                      <w:divsChild>
                        <w:div w:id="68354526">
                          <w:marLeft w:val="0"/>
                          <w:marRight w:val="0"/>
                          <w:marTop w:val="0"/>
                          <w:marBottom w:val="0"/>
                          <w:divBdr>
                            <w:top w:val="none" w:sz="0" w:space="0" w:color="auto"/>
                            <w:left w:val="none" w:sz="0" w:space="0" w:color="auto"/>
                            <w:bottom w:val="none" w:sz="0" w:space="0" w:color="auto"/>
                            <w:right w:val="none" w:sz="0" w:space="0" w:color="auto"/>
                          </w:divBdr>
                          <w:divsChild>
                            <w:div w:id="760612281">
                              <w:marLeft w:val="0"/>
                              <w:marRight w:val="0"/>
                              <w:marTop w:val="0"/>
                              <w:marBottom w:val="0"/>
                              <w:divBdr>
                                <w:top w:val="none" w:sz="0" w:space="0" w:color="auto"/>
                                <w:left w:val="none" w:sz="0" w:space="0" w:color="auto"/>
                                <w:bottom w:val="none" w:sz="0" w:space="0" w:color="auto"/>
                                <w:right w:val="none" w:sz="0" w:space="0" w:color="auto"/>
                              </w:divBdr>
                              <w:divsChild>
                                <w:div w:id="112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964987">
      <w:bodyDiv w:val="1"/>
      <w:marLeft w:val="0"/>
      <w:marRight w:val="0"/>
      <w:marTop w:val="0"/>
      <w:marBottom w:val="0"/>
      <w:divBdr>
        <w:top w:val="none" w:sz="0" w:space="0" w:color="auto"/>
        <w:left w:val="none" w:sz="0" w:space="0" w:color="auto"/>
        <w:bottom w:val="none" w:sz="0" w:space="0" w:color="auto"/>
        <w:right w:val="none" w:sz="0" w:space="0" w:color="auto"/>
      </w:divBdr>
    </w:div>
    <w:div w:id="840504691">
      <w:bodyDiv w:val="1"/>
      <w:marLeft w:val="0"/>
      <w:marRight w:val="0"/>
      <w:marTop w:val="0"/>
      <w:marBottom w:val="0"/>
      <w:divBdr>
        <w:top w:val="none" w:sz="0" w:space="0" w:color="auto"/>
        <w:left w:val="none" w:sz="0" w:space="0" w:color="auto"/>
        <w:bottom w:val="none" w:sz="0" w:space="0" w:color="auto"/>
        <w:right w:val="none" w:sz="0" w:space="0" w:color="auto"/>
      </w:divBdr>
    </w:div>
    <w:div w:id="872574463">
      <w:bodyDiv w:val="1"/>
      <w:marLeft w:val="0"/>
      <w:marRight w:val="0"/>
      <w:marTop w:val="0"/>
      <w:marBottom w:val="0"/>
      <w:divBdr>
        <w:top w:val="none" w:sz="0" w:space="0" w:color="auto"/>
        <w:left w:val="none" w:sz="0" w:space="0" w:color="auto"/>
        <w:bottom w:val="none" w:sz="0" w:space="0" w:color="auto"/>
        <w:right w:val="none" w:sz="0" w:space="0" w:color="auto"/>
      </w:divBdr>
    </w:div>
    <w:div w:id="879393201">
      <w:bodyDiv w:val="1"/>
      <w:marLeft w:val="0"/>
      <w:marRight w:val="0"/>
      <w:marTop w:val="0"/>
      <w:marBottom w:val="0"/>
      <w:divBdr>
        <w:top w:val="none" w:sz="0" w:space="0" w:color="auto"/>
        <w:left w:val="none" w:sz="0" w:space="0" w:color="auto"/>
        <w:bottom w:val="none" w:sz="0" w:space="0" w:color="auto"/>
        <w:right w:val="none" w:sz="0" w:space="0" w:color="auto"/>
      </w:divBdr>
    </w:div>
    <w:div w:id="896356038">
      <w:bodyDiv w:val="1"/>
      <w:marLeft w:val="0"/>
      <w:marRight w:val="0"/>
      <w:marTop w:val="0"/>
      <w:marBottom w:val="0"/>
      <w:divBdr>
        <w:top w:val="none" w:sz="0" w:space="0" w:color="auto"/>
        <w:left w:val="none" w:sz="0" w:space="0" w:color="auto"/>
        <w:bottom w:val="none" w:sz="0" w:space="0" w:color="auto"/>
        <w:right w:val="none" w:sz="0" w:space="0" w:color="auto"/>
      </w:divBdr>
    </w:div>
    <w:div w:id="961808102">
      <w:bodyDiv w:val="1"/>
      <w:marLeft w:val="0"/>
      <w:marRight w:val="0"/>
      <w:marTop w:val="0"/>
      <w:marBottom w:val="0"/>
      <w:divBdr>
        <w:top w:val="none" w:sz="0" w:space="0" w:color="auto"/>
        <w:left w:val="none" w:sz="0" w:space="0" w:color="auto"/>
        <w:bottom w:val="none" w:sz="0" w:space="0" w:color="auto"/>
        <w:right w:val="none" w:sz="0" w:space="0" w:color="auto"/>
      </w:divBdr>
    </w:div>
    <w:div w:id="1025860126">
      <w:bodyDiv w:val="1"/>
      <w:marLeft w:val="0"/>
      <w:marRight w:val="0"/>
      <w:marTop w:val="0"/>
      <w:marBottom w:val="0"/>
      <w:divBdr>
        <w:top w:val="none" w:sz="0" w:space="0" w:color="auto"/>
        <w:left w:val="none" w:sz="0" w:space="0" w:color="auto"/>
        <w:bottom w:val="none" w:sz="0" w:space="0" w:color="auto"/>
        <w:right w:val="none" w:sz="0" w:space="0" w:color="auto"/>
      </w:divBdr>
    </w:div>
    <w:div w:id="1040668953">
      <w:bodyDiv w:val="1"/>
      <w:marLeft w:val="0"/>
      <w:marRight w:val="0"/>
      <w:marTop w:val="0"/>
      <w:marBottom w:val="0"/>
      <w:divBdr>
        <w:top w:val="none" w:sz="0" w:space="0" w:color="auto"/>
        <w:left w:val="none" w:sz="0" w:space="0" w:color="auto"/>
        <w:bottom w:val="none" w:sz="0" w:space="0" w:color="auto"/>
        <w:right w:val="none" w:sz="0" w:space="0" w:color="auto"/>
      </w:divBdr>
    </w:div>
    <w:div w:id="1069958527">
      <w:bodyDiv w:val="1"/>
      <w:marLeft w:val="0"/>
      <w:marRight w:val="0"/>
      <w:marTop w:val="0"/>
      <w:marBottom w:val="0"/>
      <w:divBdr>
        <w:top w:val="none" w:sz="0" w:space="0" w:color="auto"/>
        <w:left w:val="none" w:sz="0" w:space="0" w:color="auto"/>
        <w:bottom w:val="none" w:sz="0" w:space="0" w:color="auto"/>
        <w:right w:val="none" w:sz="0" w:space="0" w:color="auto"/>
      </w:divBdr>
    </w:div>
    <w:div w:id="1086728943">
      <w:bodyDiv w:val="1"/>
      <w:marLeft w:val="0"/>
      <w:marRight w:val="0"/>
      <w:marTop w:val="0"/>
      <w:marBottom w:val="0"/>
      <w:divBdr>
        <w:top w:val="none" w:sz="0" w:space="0" w:color="auto"/>
        <w:left w:val="none" w:sz="0" w:space="0" w:color="auto"/>
        <w:bottom w:val="none" w:sz="0" w:space="0" w:color="auto"/>
        <w:right w:val="none" w:sz="0" w:space="0" w:color="auto"/>
      </w:divBdr>
    </w:div>
    <w:div w:id="1089158170">
      <w:bodyDiv w:val="1"/>
      <w:marLeft w:val="0"/>
      <w:marRight w:val="0"/>
      <w:marTop w:val="0"/>
      <w:marBottom w:val="0"/>
      <w:divBdr>
        <w:top w:val="none" w:sz="0" w:space="0" w:color="auto"/>
        <w:left w:val="none" w:sz="0" w:space="0" w:color="auto"/>
        <w:bottom w:val="none" w:sz="0" w:space="0" w:color="auto"/>
        <w:right w:val="none" w:sz="0" w:space="0" w:color="auto"/>
      </w:divBdr>
    </w:div>
    <w:div w:id="1108085590">
      <w:bodyDiv w:val="1"/>
      <w:marLeft w:val="0"/>
      <w:marRight w:val="0"/>
      <w:marTop w:val="0"/>
      <w:marBottom w:val="0"/>
      <w:divBdr>
        <w:top w:val="none" w:sz="0" w:space="0" w:color="auto"/>
        <w:left w:val="none" w:sz="0" w:space="0" w:color="auto"/>
        <w:bottom w:val="none" w:sz="0" w:space="0" w:color="auto"/>
        <w:right w:val="none" w:sz="0" w:space="0" w:color="auto"/>
      </w:divBdr>
    </w:div>
    <w:div w:id="1209343140">
      <w:bodyDiv w:val="1"/>
      <w:marLeft w:val="0"/>
      <w:marRight w:val="0"/>
      <w:marTop w:val="0"/>
      <w:marBottom w:val="0"/>
      <w:divBdr>
        <w:top w:val="none" w:sz="0" w:space="0" w:color="auto"/>
        <w:left w:val="none" w:sz="0" w:space="0" w:color="auto"/>
        <w:bottom w:val="none" w:sz="0" w:space="0" w:color="auto"/>
        <w:right w:val="none" w:sz="0" w:space="0" w:color="auto"/>
      </w:divBdr>
    </w:div>
    <w:div w:id="1449349708">
      <w:bodyDiv w:val="1"/>
      <w:marLeft w:val="0"/>
      <w:marRight w:val="0"/>
      <w:marTop w:val="0"/>
      <w:marBottom w:val="0"/>
      <w:divBdr>
        <w:top w:val="none" w:sz="0" w:space="0" w:color="auto"/>
        <w:left w:val="none" w:sz="0" w:space="0" w:color="auto"/>
        <w:bottom w:val="none" w:sz="0" w:space="0" w:color="auto"/>
        <w:right w:val="none" w:sz="0" w:space="0" w:color="auto"/>
      </w:divBdr>
    </w:div>
    <w:div w:id="1474106563">
      <w:bodyDiv w:val="1"/>
      <w:marLeft w:val="0"/>
      <w:marRight w:val="0"/>
      <w:marTop w:val="0"/>
      <w:marBottom w:val="0"/>
      <w:divBdr>
        <w:top w:val="none" w:sz="0" w:space="0" w:color="auto"/>
        <w:left w:val="none" w:sz="0" w:space="0" w:color="auto"/>
        <w:bottom w:val="none" w:sz="0" w:space="0" w:color="auto"/>
        <w:right w:val="none" w:sz="0" w:space="0" w:color="auto"/>
      </w:divBdr>
    </w:div>
    <w:div w:id="1578441636">
      <w:bodyDiv w:val="1"/>
      <w:marLeft w:val="0"/>
      <w:marRight w:val="0"/>
      <w:marTop w:val="0"/>
      <w:marBottom w:val="0"/>
      <w:divBdr>
        <w:top w:val="none" w:sz="0" w:space="0" w:color="auto"/>
        <w:left w:val="none" w:sz="0" w:space="0" w:color="auto"/>
        <w:bottom w:val="none" w:sz="0" w:space="0" w:color="auto"/>
        <w:right w:val="none" w:sz="0" w:space="0" w:color="auto"/>
      </w:divBdr>
    </w:div>
    <w:div w:id="1700230801">
      <w:bodyDiv w:val="1"/>
      <w:marLeft w:val="0"/>
      <w:marRight w:val="0"/>
      <w:marTop w:val="0"/>
      <w:marBottom w:val="0"/>
      <w:divBdr>
        <w:top w:val="none" w:sz="0" w:space="0" w:color="auto"/>
        <w:left w:val="none" w:sz="0" w:space="0" w:color="auto"/>
        <w:bottom w:val="none" w:sz="0" w:space="0" w:color="auto"/>
        <w:right w:val="none" w:sz="0" w:space="0" w:color="auto"/>
      </w:divBdr>
    </w:div>
    <w:div w:id="1831630869">
      <w:bodyDiv w:val="1"/>
      <w:marLeft w:val="0"/>
      <w:marRight w:val="0"/>
      <w:marTop w:val="0"/>
      <w:marBottom w:val="0"/>
      <w:divBdr>
        <w:top w:val="none" w:sz="0" w:space="0" w:color="auto"/>
        <w:left w:val="none" w:sz="0" w:space="0" w:color="auto"/>
        <w:bottom w:val="none" w:sz="0" w:space="0" w:color="auto"/>
        <w:right w:val="none" w:sz="0" w:space="0" w:color="auto"/>
      </w:divBdr>
    </w:div>
    <w:div w:id="1874878072">
      <w:bodyDiv w:val="1"/>
      <w:marLeft w:val="0"/>
      <w:marRight w:val="0"/>
      <w:marTop w:val="0"/>
      <w:marBottom w:val="0"/>
      <w:divBdr>
        <w:top w:val="none" w:sz="0" w:space="0" w:color="auto"/>
        <w:left w:val="none" w:sz="0" w:space="0" w:color="auto"/>
        <w:bottom w:val="none" w:sz="0" w:space="0" w:color="auto"/>
        <w:right w:val="none" w:sz="0" w:space="0" w:color="auto"/>
      </w:divBdr>
    </w:div>
    <w:div w:id="1888032486">
      <w:bodyDiv w:val="1"/>
      <w:marLeft w:val="0"/>
      <w:marRight w:val="0"/>
      <w:marTop w:val="0"/>
      <w:marBottom w:val="0"/>
      <w:divBdr>
        <w:top w:val="none" w:sz="0" w:space="0" w:color="auto"/>
        <w:left w:val="none" w:sz="0" w:space="0" w:color="auto"/>
        <w:bottom w:val="none" w:sz="0" w:space="0" w:color="auto"/>
        <w:right w:val="none" w:sz="0" w:space="0" w:color="auto"/>
      </w:divBdr>
    </w:div>
    <w:div w:id="1911113729">
      <w:bodyDiv w:val="1"/>
      <w:marLeft w:val="0"/>
      <w:marRight w:val="0"/>
      <w:marTop w:val="0"/>
      <w:marBottom w:val="0"/>
      <w:divBdr>
        <w:top w:val="none" w:sz="0" w:space="0" w:color="auto"/>
        <w:left w:val="none" w:sz="0" w:space="0" w:color="auto"/>
        <w:bottom w:val="none" w:sz="0" w:space="0" w:color="auto"/>
        <w:right w:val="none" w:sz="0" w:space="0" w:color="auto"/>
      </w:divBdr>
    </w:div>
    <w:div w:id="1917662016">
      <w:bodyDiv w:val="1"/>
      <w:marLeft w:val="0"/>
      <w:marRight w:val="0"/>
      <w:marTop w:val="0"/>
      <w:marBottom w:val="0"/>
      <w:divBdr>
        <w:top w:val="none" w:sz="0" w:space="0" w:color="auto"/>
        <w:left w:val="none" w:sz="0" w:space="0" w:color="auto"/>
        <w:bottom w:val="none" w:sz="0" w:space="0" w:color="auto"/>
        <w:right w:val="none" w:sz="0" w:space="0" w:color="auto"/>
      </w:divBdr>
    </w:div>
    <w:div w:id="1940943199">
      <w:bodyDiv w:val="1"/>
      <w:marLeft w:val="0"/>
      <w:marRight w:val="0"/>
      <w:marTop w:val="0"/>
      <w:marBottom w:val="0"/>
      <w:divBdr>
        <w:top w:val="none" w:sz="0" w:space="0" w:color="auto"/>
        <w:left w:val="none" w:sz="0" w:space="0" w:color="auto"/>
        <w:bottom w:val="none" w:sz="0" w:space="0" w:color="auto"/>
        <w:right w:val="none" w:sz="0" w:space="0" w:color="auto"/>
      </w:divBdr>
    </w:div>
    <w:div w:id="1976057204">
      <w:bodyDiv w:val="1"/>
      <w:marLeft w:val="0"/>
      <w:marRight w:val="0"/>
      <w:marTop w:val="0"/>
      <w:marBottom w:val="0"/>
      <w:divBdr>
        <w:top w:val="none" w:sz="0" w:space="0" w:color="auto"/>
        <w:left w:val="none" w:sz="0" w:space="0" w:color="auto"/>
        <w:bottom w:val="none" w:sz="0" w:space="0" w:color="auto"/>
        <w:right w:val="none" w:sz="0" w:space="0" w:color="auto"/>
      </w:divBdr>
    </w:div>
    <w:div w:id="1988783483">
      <w:bodyDiv w:val="1"/>
      <w:marLeft w:val="0"/>
      <w:marRight w:val="0"/>
      <w:marTop w:val="0"/>
      <w:marBottom w:val="0"/>
      <w:divBdr>
        <w:top w:val="none" w:sz="0" w:space="0" w:color="auto"/>
        <w:left w:val="none" w:sz="0" w:space="0" w:color="auto"/>
        <w:bottom w:val="none" w:sz="0" w:space="0" w:color="auto"/>
        <w:right w:val="none" w:sz="0" w:space="0" w:color="auto"/>
      </w:divBdr>
    </w:div>
    <w:div w:id="1992129451">
      <w:bodyDiv w:val="1"/>
      <w:marLeft w:val="0"/>
      <w:marRight w:val="0"/>
      <w:marTop w:val="0"/>
      <w:marBottom w:val="0"/>
      <w:divBdr>
        <w:top w:val="none" w:sz="0" w:space="0" w:color="auto"/>
        <w:left w:val="none" w:sz="0" w:space="0" w:color="auto"/>
        <w:bottom w:val="none" w:sz="0" w:space="0" w:color="auto"/>
        <w:right w:val="none" w:sz="0" w:space="0" w:color="auto"/>
      </w:divBdr>
    </w:div>
    <w:div w:id="2013289279">
      <w:bodyDiv w:val="1"/>
      <w:marLeft w:val="0"/>
      <w:marRight w:val="0"/>
      <w:marTop w:val="0"/>
      <w:marBottom w:val="0"/>
      <w:divBdr>
        <w:top w:val="none" w:sz="0" w:space="0" w:color="auto"/>
        <w:left w:val="none" w:sz="0" w:space="0" w:color="auto"/>
        <w:bottom w:val="none" w:sz="0" w:space="0" w:color="auto"/>
        <w:right w:val="none" w:sz="0" w:space="0" w:color="auto"/>
      </w:divBdr>
    </w:div>
    <w:div w:id="20810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emen.tender@acted.org" TargetMode="External"/><Relationship Id="rId18" Type="http://schemas.openxmlformats.org/officeDocument/2006/relationships/hyperlink" Target="mailto:yemen.tender@acted.org"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ender@acted.org" TargetMode="External"/><Relationship Id="rId17" Type="http://schemas.openxmlformats.org/officeDocument/2006/relationships/hyperlink" Target="mailto:tender@acted.org" TargetMode="External"/><Relationship Id="rId2" Type="http://schemas.openxmlformats.org/officeDocument/2006/relationships/customXml" Target="../customXml/item2.xml"/><Relationship Id="rId16" Type="http://schemas.openxmlformats.org/officeDocument/2006/relationships/hyperlink" Target="mailto:tender@acted.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men.tender@acted.org" TargetMode="External"/><Relationship Id="rId5" Type="http://schemas.openxmlformats.org/officeDocument/2006/relationships/settings" Target="settings.xml"/><Relationship Id="rId15" Type="http://schemas.openxmlformats.org/officeDocument/2006/relationships/hyperlink" Target="mailto:yemen.tender@acted.org" TargetMode="External"/><Relationship Id="rId23" Type="http://schemas.openxmlformats.org/officeDocument/2006/relationships/theme" Target="theme/theme1.xml"/><Relationship Id="rId10" Type="http://schemas.openxmlformats.org/officeDocument/2006/relationships/hyperlink" Target="mailto:tender@acted.org" TargetMode="External"/><Relationship Id="rId19" Type="http://schemas.openxmlformats.org/officeDocument/2006/relationships/hyperlink" Target="mailto:Transparency@acted.org" TargetMode="External"/><Relationship Id="rId4" Type="http://schemas.openxmlformats.org/officeDocument/2006/relationships/styles" Target="styles.xml"/><Relationship Id="rId9" Type="http://schemas.openxmlformats.org/officeDocument/2006/relationships/hyperlink" Target="mailto:yemen.tender@acted.org" TargetMode="External"/><Relationship Id="rId14" Type="http://schemas.openxmlformats.org/officeDocument/2006/relationships/hyperlink" Target="mailto:tender@acte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fghanistan\Programs\Crisis%20generic\04%20-%20PROCUREMENT\Contracts\Standart%20contra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XX-XX-XXXX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BCA660-033D-4775-BBBD-9A28F688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Standart contract.dot</Template>
  <TotalTime>589</TotalTime>
  <Pages>7</Pages>
  <Words>3010</Words>
  <Characters>17158</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ACTED</vt:lpstr>
      <vt:lpstr>ACTED</vt:lpstr>
    </vt:vector>
  </TitlesOfParts>
  <Company>acted</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dc:subject>
  <dc:creator>PFA</dc:creator>
  <cp:keywords>HADDAH POST OFFICE NUMBER 16070, SANAA</cp:keywords>
  <dc:description/>
  <cp:lastModifiedBy>Mustafa Al-Falahi</cp:lastModifiedBy>
  <cp:revision>123</cp:revision>
  <cp:lastPrinted>2021-09-15T06:34:00Z</cp:lastPrinted>
  <dcterms:created xsi:type="dcterms:W3CDTF">2021-07-08T12:54:00Z</dcterms:created>
  <dcterms:modified xsi:type="dcterms:W3CDTF">2021-09-20T11:30:00Z</dcterms:modified>
</cp:coreProperties>
</file>