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12" w:rsidRDefault="00136E12" w:rsidP="00136E12">
      <w:pPr>
        <w:spacing w:after="120" w:line="240" w:lineRule="auto"/>
        <w:rPr>
          <w:rFonts w:ascii="Arial" w:hAnsi="Arial" w:cs="Arial"/>
          <w:b/>
          <w:bCs/>
          <w:smallCaps/>
          <w:sz w:val="32"/>
          <w:szCs w:val="32"/>
          <w:lang w:val="en-GB"/>
        </w:rPr>
      </w:pPr>
      <w:r>
        <w:rPr>
          <w:rFonts w:ascii="Arial" w:hAnsi="Arial" w:cs="Arial"/>
          <w:b/>
          <w:bCs/>
          <w:smallCaps/>
          <w:sz w:val="32"/>
          <w:szCs w:val="32"/>
          <w:lang w:val="en-GB"/>
        </w:rPr>
        <w:t xml:space="preserve">LEBANON:  13,000 BEIRUT BLAST VICTIMS HELPED THROUGH EU-NGO PARTNERSHIP </w:t>
      </w:r>
    </w:p>
    <w:p w:rsidR="00136E12" w:rsidRDefault="00136E12" w:rsidP="00136E12">
      <w:pPr>
        <w:autoSpaceDE w:val="0"/>
        <w:autoSpaceDN w:val="0"/>
        <w:adjustRightInd w:val="0"/>
        <w:spacing w:after="120" w:line="240" w:lineRule="auto"/>
        <w:jc w:val="both"/>
        <w:rPr>
          <w:rFonts w:ascii="Arial" w:hAnsi="Arial" w:cs="Arial"/>
          <w:color w:val="1D1D1B"/>
          <w:sz w:val="24"/>
          <w:szCs w:val="24"/>
          <w:lang w:val="en-GB"/>
        </w:rPr>
      </w:pPr>
    </w:p>
    <w:p w:rsidR="00136E12" w:rsidRDefault="00136E12" w:rsidP="00136E12">
      <w:pPr>
        <w:autoSpaceDE w:val="0"/>
        <w:autoSpaceDN w:val="0"/>
        <w:adjustRightInd w:val="0"/>
        <w:spacing w:after="120" w:line="240" w:lineRule="auto"/>
        <w:jc w:val="both"/>
        <w:rPr>
          <w:rFonts w:ascii="Arial" w:hAnsi="Arial" w:cs="Arial"/>
          <w:sz w:val="24"/>
          <w:szCs w:val="24"/>
          <w:lang w:val="en-GB"/>
        </w:rPr>
      </w:pPr>
      <w:r w:rsidRPr="002E6FE1">
        <w:rPr>
          <w:rFonts w:ascii="Arial" w:hAnsi="Arial" w:cs="Arial"/>
          <w:color w:val="1D1D1B"/>
          <w:sz w:val="24"/>
          <w:szCs w:val="24"/>
          <w:lang w:val="en-GB"/>
        </w:rPr>
        <w:t xml:space="preserve">BEIRUT, </w:t>
      </w:r>
      <w:r w:rsidR="00C10D15">
        <w:rPr>
          <w:rFonts w:ascii="Arial" w:hAnsi="Arial" w:cs="Arial"/>
          <w:color w:val="1D1D1B"/>
          <w:sz w:val="24"/>
          <w:szCs w:val="24"/>
          <w:lang w:val="en-GB"/>
        </w:rPr>
        <w:t>17</w:t>
      </w:r>
      <w:proofErr w:type="gramStart"/>
      <w:r w:rsidR="00C10D15" w:rsidRPr="00C10D15">
        <w:rPr>
          <w:rFonts w:ascii="Arial" w:hAnsi="Arial" w:cs="Arial"/>
          <w:color w:val="1D1D1B"/>
          <w:sz w:val="24"/>
          <w:szCs w:val="24"/>
          <w:vertAlign w:val="superscript"/>
          <w:lang w:val="en-GB"/>
        </w:rPr>
        <w:t>th</w:t>
      </w:r>
      <w:r w:rsidR="00C10D15">
        <w:rPr>
          <w:rFonts w:ascii="Arial" w:hAnsi="Arial" w:cs="Arial"/>
          <w:color w:val="1D1D1B"/>
          <w:sz w:val="24"/>
          <w:szCs w:val="24"/>
          <w:lang w:val="en-GB"/>
        </w:rPr>
        <w:t xml:space="preserve"> </w:t>
      </w:r>
      <w:r w:rsidRPr="002E6FE1">
        <w:rPr>
          <w:rFonts w:ascii="Arial" w:hAnsi="Arial" w:cs="Arial"/>
          <w:color w:val="1D1D1B"/>
          <w:sz w:val="24"/>
          <w:szCs w:val="24"/>
          <w:lang w:val="en-GB"/>
        </w:rPr>
        <w:t xml:space="preserve"> May</w:t>
      </w:r>
      <w:proofErr w:type="gramEnd"/>
      <w:r w:rsidRPr="002E6FE1">
        <w:rPr>
          <w:rFonts w:ascii="Arial" w:hAnsi="Arial" w:cs="Arial"/>
          <w:color w:val="1D1D1B"/>
          <w:sz w:val="24"/>
          <w:szCs w:val="24"/>
          <w:lang w:val="en-GB"/>
        </w:rPr>
        <w:t xml:space="preserve"> 2021 -  In the wake of the Beirut port blast, the European Union (EU) </w:t>
      </w:r>
      <w:r w:rsidRPr="00C92D2B">
        <w:rPr>
          <w:rFonts w:ascii="Arial" w:hAnsi="Arial" w:cs="Arial"/>
          <w:sz w:val="24"/>
          <w:szCs w:val="24"/>
          <w:lang w:val="en-GB"/>
        </w:rPr>
        <w:t>provided EUR 5 million in humanitarian support</w:t>
      </w:r>
      <w:r>
        <w:rPr>
          <w:rFonts w:ascii="Arial" w:hAnsi="Arial" w:cs="Arial"/>
          <w:sz w:val="24"/>
          <w:szCs w:val="24"/>
          <w:lang w:val="en-GB"/>
        </w:rPr>
        <w:t xml:space="preserve"> to 5 organisation</w:t>
      </w:r>
      <w:r w:rsidRPr="00943071">
        <w:rPr>
          <w:rFonts w:ascii="Arial" w:hAnsi="Arial" w:cs="Arial"/>
          <w:sz w:val="24"/>
          <w:szCs w:val="24"/>
          <w:lang w:val="en-GB"/>
        </w:rPr>
        <w:t>s</w:t>
      </w:r>
      <w:r>
        <w:rPr>
          <w:rFonts w:ascii="Arial" w:hAnsi="Arial" w:cs="Arial"/>
          <w:sz w:val="24"/>
          <w:szCs w:val="24"/>
          <w:lang w:val="en-GB"/>
        </w:rPr>
        <w:t xml:space="preserve"> </w:t>
      </w:r>
      <w:r w:rsidRPr="00943071">
        <w:rPr>
          <w:rFonts w:ascii="Arial" w:hAnsi="Arial" w:cs="Arial"/>
          <w:sz w:val="24"/>
          <w:szCs w:val="24"/>
          <w:lang w:val="en-GB"/>
        </w:rPr>
        <w:t xml:space="preserve">to </w:t>
      </w:r>
      <w:r w:rsidRPr="00C92D2B">
        <w:rPr>
          <w:rFonts w:ascii="Arial" w:hAnsi="Arial" w:cs="Arial"/>
          <w:sz w:val="24"/>
          <w:szCs w:val="24"/>
          <w:lang w:val="en-GB"/>
        </w:rPr>
        <w:t xml:space="preserve">address the emergency needs of </w:t>
      </w:r>
      <w:r w:rsidRPr="00943071">
        <w:rPr>
          <w:rFonts w:ascii="Arial" w:hAnsi="Arial" w:cs="Arial"/>
          <w:sz w:val="24"/>
          <w:szCs w:val="24"/>
          <w:lang w:val="en-GB"/>
        </w:rPr>
        <w:t xml:space="preserve">more than </w:t>
      </w:r>
      <w:r w:rsidRPr="002E6FE1">
        <w:rPr>
          <w:rFonts w:ascii="Arial" w:hAnsi="Arial" w:cs="Arial"/>
          <w:sz w:val="24"/>
          <w:szCs w:val="24"/>
          <w:lang w:val="en-GB"/>
        </w:rPr>
        <w:t xml:space="preserve">13,000 affected people </w:t>
      </w:r>
      <w:r w:rsidRPr="00C92D2B">
        <w:rPr>
          <w:rFonts w:ascii="Arial" w:hAnsi="Arial" w:cs="Arial"/>
          <w:sz w:val="24"/>
          <w:szCs w:val="24"/>
          <w:lang w:val="en-GB"/>
        </w:rPr>
        <w:t>between October 2020 and April 2021.</w:t>
      </w:r>
    </w:p>
    <w:p w:rsidR="00136E12" w:rsidRPr="007D101B" w:rsidRDefault="00136E12" w:rsidP="00136E12">
      <w:pPr>
        <w:autoSpaceDE w:val="0"/>
        <w:autoSpaceDN w:val="0"/>
        <w:spacing w:after="120"/>
        <w:jc w:val="both"/>
        <w:rPr>
          <w:rFonts w:ascii="Arial" w:hAnsi="Arial" w:cs="Arial"/>
          <w:sz w:val="24"/>
          <w:szCs w:val="24"/>
          <w:lang w:val="en-GB"/>
        </w:rPr>
      </w:pPr>
      <w:r w:rsidRPr="00136E12">
        <w:rPr>
          <w:rFonts w:ascii="Arial" w:hAnsi="Arial" w:cs="Arial"/>
          <w:sz w:val="24"/>
          <w:szCs w:val="24"/>
          <w:lang w:val="en-GB"/>
        </w:rPr>
        <w:t xml:space="preserve">European Commissioner for Crisis Management, </w:t>
      </w:r>
      <w:proofErr w:type="spellStart"/>
      <w:r w:rsidRPr="00136E12">
        <w:rPr>
          <w:rFonts w:ascii="Arial" w:hAnsi="Arial" w:cs="Arial"/>
          <w:sz w:val="24"/>
          <w:szCs w:val="24"/>
          <w:lang w:val="en-GB"/>
        </w:rPr>
        <w:t>Janez</w:t>
      </w:r>
      <w:proofErr w:type="spellEnd"/>
      <w:r w:rsidRPr="00136E12">
        <w:rPr>
          <w:rFonts w:ascii="Arial" w:hAnsi="Arial" w:cs="Arial"/>
          <w:sz w:val="24"/>
          <w:szCs w:val="24"/>
          <w:lang w:val="en-GB"/>
        </w:rPr>
        <w:t xml:space="preserve"> </w:t>
      </w:r>
      <w:proofErr w:type="spellStart"/>
      <w:r w:rsidRPr="00136E12">
        <w:rPr>
          <w:rFonts w:ascii="Arial" w:hAnsi="Arial" w:cs="Arial"/>
          <w:sz w:val="24"/>
          <w:szCs w:val="24"/>
          <w:lang w:val="en-GB"/>
        </w:rPr>
        <w:t>Lenarčič</w:t>
      </w:r>
      <w:proofErr w:type="spellEnd"/>
      <w:r w:rsidRPr="00136E12">
        <w:rPr>
          <w:rFonts w:ascii="Arial" w:hAnsi="Arial" w:cs="Arial"/>
          <w:sz w:val="24"/>
          <w:szCs w:val="24"/>
          <w:lang w:val="en-GB"/>
        </w:rPr>
        <w:t>, said: “</w:t>
      </w:r>
      <w:r w:rsidRPr="00136E12">
        <w:rPr>
          <w:rFonts w:ascii="Arial" w:hAnsi="Arial" w:cs="Arial"/>
          <w:i/>
          <w:iCs/>
          <w:sz w:val="24"/>
          <w:szCs w:val="24"/>
          <w:lang w:val="en-GB"/>
        </w:rPr>
        <w:t>After first providing disaster relief, the EU was committed to meet the emergency needs of people directly impacted by the explosions. It was important to support capable humanitarian organisations on the ground and address the inhabitants’ most urgent needs: shelter, psychological help or cash for food and other essentials</w:t>
      </w:r>
      <w:r w:rsidRPr="00136E12">
        <w:rPr>
          <w:rFonts w:ascii="Arial" w:hAnsi="Arial" w:cs="Arial"/>
          <w:sz w:val="24"/>
          <w:szCs w:val="24"/>
          <w:lang w:val="en-GB"/>
        </w:rPr>
        <w:t>.”</w:t>
      </w:r>
    </w:p>
    <w:p w:rsidR="00136E12" w:rsidRPr="00C92D2B" w:rsidRDefault="00136E12" w:rsidP="00136E12">
      <w:pPr>
        <w:autoSpaceDE w:val="0"/>
        <w:autoSpaceDN w:val="0"/>
        <w:adjustRightInd w:val="0"/>
        <w:spacing w:after="120" w:line="240" w:lineRule="auto"/>
        <w:jc w:val="both"/>
        <w:rPr>
          <w:rFonts w:ascii="Arial" w:hAnsi="Arial" w:cs="Arial"/>
          <w:sz w:val="24"/>
          <w:szCs w:val="24"/>
          <w:lang w:val="en-GB"/>
        </w:rPr>
      </w:pPr>
      <w:r w:rsidRPr="00C92D2B">
        <w:rPr>
          <w:rFonts w:ascii="Arial" w:hAnsi="Arial" w:cs="Arial"/>
          <w:sz w:val="24"/>
          <w:szCs w:val="24"/>
          <w:lang w:val="en-GB"/>
        </w:rPr>
        <w:t xml:space="preserve">Over 7 months, an EU-supported consortium consisting of the non-governmental organisations (NGOs) ACTED, </w:t>
      </w:r>
      <w:proofErr w:type="spellStart"/>
      <w:r w:rsidRPr="00C92D2B">
        <w:rPr>
          <w:rFonts w:ascii="Arial" w:hAnsi="Arial" w:cs="Arial"/>
          <w:sz w:val="24"/>
          <w:szCs w:val="24"/>
          <w:lang w:val="en-GB"/>
        </w:rPr>
        <w:t>Arcenciel</w:t>
      </w:r>
      <w:proofErr w:type="spellEnd"/>
      <w:r w:rsidRPr="00C92D2B">
        <w:rPr>
          <w:rFonts w:ascii="Arial" w:hAnsi="Arial" w:cs="Arial"/>
          <w:sz w:val="24"/>
          <w:szCs w:val="24"/>
          <w:lang w:val="en-GB"/>
        </w:rPr>
        <w:t xml:space="preserve">, </w:t>
      </w:r>
      <w:proofErr w:type="spellStart"/>
      <w:r w:rsidRPr="00C92D2B">
        <w:rPr>
          <w:rFonts w:ascii="Arial" w:hAnsi="Arial" w:cs="Arial"/>
          <w:sz w:val="24"/>
          <w:szCs w:val="24"/>
          <w:lang w:val="en-GB"/>
        </w:rPr>
        <w:t>Lebrelief</w:t>
      </w:r>
      <w:proofErr w:type="spellEnd"/>
      <w:r w:rsidRPr="00C92D2B">
        <w:rPr>
          <w:rFonts w:ascii="Arial" w:hAnsi="Arial" w:cs="Arial"/>
          <w:sz w:val="24"/>
          <w:szCs w:val="24"/>
          <w:lang w:val="en-GB"/>
        </w:rPr>
        <w:t xml:space="preserve">, Concern Worldwide and </w:t>
      </w:r>
      <w:proofErr w:type="spellStart"/>
      <w:r w:rsidRPr="00C92D2B">
        <w:rPr>
          <w:rFonts w:ascii="Arial" w:hAnsi="Arial" w:cs="Arial"/>
          <w:sz w:val="24"/>
          <w:szCs w:val="24"/>
          <w:lang w:val="en-GB"/>
        </w:rPr>
        <w:t>Intersos</w:t>
      </w:r>
      <w:proofErr w:type="spellEnd"/>
      <w:r w:rsidRPr="00C92D2B">
        <w:rPr>
          <w:rFonts w:ascii="Arial" w:hAnsi="Arial" w:cs="Arial"/>
          <w:sz w:val="24"/>
          <w:szCs w:val="24"/>
          <w:lang w:val="en-GB"/>
        </w:rPr>
        <w:t xml:space="preserve"> </w:t>
      </w:r>
      <w:r w:rsidRPr="00922CA8">
        <w:rPr>
          <w:rFonts w:ascii="Arial" w:hAnsi="Arial" w:cs="Arial"/>
          <w:sz w:val="24"/>
          <w:szCs w:val="24"/>
          <w:lang w:val="en-GB"/>
        </w:rPr>
        <w:t>provided shelter rehabilitation for people’s homes, psychological support as well as emergency assistance to small and medium businesses</w:t>
      </w:r>
      <w:r w:rsidRPr="00C92D2B">
        <w:rPr>
          <w:rFonts w:ascii="Arial" w:hAnsi="Arial" w:cs="Arial"/>
          <w:sz w:val="24"/>
          <w:szCs w:val="24"/>
          <w:lang w:val="en-GB"/>
        </w:rPr>
        <w:t>.</w:t>
      </w:r>
    </w:p>
    <w:p w:rsidR="00136E12" w:rsidRPr="002E6FE1" w:rsidRDefault="00136E12" w:rsidP="00136E12">
      <w:pPr>
        <w:tabs>
          <w:tab w:val="left" w:pos="2790"/>
        </w:tabs>
        <w:jc w:val="both"/>
        <w:rPr>
          <w:rFonts w:ascii="Arial" w:hAnsi="Arial" w:cs="Arial"/>
          <w:i/>
          <w:iCs/>
          <w:color w:val="1D1D1B"/>
          <w:sz w:val="24"/>
          <w:szCs w:val="24"/>
          <w:lang w:val="en-GB"/>
        </w:rPr>
      </w:pPr>
      <w:r w:rsidRPr="002E6FE1">
        <w:rPr>
          <w:rFonts w:ascii="Arial" w:hAnsi="Arial" w:cs="Arial"/>
          <w:color w:val="1D1D1B"/>
          <w:sz w:val="24"/>
          <w:szCs w:val="24"/>
          <w:lang w:val="en-GB"/>
        </w:rPr>
        <w:t xml:space="preserve">Mona, a Lebanese resident of Mar </w:t>
      </w:r>
      <w:proofErr w:type="spellStart"/>
      <w:r w:rsidRPr="002E6FE1">
        <w:rPr>
          <w:rFonts w:ascii="Arial" w:hAnsi="Arial" w:cs="Arial"/>
          <w:color w:val="1D1D1B"/>
          <w:sz w:val="24"/>
          <w:szCs w:val="24"/>
          <w:lang w:val="en-GB"/>
        </w:rPr>
        <w:t>Mkhael</w:t>
      </w:r>
      <w:proofErr w:type="spellEnd"/>
      <w:r w:rsidRPr="002E6FE1">
        <w:rPr>
          <w:rFonts w:ascii="Arial" w:hAnsi="Arial" w:cs="Arial"/>
          <w:color w:val="1D1D1B"/>
          <w:sz w:val="24"/>
          <w:szCs w:val="24"/>
          <w:lang w:val="en-GB"/>
        </w:rPr>
        <w:t xml:space="preserve"> neighbourhood in Beirut said: </w:t>
      </w:r>
      <w:r w:rsidRPr="002E6FE1">
        <w:rPr>
          <w:rFonts w:ascii="Arial" w:hAnsi="Arial" w:cs="Arial"/>
          <w:i/>
          <w:iCs/>
          <w:color w:val="1D1D1B"/>
          <w:sz w:val="24"/>
          <w:szCs w:val="24"/>
          <w:lang w:val="en-GB"/>
        </w:rPr>
        <w:t xml:space="preserve">“The NGO consortium did all the needed repairs after the explosion: doors, windows, tiles and even the bathroom. We really appreciated their work. We did not want to leave our </w:t>
      </w:r>
      <w:proofErr w:type="gramStart"/>
      <w:r w:rsidRPr="002E6FE1">
        <w:rPr>
          <w:rFonts w:ascii="Arial" w:hAnsi="Arial" w:cs="Arial"/>
          <w:i/>
          <w:iCs/>
          <w:color w:val="1D1D1B"/>
          <w:sz w:val="24"/>
          <w:szCs w:val="24"/>
          <w:lang w:val="en-GB"/>
        </w:rPr>
        <w:t>house,</w:t>
      </w:r>
      <w:proofErr w:type="gramEnd"/>
      <w:r w:rsidRPr="002E6FE1">
        <w:rPr>
          <w:rFonts w:ascii="Arial" w:hAnsi="Arial" w:cs="Arial"/>
          <w:i/>
          <w:iCs/>
          <w:color w:val="1D1D1B"/>
          <w:sz w:val="24"/>
          <w:szCs w:val="24"/>
          <w:lang w:val="en-GB"/>
        </w:rPr>
        <w:t xml:space="preserve"> all our memories </w:t>
      </w:r>
      <w:r>
        <w:rPr>
          <w:rFonts w:ascii="Arial" w:hAnsi="Arial" w:cs="Arial"/>
          <w:i/>
          <w:iCs/>
          <w:color w:val="1D1D1B"/>
          <w:sz w:val="24"/>
          <w:szCs w:val="24"/>
          <w:lang w:val="en-GB"/>
        </w:rPr>
        <w:t xml:space="preserve">are </w:t>
      </w:r>
      <w:r w:rsidRPr="002E6FE1">
        <w:rPr>
          <w:rFonts w:ascii="Arial" w:hAnsi="Arial" w:cs="Arial"/>
          <w:i/>
          <w:iCs/>
          <w:color w:val="1D1D1B"/>
          <w:sz w:val="24"/>
          <w:szCs w:val="24"/>
          <w:lang w:val="en-GB"/>
        </w:rPr>
        <w:t xml:space="preserve">in it. The wooden door flew across the room, it was chaos, glass and furniture pieces everywhere. We could not have done the repairs ourselves; we did not have the energy or the money.” </w:t>
      </w:r>
    </w:p>
    <w:p w:rsidR="00C10D15" w:rsidRPr="00C10D15" w:rsidRDefault="00136E12" w:rsidP="00136E12">
      <w:pPr>
        <w:tabs>
          <w:tab w:val="left" w:pos="2790"/>
        </w:tabs>
        <w:spacing w:after="0" w:line="240" w:lineRule="auto"/>
        <w:jc w:val="both"/>
        <w:rPr>
          <w:rFonts w:ascii="Arial" w:hAnsi="Arial" w:cs="Arial"/>
          <w:sz w:val="24"/>
          <w:szCs w:val="24"/>
          <w:lang w:val="en-GB"/>
        </w:rPr>
      </w:pPr>
      <w:r w:rsidRPr="00B3068A">
        <w:rPr>
          <w:rFonts w:ascii="Arial" w:hAnsi="Arial" w:cs="Arial"/>
          <w:sz w:val="24"/>
          <w:szCs w:val="24"/>
          <w:lang w:val="en-GB"/>
        </w:rPr>
        <w:t xml:space="preserve">Over </w:t>
      </w:r>
      <w:r>
        <w:rPr>
          <w:rFonts w:ascii="Arial" w:hAnsi="Arial" w:cs="Arial"/>
          <w:sz w:val="24"/>
          <w:szCs w:val="24"/>
          <w:lang w:val="en-GB"/>
        </w:rPr>
        <w:t>half</w:t>
      </w:r>
      <w:r w:rsidRPr="00B3068A">
        <w:rPr>
          <w:rFonts w:ascii="Arial" w:hAnsi="Arial" w:cs="Arial"/>
          <w:sz w:val="24"/>
          <w:szCs w:val="24"/>
          <w:lang w:val="en-GB"/>
        </w:rPr>
        <w:t xml:space="preserve"> the Lebanese population lives below the poverty line, in addition to about 1.5 million Syrian refugees who are </w:t>
      </w:r>
      <w:r>
        <w:rPr>
          <w:rFonts w:ascii="Arial" w:hAnsi="Arial" w:cs="Arial"/>
          <w:sz w:val="24"/>
          <w:szCs w:val="24"/>
          <w:lang w:val="en-GB"/>
        </w:rPr>
        <w:t xml:space="preserve">mostly </w:t>
      </w:r>
      <w:r w:rsidRPr="00B3068A">
        <w:rPr>
          <w:rFonts w:ascii="Arial" w:hAnsi="Arial" w:cs="Arial"/>
          <w:sz w:val="24"/>
          <w:szCs w:val="24"/>
          <w:lang w:val="en-GB"/>
        </w:rPr>
        <w:t>living in extreme poverty.</w:t>
      </w:r>
      <w:r>
        <w:rPr>
          <w:rFonts w:ascii="Arial" w:hAnsi="Arial" w:cs="Arial"/>
          <w:sz w:val="24"/>
          <w:szCs w:val="24"/>
          <w:lang w:val="en-GB"/>
        </w:rPr>
        <w:t xml:space="preserve"> P</w:t>
      </w:r>
      <w:r w:rsidRPr="00B3068A">
        <w:rPr>
          <w:rFonts w:ascii="Arial" w:hAnsi="Arial" w:cs="Arial"/>
          <w:sz w:val="24"/>
          <w:szCs w:val="24"/>
          <w:lang w:val="en-GB"/>
        </w:rPr>
        <w:t>eople’s ability to work has been hampered due</w:t>
      </w:r>
      <w:r>
        <w:rPr>
          <w:rFonts w:ascii="Arial" w:hAnsi="Arial" w:cs="Arial"/>
          <w:sz w:val="24"/>
          <w:szCs w:val="24"/>
          <w:lang w:val="en-GB"/>
        </w:rPr>
        <w:t xml:space="preserve"> to</w:t>
      </w:r>
      <w:r w:rsidRPr="00B3068A">
        <w:rPr>
          <w:rFonts w:ascii="Arial" w:hAnsi="Arial" w:cs="Arial"/>
          <w:sz w:val="24"/>
          <w:szCs w:val="24"/>
          <w:lang w:val="en-GB"/>
        </w:rPr>
        <w:t xml:space="preserve"> t</w:t>
      </w:r>
      <w:r>
        <w:rPr>
          <w:rFonts w:ascii="Arial" w:hAnsi="Arial" w:cs="Arial"/>
          <w:sz w:val="24"/>
          <w:szCs w:val="24"/>
          <w:lang w:val="en-GB"/>
        </w:rPr>
        <w:t xml:space="preserve">he severe </w:t>
      </w:r>
      <w:r w:rsidRPr="00B3068A">
        <w:rPr>
          <w:rFonts w:ascii="Arial" w:hAnsi="Arial" w:cs="Arial"/>
          <w:sz w:val="24"/>
          <w:szCs w:val="24"/>
          <w:lang w:val="en-GB"/>
        </w:rPr>
        <w:t>economic crisis and COVID-19</w:t>
      </w:r>
      <w:r>
        <w:rPr>
          <w:rFonts w:ascii="Arial" w:hAnsi="Arial" w:cs="Arial"/>
          <w:sz w:val="24"/>
          <w:szCs w:val="24"/>
          <w:lang w:val="en-GB"/>
        </w:rPr>
        <w:t xml:space="preserve"> </w:t>
      </w:r>
      <w:r w:rsidRPr="00B3068A">
        <w:rPr>
          <w:rFonts w:ascii="Arial" w:hAnsi="Arial" w:cs="Arial"/>
          <w:sz w:val="24"/>
          <w:szCs w:val="24"/>
          <w:lang w:val="en-GB"/>
        </w:rPr>
        <w:t xml:space="preserve">lockdowns. The decline in income </w:t>
      </w:r>
      <w:r>
        <w:rPr>
          <w:rFonts w:ascii="Arial" w:hAnsi="Arial" w:cs="Arial"/>
          <w:sz w:val="24"/>
          <w:szCs w:val="24"/>
          <w:lang w:val="en-GB"/>
        </w:rPr>
        <w:t xml:space="preserve">and </w:t>
      </w:r>
      <w:r w:rsidRPr="00C92D2B">
        <w:rPr>
          <w:rFonts w:ascii="Arial" w:hAnsi="Arial" w:cs="Arial"/>
          <w:sz w:val="24"/>
          <w:szCs w:val="24"/>
          <w:lang w:val="en-GB"/>
        </w:rPr>
        <w:t>galloping</w:t>
      </w:r>
      <w:r>
        <w:rPr>
          <w:rFonts w:ascii="Arial" w:hAnsi="Arial" w:cs="Arial"/>
          <w:sz w:val="24"/>
          <w:szCs w:val="24"/>
          <w:lang w:val="en-GB"/>
        </w:rPr>
        <w:t xml:space="preserve"> </w:t>
      </w:r>
      <w:r w:rsidRPr="00B3068A">
        <w:rPr>
          <w:rFonts w:ascii="Arial" w:hAnsi="Arial" w:cs="Arial"/>
          <w:sz w:val="24"/>
          <w:szCs w:val="24"/>
          <w:lang w:val="en-GB"/>
        </w:rPr>
        <w:t xml:space="preserve">inflation </w:t>
      </w:r>
      <w:r>
        <w:rPr>
          <w:rFonts w:ascii="Arial" w:hAnsi="Arial" w:cs="Arial"/>
          <w:sz w:val="24"/>
          <w:szCs w:val="24"/>
          <w:lang w:val="en-GB"/>
        </w:rPr>
        <w:t xml:space="preserve">have led to </w:t>
      </w:r>
      <w:r w:rsidRPr="00B3068A">
        <w:rPr>
          <w:rFonts w:ascii="Arial" w:hAnsi="Arial" w:cs="Arial"/>
          <w:sz w:val="24"/>
          <w:szCs w:val="24"/>
          <w:lang w:val="en-GB"/>
        </w:rPr>
        <w:t>a drastic decrease in purchasing power</w:t>
      </w:r>
      <w:r>
        <w:rPr>
          <w:rFonts w:ascii="Arial" w:hAnsi="Arial" w:cs="Arial"/>
          <w:sz w:val="24"/>
          <w:szCs w:val="24"/>
          <w:lang w:val="en-GB"/>
        </w:rPr>
        <w:t xml:space="preserve">. </w:t>
      </w:r>
      <w:r w:rsidRPr="00C92D2B">
        <w:rPr>
          <w:rFonts w:ascii="Arial" w:hAnsi="Arial" w:cs="Arial"/>
          <w:sz w:val="24"/>
          <w:szCs w:val="24"/>
          <w:lang w:val="en-GB"/>
        </w:rPr>
        <w:t>Th</w:t>
      </w:r>
      <w:r>
        <w:rPr>
          <w:rFonts w:ascii="Arial" w:hAnsi="Arial" w:cs="Arial"/>
          <w:sz w:val="24"/>
          <w:szCs w:val="24"/>
          <w:lang w:val="en-GB"/>
        </w:rPr>
        <w:t>e NGO’s</w:t>
      </w:r>
      <w:r w:rsidRPr="00C92D2B">
        <w:rPr>
          <w:rFonts w:ascii="Arial" w:hAnsi="Arial" w:cs="Arial"/>
          <w:sz w:val="24"/>
          <w:szCs w:val="24"/>
          <w:lang w:val="en-GB"/>
        </w:rPr>
        <w:t xml:space="preserve"> emergency response is funded by the E</w:t>
      </w:r>
      <w:r>
        <w:rPr>
          <w:rFonts w:ascii="Arial" w:hAnsi="Arial" w:cs="Arial"/>
          <w:sz w:val="24"/>
          <w:szCs w:val="24"/>
          <w:lang w:val="en-GB"/>
        </w:rPr>
        <w:t>U for a</w:t>
      </w:r>
      <w:r w:rsidRPr="00C92D2B">
        <w:rPr>
          <w:rFonts w:ascii="Arial" w:hAnsi="Arial" w:cs="Arial"/>
          <w:sz w:val="24"/>
          <w:szCs w:val="24"/>
          <w:lang w:val="en-GB"/>
        </w:rPr>
        <w:t xml:space="preserve"> third year in a row.</w:t>
      </w:r>
      <w:r>
        <w:rPr>
          <w:rFonts w:ascii="Arial" w:hAnsi="Arial" w:cs="Arial"/>
          <w:sz w:val="24"/>
          <w:szCs w:val="24"/>
          <w:lang w:val="en-GB"/>
        </w:rPr>
        <w:t xml:space="preserve"> From October 2020 to April 2021, the NGOs achieved the following results:</w:t>
      </w:r>
    </w:p>
    <w:p w:rsidR="00136E12" w:rsidRDefault="00136E12" w:rsidP="00136E12">
      <w:pPr>
        <w:tabs>
          <w:tab w:val="left" w:pos="2790"/>
        </w:tabs>
        <w:spacing w:after="120" w:line="240" w:lineRule="auto"/>
        <w:jc w:val="both"/>
        <w:rPr>
          <w:rFonts w:ascii="Arial" w:hAnsi="Arial" w:cs="Arial"/>
          <w:sz w:val="24"/>
          <w:szCs w:val="24"/>
          <w:lang w:val="en-GB"/>
        </w:rPr>
      </w:pPr>
    </w:p>
    <w:p w:rsidR="00136E12" w:rsidRPr="002E6FE1" w:rsidRDefault="00136E12" w:rsidP="00136E12">
      <w:pPr>
        <w:pStyle w:val="Paragraphedeliste"/>
        <w:numPr>
          <w:ilvl w:val="0"/>
          <w:numId w:val="5"/>
        </w:numPr>
        <w:autoSpaceDE w:val="0"/>
        <w:autoSpaceDN w:val="0"/>
        <w:adjustRightInd w:val="0"/>
        <w:spacing w:after="120" w:line="240" w:lineRule="auto"/>
        <w:jc w:val="both"/>
        <w:rPr>
          <w:i/>
          <w:iCs/>
          <w:lang w:val="en-GB"/>
        </w:rPr>
      </w:pPr>
      <w:r w:rsidRPr="00EF4755">
        <w:rPr>
          <w:rFonts w:ascii="Arial" w:hAnsi="Arial" w:cs="Arial"/>
          <w:b/>
          <w:bCs/>
          <w:sz w:val="24"/>
          <w:szCs w:val="24"/>
          <w:lang w:val="en-GB"/>
        </w:rPr>
        <w:t>1,600 homes</w:t>
      </w:r>
      <w:r>
        <w:rPr>
          <w:rFonts w:ascii="Arial" w:hAnsi="Arial" w:cs="Arial"/>
          <w:b/>
          <w:bCs/>
          <w:sz w:val="24"/>
          <w:szCs w:val="24"/>
          <w:lang w:val="en-GB"/>
        </w:rPr>
        <w:t xml:space="preserve"> were</w:t>
      </w:r>
      <w:r w:rsidRPr="00EF4755">
        <w:rPr>
          <w:rFonts w:ascii="Arial" w:hAnsi="Arial" w:cs="Arial"/>
          <w:b/>
          <w:bCs/>
          <w:sz w:val="24"/>
          <w:szCs w:val="24"/>
          <w:lang w:val="en-GB"/>
        </w:rPr>
        <w:t xml:space="preserve"> rehabilitated</w:t>
      </w:r>
      <w:r w:rsidRPr="00EF4755">
        <w:rPr>
          <w:rFonts w:ascii="Arial" w:hAnsi="Arial" w:cs="Arial"/>
          <w:sz w:val="24"/>
          <w:szCs w:val="24"/>
          <w:lang w:val="en-GB"/>
        </w:rPr>
        <w:t xml:space="preserve">, allowing people to live in safe and dignified conditions. </w:t>
      </w:r>
      <w:r>
        <w:rPr>
          <w:rFonts w:ascii="Arial" w:hAnsi="Arial" w:cs="Arial"/>
          <w:sz w:val="24"/>
          <w:szCs w:val="24"/>
          <w:lang w:val="en-GB"/>
        </w:rPr>
        <w:t>A</w:t>
      </w:r>
      <w:r w:rsidRPr="00EF4755">
        <w:rPr>
          <w:rFonts w:ascii="Arial" w:hAnsi="Arial" w:cs="Arial"/>
          <w:sz w:val="24"/>
          <w:szCs w:val="24"/>
          <w:lang w:val="en-GB"/>
        </w:rPr>
        <w:t>mong a wide variety of shelter repairs</w:t>
      </w:r>
      <w:r>
        <w:rPr>
          <w:rFonts w:ascii="Arial" w:hAnsi="Arial" w:cs="Arial"/>
          <w:sz w:val="24"/>
          <w:szCs w:val="24"/>
          <w:lang w:val="en-GB"/>
        </w:rPr>
        <w:t>, r</w:t>
      </w:r>
      <w:r w:rsidRPr="00FB5FAE">
        <w:rPr>
          <w:rFonts w:ascii="Arial" w:hAnsi="Arial" w:cs="Arial"/>
          <w:sz w:val="24"/>
          <w:szCs w:val="24"/>
          <w:lang w:val="en-GB"/>
        </w:rPr>
        <w:t>amps were also installed for disabled beneficiaries</w:t>
      </w:r>
      <w:r w:rsidRPr="00EF4755">
        <w:rPr>
          <w:rFonts w:ascii="Arial" w:hAnsi="Arial" w:cs="Arial"/>
          <w:sz w:val="24"/>
          <w:szCs w:val="24"/>
          <w:lang w:val="en-GB"/>
        </w:rPr>
        <w:t>. Throughout its intervention, ACTED ensured that beneficiaries were able to decide and choose</w:t>
      </w:r>
      <w:r>
        <w:rPr>
          <w:rFonts w:ascii="Arial" w:hAnsi="Arial" w:cs="Arial"/>
          <w:sz w:val="24"/>
          <w:szCs w:val="24"/>
          <w:lang w:val="en-GB"/>
        </w:rPr>
        <w:t xml:space="preserve"> themselves which</w:t>
      </w:r>
      <w:r w:rsidRPr="00EF4755">
        <w:rPr>
          <w:rFonts w:ascii="Arial" w:hAnsi="Arial" w:cs="Arial"/>
          <w:sz w:val="24"/>
          <w:szCs w:val="24"/>
          <w:lang w:val="en-GB"/>
        </w:rPr>
        <w:t xml:space="preserve"> rehabilitations </w:t>
      </w:r>
      <w:r>
        <w:rPr>
          <w:rFonts w:ascii="Arial" w:hAnsi="Arial" w:cs="Arial"/>
          <w:sz w:val="24"/>
          <w:szCs w:val="24"/>
          <w:lang w:val="en-GB"/>
        </w:rPr>
        <w:t>were needed</w:t>
      </w:r>
      <w:r w:rsidRPr="00EF4755">
        <w:rPr>
          <w:rFonts w:ascii="Arial" w:hAnsi="Arial" w:cs="Arial"/>
          <w:sz w:val="24"/>
          <w:szCs w:val="24"/>
          <w:lang w:val="en-GB"/>
        </w:rPr>
        <w:t xml:space="preserve">. </w:t>
      </w:r>
    </w:p>
    <w:p w:rsidR="00136E12" w:rsidRPr="00EF4755" w:rsidRDefault="00136E12" w:rsidP="00136E12">
      <w:pPr>
        <w:pStyle w:val="Paragraphedeliste"/>
        <w:autoSpaceDE w:val="0"/>
        <w:autoSpaceDN w:val="0"/>
        <w:adjustRightInd w:val="0"/>
        <w:spacing w:after="120"/>
        <w:jc w:val="both"/>
        <w:rPr>
          <w:i/>
          <w:iCs/>
          <w:lang w:val="en-GB"/>
        </w:rPr>
      </w:pPr>
    </w:p>
    <w:p w:rsidR="00136E12" w:rsidRPr="002E6FE1" w:rsidRDefault="00136E12" w:rsidP="00136E12">
      <w:pPr>
        <w:pStyle w:val="Paragraphedeliste"/>
        <w:numPr>
          <w:ilvl w:val="0"/>
          <w:numId w:val="5"/>
        </w:numPr>
        <w:jc w:val="both"/>
        <w:rPr>
          <w:rFonts w:ascii="Arial" w:hAnsi="Arial" w:cs="Arial"/>
          <w:sz w:val="24"/>
          <w:szCs w:val="24"/>
        </w:rPr>
      </w:pPr>
      <w:r w:rsidRPr="002E6FE1">
        <w:rPr>
          <w:rFonts w:ascii="Arial" w:hAnsi="Arial" w:cs="Arial"/>
          <w:b/>
          <w:bCs/>
          <w:sz w:val="24"/>
          <w:szCs w:val="24"/>
        </w:rPr>
        <w:t xml:space="preserve">91 </w:t>
      </w:r>
      <w:proofErr w:type="gramStart"/>
      <w:r w:rsidRPr="002E6FE1">
        <w:rPr>
          <w:rFonts w:ascii="Arial" w:hAnsi="Arial" w:cs="Arial"/>
          <w:b/>
          <w:bCs/>
          <w:sz w:val="24"/>
          <w:szCs w:val="24"/>
        </w:rPr>
        <w:t>micro</w:t>
      </w:r>
      <w:proofErr w:type="gramEnd"/>
      <w:r w:rsidRPr="002E6FE1">
        <w:rPr>
          <w:rFonts w:ascii="Arial" w:hAnsi="Arial" w:cs="Arial"/>
          <w:b/>
          <w:bCs/>
          <w:sz w:val="24"/>
          <w:szCs w:val="24"/>
        </w:rPr>
        <w:t>, small and medium businesses</w:t>
      </w:r>
      <w:r w:rsidRPr="002E6FE1">
        <w:rPr>
          <w:rFonts w:ascii="Arial" w:hAnsi="Arial" w:cs="Arial"/>
          <w:sz w:val="24"/>
          <w:szCs w:val="24"/>
        </w:rPr>
        <w:t xml:space="preserve"> affected by the blast received emergency cash assistance to help them recover quickly. In addition to the blast, businesses also faced </w:t>
      </w:r>
      <w:r w:rsidRPr="002E6FE1">
        <w:rPr>
          <w:rFonts w:ascii="Arial" w:hAnsi="Arial" w:cs="Arial"/>
          <w:bCs/>
          <w:sz w:val="24"/>
          <w:szCs w:val="24"/>
        </w:rPr>
        <w:t>an unprecedented number of crises that pushed many to the brink of collapse</w:t>
      </w:r>
      <w:r w:rsidRPr="002E6FE1">
        <w:rPr>
          <w:rFonts w:ascii="Arial" w:hAnsi="Arial" w:cs="Arial"/>
          <w:sz w:val="24"/>
          <w:szCs w:val="24"/>
        </w:rPr>
        <w:t xml:space="preserve">. </w:t>
      </w:r>
    </w:p>
    <w:p w:rsidR="00136E12" w:rsidRDefault="00136E12" w:rsidP="00136E12">
      <w:pPr>
        <w:pStyle w:val="Paragraphedeliste"/>
        <w:ind w:left="1440"/>
      </w:pPr>
    </w:p>
    <w:p w:rsidR="00136E12" w:rsidRDefault="00136E12" w:rsidP="00136E12">
      <w:pPr>
        <w:pStyle w:val="Paragraphedeliste"/>
        <w:numPr>
          <w:ilvl w:val="0"/>
          <w:numId w:val="4"/>
        </w:numPr>
        <w:autoSpaceDE w:val="0"/>
        <w:autoSpaceDN w:val="0"/>
        <w:adjustRightInd w:val="0"/>
        <w:spacing w:after="120"/>
        <w:jc w:val="both"/>
        <w:rPr>
          <w:rFonts w:ascii="Arial" w:hAnsi="Arial" w:cs="Arial"/>
          <w:sz w:val="24"/>
          <w:szCs w:val="24"/>
          <w:lang w:val="en-GB"/>
        </w:rPr>
      </w:pPr>
      <w:r w:rsidRPr="002E6FE1">
        <w:rPr>
          <w:rFonts w:ascii="Arial" w:hAnsi="Arial" w:cs="Arial"/>
          <w:b/>
          <w:bCs/>
          <w:sz w:val="24"/>
          <w:szCs w:val="24"/>
          <w:lang w:val="en-GB"/>
        </w:rPr>
        <w:lastRenderedPageBreak/>
        <w:t xml:space="preserve">987 at-risk people </w:t>
      </w:r>
      <w:r w:rsidRPr="002E6FE1">
        <w:rPr>
          <w:rFonts w:ascii="Arial" w:hAnsi="Arial" w:cs="Arial"/>
          <w:bCs/>
          <w:sz w:val="24"/>
          <w:szCs w:val="24"/>
          <w:lang w:val="en-GB"/>
        </w:rPr>
        <w:t xml:space="preserve">were given </w:t>
      </w:r>
      <w:r w:rsidRPr="002E6FE1">
        <w:rPr>
          <w:rFonts w:ascii="Arial" w:hAnsi="Arial" w:cs="Arial"/>
          <w:b/>
          <w:bCs/>
          <w:sz w:val="24"/>
          <w:szCs w:val="24"/>
          <w:lang w:val="en-GB"/>
        </w:rPr>
        <w:t>psychological support</w:t>
      </w:r>
      <w:r w:rsidRPr="002E6FE1">
        <w:rPr>
          <w:rFonts w:ascii="Arial" w:hAnsi="Arial" w:cs="Arial"/>
          <w:sz w:val="24"/>
          <w:szCs w:val="24"/>
          <w:lang w:val="en-GB"/>
        </w:rPr>
        <w:t xml:space="preserve">. The explosion took a heavy toll on already mounting mental health issues. Many blast-affected people relied on negative coping mechanisms and suffered deeper trauma. The consortium handled cases related to child protection and gender-based violence, assisted isolated elderly and supported undocumented migrants. </w:t>
      </w:r>
    </w:p>
    <w:p w:rsidR="00136E12" w:rsidRPr="002E6FE1" w:rsidRDefault="00136E12" w:rsidP="00136E12">
      <w:pPr>
        <w:pStyle w:val="Paragraphedeliste"/>
        <w:autoSpaceDE w:val="0"/>
        <w:autoSpaceDN w:val="0"/>
        <w:adjustRightInd w:val="0"/>
        <w:spacing w:after="120"/>
        <w:jc w:val="both"/>
        <w:rPr>
          <w:rFonts w:ascii="Arial" w:hAnsi="Arial" w:cs="Arial"/>
          <w:sz w:val="24"/>
          <w:szCs w:val="24"/>
          <w:lang w:val="en-GB"/>
        </w:rPr>
      </w:pPr>
    </w:p>
    <w:p w:rsidR="00136E12" w:rsidRPr="002E6FE1" w:rsidRDefault="00136E12" w:rsidP="00136E12">
      <w:pPr>
        <w:pStyle w:val="Paragraphedeliste"/>
        <w:numPr>
          <w:ilvl w:val="0"/>
          <w:numId w:val="4"/>
        </w:numPr>
        <w:tabs>
          <w:tab w:val="left" w:pos="2790"/>
        </w:tabs>
        <w:spacing w:after="120" w:line="240" w:lineRule="auto"/>
        <w:jc w:val="both"/>
        <w:rPr>
          <w:lang w:val="en-GB"/>
        </w:rPr>
      </w:pPr>
      <w:r w:rsidRPr="002E6FE1">
        <w:rPr>
          <w:rFonts w:ascii="Arial" w:hAnsi="Arial" w:cs="Arial"/>
          <w:b/>
          <w:bCs/>
          <w:sz w:val="24"/>
          <w:szCs w:val="24"/>
          <w:lang w:val="en-GB"/>
        </w:rPr>
        <w:t>2,645 individuals</w:t>
      </w:r>
      <w:r w:rsidRPr="002E6FE1">
        <w:rPr>
          <w:rFonts w:ascii="Arial" w:hAnsi="Arial" w:cs="Arial"/>
          <w:sz w:val="24"/>
          <w:szCs w:val="24"/>
          <w:lang w:val="en-GB"/>
        </w:rPr>
        <w:t xml:space="preserve"> received </w:t>
      </w:r>
      <w:r w:rsidRPr="002E6FE1">
        <w:rPr>
          <w:rFonts w:ascii="Arial" w:hAnsi="Arial" w:cs="Arial"/>
          <w:b/>
          <w:sz w:val="24"/>
          <w:szCs w:val="24"/>
          <w:lang w:val="en-GB"/>
        </w:rPr>
        <w:t>legal advice</w:t>
      </w:r>
      <w:r w:rsidRPr="002E6FE1">
        <w:rPr>
          <w:rFonts w:ascii="Arial" w:hAnsi="Arial" w:cs="Arial"/>
          <w:sz w:val="24"/>
          <w:szCs w:val="24"/>
          <w:lang w:val="en-GB"/>
        </w:rPr>
        <w:t xml:space="preserve"> on their rights as tenants in the blast-affected areas in a context of increased tensions between landlords and tenants. Many people who are now unable to pay rent live in constant fear of eviction. </w:t>
      </w:r>
    </w:p>
    <w:p w:rsidR="00136E12" w:rsidRPr="002E6FE1" w:rsidRDefault="00136E12" w:rsidP="00136E12">
      <w:pPr>
        <w:pStyle w:val="Paragraphedeliste"/>
        <w:tabs>
          <w:tab w:val="left" w:pos="2790"/>
        </w:tabs>
        <w:spacing w:after="120"/>
        <w:jc w:val="both"/>
        <w:rPr>
          <w:lang w:val="en-GB"/>
        </w:rPr>
      </w:pPr>
    </w:p>
    <w:p w:rsidR="00136E12" w:rsidRPr="00686FA0" w:rsidRDefault="00136E12" w:rsidP="00136E12">
      <w:pPr>
        <w:jc w:val="both"/>
        <w:rPr>
          <w:b/>
          <w:color w:val="1D1D1B"/>
          <w:sz w:val="28"/>
          <w:szCs w:val="28"/>
          <w:lang w:val="en-GB"/>
        </w:rPr>
      </w:pPr>
      <w:r w:rsidRPr="00686FA0">
        <w:rPr>
          <w:lang w:val="en-GB"/>
        </w:rPr>
        <w:t>##</w:t>
      </w:r>
    </w:p>
    <w:p w:rsidR="00136E12" w:rsidRPr="00686FA0" w:rsidRDefault="00136E12" w:rsidP="00136E12">
      <w:pPr>
        <w:shd w:val="clear" w:color="auto" w:fill="FFFFFF"/>
        <w:spacing w:after="280"/>
        <w:jc w:val="both"/>
        <w:rPr>
          <w:b/>
          <w:color w:val="1D1D1B"/>
          <w:sz w:val="28"/>
          <w:szCs w:val="28"/>
          <w:lang w:val="en-GB"/>
        </w:rPr>
      </w:pPr>
      <w:r w:rsidRPr="00686FA0">
        <w:rPr>
          <w:b/>
          <w:color w:val="1D1D1B"/>
          <w:sz w:val="28"/>
          <w:szCs w:val="28"/>
          <w:lang w:val="en-GB"/>
        </w:rPr>
        <w:t>Notes to Editors</w:t>
      </w:r>
    </w:p>
    <w:p w:rsidR="00686FA0" w:rsidRPr="007A7F35" w:rsidRDefault="00686FA0" w:rsidP="00686FA0">
      <w:pPr>
        <w:spacing w:before="100" w:after="100" w:line="240" w:lineRule="auto"/>
        <w:jc w:val="both"/>
        <w:rPr>
          <w:b/>
          <w:sz w:val="24"/>
          <w:szCs w:val="24"/>
          <w:lang w:val="en-GB"/>
        </w:rPr>
      </w:pPr>
      <w:r w:rsidRPr="007A7F35">
        <w:rPr>
          <w:b/>
          <w:sz w:val="24"/>
          <w:szCs w:val="24"/>
          <w:lang w:val="en-GB"/>
        </w:rPr>
        <w:t>Contact information </w:t>
      </w:r>
    </w:p>
    <w:p w:rsidR="00686FA0" w:rsidRPr="0047017E" w:rsidRDefault="00686FA0" w:rsidP="00686FA0">
      <w:pPr>
        <w:spacing w:before="100" w:after="100" w:line="240" w:lineRule="auto"/>
        <w:jc w:val="both"/>
        <w:rPr>
          <w:lang w:val="en-GB"/>
        </w:rPr>
      </w:pPr>
      <w:r w:rsidRPr="00686FA0">
        <w:rPr>
          <w:lang w:val="en-GB"/>
        </w:rPr>
        <w:t xml:space="preserve">Inés </w:t>
      </w:r>
      <w:proofErr w:type="spellStart"/>
      <w:r w:rsidRPr="00686FA0">
        <w:rPr>
          <w:lang w:val="en-GB"/>
        </w:rPr>
        <w:t>Dadda</w:t>
      </w:r>
      <w:proofErr w:type="spellEnd"/>
      <w:r w:rsidRPr="00686FA0">
        <w:rPr>
          <w:lang w:val="en-GB"/>
        </w:rPr>
        <w:t>, Project</w:t>
      </w:r>
      <w:r w:rsidR="0047017E">
        <w:rPr>
          <w:lang w:val="en-GB"/>
        </w:rPr>
        <w:t xml:space="preserve"> Communication Officer, ACTED </w:t>
      </w:r>
      <w:bookmarkStart w:id="0" w:name="_GoBack"/>
      <w:bookmarkEnd w:id="0"/>
    </w:p>
    <w:p w:rsidR="007A7F35" w:rsidRPr="007A7F35" w:rsidRDefault="007A7F35" w:rsidP="00136E12">
      <w:pPr>
        <w:shd w:val="clear" w:color="auto" w:fill="FFFFFF"/>
        <w:spacing w:after="0"/>
        <w:jc w:val="both"/>
        <w:rPr>
          <w:b/>
          <w:color w:val="1D1D1B"/>
          <w:sz w:val="24"/>
          <w:szCs w:val="24"/>
          <w:lang w:val="en-GB"/>
        </w:rPr>
      </w:pPr>
    </w:p>
    <w:p w:rsidR="00136E12" w:rsidRPr="0047017E" w:rsidRDefault="00136E12" w:rsidP="00136E12">
      <w:pPr>
        <w:shd w:val="clear" w:color="auto" w:fill="FFFFFF"/>
        <w:spacing w:after="0"/>
        <w:jc w:val="both"/>
        <w:rPr>
          <w:b/>
          <w:color w:val="1D1D1B"/>
          <w:sz w:val="24"/>
          <w:szCs w:val="24"/>
          <w:lang w:val="en-GB"/>
        </w:rPr>
      </w:pPr>
      <w:r w:rsidRPr="0047017E">
        <w:rPr>
          <w:b/>
          <w:color w:val="1D1D1B"/>
          <w:sz w:val="24"/>
          <w:szCs w:val="24"/>
          <w:lang w:val="en-GB"/>
        </w:rPr>
        <w:t>Multimedia</w:t>
      </w:r>
    </w:p>
    <w:p w:rsidR="00136E12" w:rsidRPr="00E30662" w:rsidRDefault="00136E12" w:rsidP="00136E12">
      <w:pPr>
        <w:pStyle w:val="Paragraphedeliste"/>
        <w:numPr>
          <w:ilvl w:val="0"/>
          <w:numId w:val="1"/>
        </w:numPr>
        <w:spacing w:before="100" w:after="100" w:line="240" w:lineRule="auto"/>
        <w:jc w:val="both"/>
        <w:rPr>
          <w:rStyle w:val="Lienhypertexte"/>
          <w:rFonts w:asciiTheme="majorHAnsi" w:eastAsia="Times New Roman" w:hAnsiTheme="majorHAnsi" w:cstheme="majorHAnsi"/>
        </w:rPr>
      </w:pPr>
      <w:r>
        <w:rPr>
          <w:rFonts w:asciiTheme="majorHAnsi" w:eastAsia="Times New Roman" w:hAnsiTheme="majorHAnsi" w:cstheme="majorHAnsi"/>
          <w:shd w:val="clear" w:color="auto" w:fill="FFFFFF"/>
        </w:rPr>
        <w:fldChar w:fldCharType="begin"/>
      </w:r>
      <w:r>
        <w:rPr>
          <w:rFonts w:asciiTheme="majorHAnsi" w:eastAsia="Times New Roman" w:hAnsiTheme="majorHAnsi" w:cstheme="majorHAnsi"/>
          <w:shd w:val="clear" w:color="auto" w:fill="FFFFFF"/>
        </w:rPr>
        <w:instrText xml:space="preserve"> HYPERLINK "https://www.acted.org/en/acted-lebanon-response-to-the-beirut-explosion/" </w:instrText>
      </w:r>
      <w:r>
        <w:rPr>
          <w:rFonts w:asciiTheme="majorHAnsi" w:eastAsia="Times New Roman" w:hAnsiTheme="majorHAnsi" w:cstheme="majorHAnsi"/>
          <w:shd w:val="clear" w:color="auto" w:fill="FFFFFF"/>
        </w:rPr>
        <w:fldChar w:fldCharType="separate"/>
      </w:r>
      <w:r w:rsidRPr="00E30662">
        <w:rPr>
          <w:rStyle w:val="Lienhypertexte"/>
          <w:rFonts w:asciiTheme="majorHAnsi" w:eastAsia="Times New Roman" w:hAnsiTheme="majorHAnsi" w:cstheme="majorHAnsi"/>
          <w:shd w:val="clear" w:color="auto" w:fill="FFFFFF"/>
        </w:rPr>
        <w:t>Photo Story</w:t>
      </w:r>
    </w:p>
    <w:p w:rsidR="00136E12" w:rsidRPr="00E30662" w:rsidRDefault="00136E12" w:rsidP="00136E12">
      <w:pPr>
        <w:pStyle w:val="Paragraphedeliste"/>
        <w:spacing w:before="100" w:after="100" w:line="240" w:lineRule="auto"/>
        <w:jc w:val="both"/>
        <w:rPr>
          <w:rFonts w:asciiTheme="majorHAnsi" w:eastAsia="Times New Roman" w:hAnsiTheme="majorHAnsi" w:cstheme="majorHAnsi"/>
          <w:color w:val="000000" w:themeColor="text1"/>
          <w:u w:val="single"/>
        </w:rPr>
      </w:pPr>
      <w:r>
        <w:rPr>
          <w:rFonts w:asciiTheme="majorHAnsi" w:eastAsia="Times New Roman" w:hAnsiTheme="majorHAnsi" w:cstheme="majorHAnsi"/>
          <w:shd w:val="clear" w:color="auto" w:fill="FFFFFF"/>
        </w:rPr>
        <w:fldChar w:fldCharType="end"/>
      </w:r>
    </w:p>
    <w:p w:rsidR="00136E12" w:rsidRPr="00E30662" w:rsidRDefault="00136E12" w:rsidP="00136E12">
      <w:pPr>
        <w:pStyle w:val="Paragraphedeliste"/>
        <w:numPr>
          <w:ilvl w:val="0"/>
          <w:numId w:val="1"/>
        </w:numPr>
        <w:spacing w:before="100" w:after="100" w:line="240" w:lineRule="auto"/>
        <w:jc w:val="both"/>
        <w:rPr>
          <w:rStyle w:val="Lienhypertexte"/>
          <w:rFonts w:asciiTheme="majorHAnsi" w:eastAsia="Times New Roman" w:hAnsiTheme="majorHAnsi" w:cstheme="majorHAnsi"/>
          <w:color w:val="000000" w:themeColor="text1"/>
        </w:rPr>
      </w:pPr>
      <w:r w:rsidRPr="00E30662">
        <w:rPr>
          <w:rStyle w:val="Lienhypertexte"/>
          <w:rFonts w:asciiTheme="majorHAnsi" w:eastAsia="Times New Roman" w:hAnsiTheme="majorHAnsi" w:cstheme="majorHAnsi"/>
          <w:color w:val="000000" w:themeColor="text1"/>
          <w:shd w:val="clear" w:color="auto" w:fill="FFFFFF"/>
        </w:rPr>
        <w:t>Videos</w:t>
      </w:r>
      <w:r>
        <w:rPr>
          <w:rStyle w:val="Lienhypertexte"/>
          <w:rFonts w:asciiTheme="majorHAnsi" w:eastAsia="Times New Roman" w:hAnsiTheme="majorHAnsi" w:cstheme="majorHAnsi"/>
          <w:color w:val="000000" w:themeColor="text1"/>
          <w:shd w:val="clear" w:color="auto" w:fill="FFFFFF"/>
        </w:rPr>
        <w:t>:</w:t>
      </w:r>
    </w:p>
    <w:p w:rsidR="00136E12" w:rsidRPr="00314945" w:rsidRDefault="00136E12" w:rsidP="00136E12">
      <w:pPr>
        <w:pStyle w:val="Paragraphedeliste"/>
        <w:numPr>
          <w:ilvl w:val="0"/>
          <w:numId w:val="3"/>
        </w:numPr>
        <w:spacing w:before="100" w:after="100" w:line="240" w:lineRule="auto"/>
        <w:jc w:val="both"/>
        <w:rPr>
          <w:rStyle w:val="Lienhypertexte"/>
          <w:rFonts w:asciiTheme="majorHAnsi" w:eastAsia="Times New Roman" w:hAnsiTheme="majorHAnsi" w:cstheme="majorHAnsi"/>
        </w:rPr>
      </w:pPr>
      <w:r>
        <w:rPr>
          <w:rStyle w:val="Lienhypertexte"/>
          <w:rFonts w:asciiTheme="majorHAnsi" w:eastAsia="Times New Roman" w:hAnsiTheme="majorHAnsi" w:cstheme="majorHAnsi"/>
          <w:color w:val="000000" w:themeColor="text1"/>
        </w:rPr>
        <w:fldChar w:fldCharType="begin"/>
      </w:r>
      <w:r>
        <w:rPr>
          <w:rStyle w:val="Lienhypertexte"/>
          <w:rFonts w:asciiTheme="majorHAnsi" w:eastAsia="Times New Roman" w:hAnsiTheme="majorHAnsi" w:cstheme="majorHAnsi"/>
          <w:color w:val="000000" w:themeColor="text1"/>
        </w:rPr>
        <w:instrText xml:space="preserve"> HYPERLINK "https://www.youtube.com/watch?v=tor3qip4XhI" </w:instrText>
      </w:r>
      <w:r>
        <w:rPr>
          <w:rStyle w:val="Lienhypertexte"/>
          <w:rFonts w:asciiTheme="majorHAnsi" w:eastAsia="Times New Roman" w:hAnsiTheme="majorHAnsi" w:cstheme="majorHAnsi"/>
          <w:color w:val="000000" w:themeColor="text1"/>
        </w:rPr>
        <w:fldChar w:fldCharType="separate"/>
      </w:r>
      <w:r w:rsidRPr="00314945">
        <w:rPr>
          <w:rStyle w:val="Lienhypertexte"/>
          <w:rFonts w:asciiTheme="majorHAnsi" w:eastAsia="Times New Roman" w:hAnsiTheme="majorHAnsi" w:cstheme="majorHAnsi"/>
        </w:rPr>
        <w:t xml:space="preserve">Shelter response to the Beirut blast explosions </w:t>
      </w:r>
    </w:p>
    <w:p w:rsidR="00136E12" w:rsidRDefault="00136E12" w:rsidP="00136E12">
      <w:pPr>
        <w:pStyle w:val="Paragraphedeliste"/>
        <w:numPr>
          <w:ilvl w:val="0"/>
          <w:numId w:val="3"/>
        </w:numPr>
        <w:spacing w:before="100" w:after="100" w:line="240" w:lineRule="auto"/>
        <w:jc w:val="both"/>
        <w:rPr>
          <w:rStyle w:val="Lienhypertexte"/>
          <w:rFonts w:asciiTheme="majorHAnsi" w:eastAsia="Times New Roman" w:hAnsiTheme="majorHAnsi" w:cstheme="majorHAnsi"/>
          <w:color w:val="000000" w:themeColor="text1"/>
        </w:rPr>
      </w:pPr>
      <w:r>
        <w:rPr>
          <w:rStyle w:val="Lienhypertexte"/>
          <w:rFonts w:asciiTheme="majorHAnsi" w:eastAsia="Times New Roman" w:hAnsiTheme="majorHAnsi" w:cstheme="majorHAnsi"/>
          <w:color w:val="000000" w:themeColor="text1"/>
        </w:rPr>
        <w:fldChar w:fldCharType="end"/>
      </w:r>
      <w:hyperlink r:id="rId7" w:history="1">
        <w:r w:rsidRPr="00314945">
          <w:rPr>
            <w:rStyle w:val="Lienhypertexte"/>
            <w:rFonts w:asciiTheme="majorHAnsi" w:eastAsia="Times New Roman" w:hAnsiTheme="majorHAnsi" w:cstheme="majorHAnsi"/>
          </w:rPr>
          <w:t>Training sessions to local initiatives working on the blast response</w:t>
        </w:r>
      </w:hyperlink>
      <w:r>
        <w:rPr>
          <w:rStyle w:val="Lienhypertexte"/>
          <w:rFonts w:asciiTheme="majorHAnsi" w:eastAsia="Times New Roman" w:hAnsiTheme="majorHAnsi" w:cstheme="majorHAnsi"/>
          <w:color w:val="000000" w:themeColor="text1"/>
        </w:rPr>
        <w:t xml:space="preserve"> </w:t>
      </w:r>
    </w:p>
    <w:p w:rsidR="00136E12" w:rsidRPr="003005CB" w:rsidRDefault="00136E12" w:rsidP="00136E12">
      <w:pPr>
        <w:spacing w:before="100" w:after="100" w:line="240" w:lineRule="auto"/>
        <w:jc w:val="both"/>
        <w:rPr>
          <w:rStyle w:val="Lienhypertexte"/>
          <w:rFonts w:asciiTheme="majorHAnsi" w:eastAsia="Times New Roman" w:hAnsiTheme="majorHAnsi" w:cstheme="majorHAnsi"/>
          <w:color w:val="000000" w:themeColor="text1"/>
          <w:lang w:val="en-GB"/>
        </w:rPr>
      </w:pPr>
    </w:p>
    <w:p w:rsidR="00136E12" w:rsidRPr="00314945" w:rsidRDefault="00136E12" w:rsidP="00136E12">
      <w:pPr>
        <w:pStyle w:val="Paragraphedeliste"/>
        <w:numPr>
          <w:ilvl w:val="0"/>
          <w:numId w:val="1"/>
        </w:numPr>
        <w:spacing w:before="100" w:after="100" w:line="240" w:lineRule="auto"/>
        <w:jc w:val="both"/>
        <w:rPr>
          <w:rStyle w:val="Lienhypertexte"/>
          <w:rFonts w:asciiTheme="majorHAnsi" w:eastAsia="Times New Roman" w:hAnsiTheme="majorHAnsi" w:cstheme="majorHAnsi"/>
          <w:color w:val="000000" w:themeColor="text1"/>
        </w:rPr>
      </w:pPr>
      <w:r>
        <w:rPr>
          <w:rStyle w:val="Lienhypertexte"/>
          <w:rFonts w:asciiTheme="majorHAnsi" w:eastAsia="Times New Roman" w:hAnsiTheme="majorHAnsi" w:cstheme="majorHAnsi"/>
          <w:color w:val="000000" w:themeColor="text1"/>
          <w:shd w:val="clear" w:color="auto" w:fill="FFFFFF"/>
        </w:rPr>
        <w:t xml:space="preserve">Publications: </w:t>
      </w:r>
    </w:p>
    <w:p w:rsidR="00136E12" w:rsidRDefault="00705A06" w:rsidP="00136E12">
      <w:pPr>
        <w:pStyle w:val="Paragraphedeliste"/>
        <w:numPr>
          <w:ilvl w:val="0"/>
          <w:numId w:val="2"/>
        </w:numPr>
        <w:spacing w:before="100" w:after="100" w:line="240" w:lineRule="auto"/>
        <w:jc w:val="both"/>
        <w:rPr>
          <w:rStyle w:val="Lienhypertexte"/>
          <w:rFonts w:asciiTheme="majorHAnsi" w:eastAsia="Times New Roman" w:hAnsiTheme="majorHAnsi" w:cstheme="majorHAnsi"/>
          <w:color w:val="000000" w:themeColor="text1"/>
        </w:rPr>
      </w:pPr>
      <w:hyperlink r:id="rId8" w:history="1">
        <w:r w:rsidR="00136E12" w:rsidRPr="003C0DD4">
          <w:rPr>
            <w:rStyle w:val="Lienhypertexte"/>
            <w:rFonts w:asciiTheme="majorHAnsi" w:eastAsia="Times New Roman" w:hAnsiTheme="majorHAnsi" w:cstheme="majorHAnsi"/>
          </w:rPr>
          <w:t>https://www.concern.net/news/providing-psychological-support-vulnerable-women-lebanon</w:t>
        </w:r>
      </w:hyperlink>
    </w:p>
    <w:p w:rsidR="00136E12" w:rsidRDefault="00705A06" w:rsidP="00136E12">
      <w:pPr>
        <w:pStyle w:val="Paragraphedeliste"/>
        <w:numPr>
          <w:ilvl w:val="0"/>
          <w:numId w:val="2"/>
        </w:numPr>
        <w:spacing w:before="100" w:after="100" w:line="240" w:lineRule="auto"/>
        <w:jc w:val="both"/>
        <w:rPr>
          <w:rStyle w:val="Lienhypertexte"/>
          <w:rFonts w:asciiTheme="majorHAnsi" w:eastAsia="Times New Roman" w:hAnsiTheme="majorHAnsi" w:cstheme="majorHAnsi"/>
          <w:color w:val="000000" w:themeColor="text1"/>
        </w:rPr>
      </w:pPr>
      <w:hyperlink r:id="rId9" w:history="1">
        <w:r w:rsidR="00136E12" w:rsidRPr="003C0DD4">
          <w:rPr>
            <w:rStyle w:val="Lienhypertexte"/>
            <w:rFonts w:asciiTheme="majorHAnsi" w:eastAsia="Times New Roman" w:hAnsiTheme="majorHAnsi" w:cstheme="majorHAnsi"/>
          </w:rPr>
          <w:t>https://www.acted.org/en/1284732/</w:t>
        </w:r>
      </w:hyperlink>
    </w:p>
    <w:p w:rsidR="00136E12" w:rsidRPr="00686FA0" w:rsidRDefault="00705A06" w:rsidP="00136E12">
      <w:pPr>
        <w:pStyle w:val="Paragraphedeliste"/>
        <w:numPr>
          <w:ilvl w:val="0"/>
          <w:numId w:val="2"/>
        </w:numPr>
        <w:spacing w:before="100" w:after="100" w:line="240" w:lineRule="auto"/>
        <w:jc w:val="both"/>
        <w:rPr>
          <w:rStyle w:val="Lienhypertexte"/>
          <w:rFonts w:asciiTheme="majorHAnsi" w:eastAsia="Times New Roman" w:hAnsiTheme="majorHAnsi" w:cstheme="majorHAnsi"/>
          <w:color w:val="000000" w:themeColor="text1"/>
        </w:rPr>
      </w:pPr>
      <w:hyperlink r:id="rId10" w:history="1">
        <w:r w:rsidR="00136E12" w:rsidRPr="003C0DD4">
          <w:rPr>
            <w:rStyle w:val="Lienhypertexte"/>
            <w:rFonts w:asciiTheme="majorHAnsi" w:eastAsia="Times New Roman" w:hAnsiTheme="majorHAnsi" w:cstheme="majorHAnsi"/>
          </w:rPr>
          <w:t>https://www.intersos.org/en/beirut-intersos-and-european-union-response-after-the-blast/</w:t>
        </w:r>
      </w:hyperlink>
    </w:p>
    <w:p w:rsidR="00686FA0" w:rsidRPr="007A7F35" w:rsidRDefault="00686FA0" w:rsidP="00686FA0">
      <w:pPr>
        <w:spacing w:before="100" w:after="100" w:line="240" w:lineRule="auto"/>
        <w:jc w:val="both"/>
        <w:rPr>
          <w:rStyle w:val="Lienhypertexte"/>
          <w:color w:val="auto"/>
          <w:u w:val="none"/>
          <w:lang w:val="en-US"/>
        </w:rPr>
      </w:pPr>
    </w:p>
    <w:p w:rsidR="00136E12" w:rsidRPr="00232409" w:rsidRDefault="00136E12" w:rsidP="00136E12">
      <w:pPr>
        <w:pBdr>
          <w:top w:val="nil"/>
          <w:left w:val="nil"/>
          <w:bottom w:val="nil"/>
          <w:right w:val="nil"/>
          <w:between w:val="nil"/>
        </w:pBdr>
        <w:shd w:val="clear" w:color="auto" w:fill="FFFFFF"/>
        <w:spacing w:before="100" w:after="100" w:line="240" w:lineRule="auto"/>
        <w:jc w:val="both"/>
        <w:rPr>
          <w:b/>
          <w:color w:val="1D1D1B"/>
          <w:lang w:val="en-GB"/>
        </w:rPr>
      </w:pPr>
    </w:p>
    <w:p w:rsidR="00136E12" w:rsidRPr="003005CB" w:rsidRDefault="00136E12" w:rsidP="00136E12">
      <w:pPr>
        <w:pBdr>
          <w:top w:val="nil"/>
          <w:left w:val="nil"/>
          <w:bottom w:val="nil"/>
          <w:right w:val="nil"/>
          <w:between w:val="nil"/>
        </w:pBdr>
        <w:shd w:val="clear" w:color="auto" w:fill="FFFFFF"/>
        <w:spacing w:before="100" w:after="100" w:line="240" w:lineRule="auto"/>
        <w:jc w:val="both"/>
        <w:rPr>
          <w:b/>
          <w:color w:val="1D1D1B"/>
          <w:sz w:val="24"/>
          <w:lang w:val="en-GB"/>
        </w:rPr>
      </w:pPr>
      <w:r w:rsidRPr="003005CB">
        <w:rPr>
          <w:b/>
          <w:color w:val="1D1D1B"/>
          <w:sz w:val="24"/>
          <w:lang w:val="en-GB"/>
        </w:rPr>
        <w:t>Beirut Blast Response Consortium Partners</w:t>
      </w:r>
    </w:p>
    <w:p w:rsidR="00136E12" w:rsidRPr="003005CB" w:rsidRDefault="00136E12" w:rsidP="00136E12">
      <w:pPr>
        <w:pBdr>
          <w:top w:val="nil"/>
          <w:left w:val="nil"/>
          <w:bottom w:val="nil"/>
          <w:right w:val="nil"/>
          <w:between w:val="nil"/>
        </w:pBdr>
        <w:shd w:val="clear" w:color="auto" w:fill="FFFFFF"/>
        <w:spacing w:before="100" w:after="100" w:line="240" w:lineRule="auto"/>
        <w:jc w:val="both"/>
        <w:rPr>
          <w:b/>
          <w:color w:val="1D1D1B"/>
          <w:sz w:val="20"/>
          <w:szCs w:val="20"/>
          <w:lang w:val="en-GB"/>
        </w:rPr>
      </w:pPr>
      <w:r w:rsidRPr="003005CB">
        <w:rPr>
          <w:b/>
          <w:bCs/>
          <w:color w:val="1D1D1B"/>
          <w:sz w:val="20"/>
          <w:szCs w:val="20"/>
          <w:lang w:val="en-GB"/>
        </w:rPr>
        <w:t xml:space="preserve">ACTED </w:t>
      </w:r>
      <w:hyperlink r:id="rId11" w:history="1">
        <w:r w:rsidRPr="003005CB">
          <w:rPr>
            <w:rStyle w:val="Lienhypertexte"/>
            <w:sz w:val="20"/>
            <w:szCs w:val="20"/>
            <w:lang w:val="en-GB"/>
          </w:rPr>
          <w:t>https://www.acted.org/en/</w:t>
        </w:r>
      </w:hyperlink>
      <w:r w:rsidRPr="003005CB">
        <w:rPr>
          <w:color w:val="1D1D1B"/>
          <w:sz w:val="20"/>
          <w:szCs w:val="20"/>
          <w:lang w:val="en-GB"/>
        </w:rPr>
        <w:t xml:space="preserve"> : lead agency of the consortium, has focused its emergency Shelter and Protection programs exclusively on the urban Greater Beirut area in the past 5 years, having provided assistance to a total of 14,137 households (88,922 individuals) in 14 neighbourhoods of Beirut. </w:t>
      </w:r>
    </w:p>
    <w:p w:rsidR="00136E12" w:rsidRPr="003005CB" w:rsidRDefault="00136E12" w:rsidP="00136E12">
      <w:pPr>
        <w:jc w:val="both"/>
        <w:rPr>
          <w:color w:val="1D1D1B"/>
          <w:sz w:val="20"/>
          <w:szCs w:val="20"/>
          <w:lang w:val="en-GB"/>
        </w:rPr>
      </w:pPr>
      <w:proofErr w:type="spellStart"/>
      <w:r w:rsidRPr="003005CB">
        <w:rPr>
          <w:b/>
          <w:color w:val="1D1D1B"/>
          <w:sz w:val="20"/>
          <w:szCs w:val="20"/>
          <w:lang w:val="en-GB"/>
        </w:rPr>
        <w:t>Lebrelief</w:t>
      </w:r>
      <w:proofErr w:type="spellEnd"/>
      <w:r w:rsidRPr="003005CB">
        <w:rPr>
          <w:b/>
          <w:color w:val="1D1D1B"/>
          <w:sz w:val="20"/>
          <w:szCs w:val="20"/>
          <w:lang w:val="en-GB"/>
        </w:rPr>
        <w:t xml:space="preserve"> </w:t>
      </w:r>
      <w:hyperlink r:id="rId12" w:history="1">
        <w:r w:rsidRPr="003005CB">
          <w:rPr>
            <w:rStyle w:val="Lienhypertexte"/>
            <w:sz w:val="20"/>
            <w:szCs w:val="20"/>
            <w:lang w:val="en-GB"/>
          </w:rPr>
          <w:t>https://leb-relief.org/</w:t>
        </w:r>
      </w:hyperlink>
      <w:r w:rsidRPr="003005CB">
        <w:rPr>
          <w:b/>
          <w:color w:val="1D1D1B"/>
          <w:sz w:val="20"/>
          <w:szCs w:val="20"/>
          <w:lang w:val="en-GB"/>
        </w:rPr>
        <w:t xml:space="preserve"> :</w:t>
      </w:r>
      <w:r w:rsidRPr="003005CB">
        <w:rPr>
          <w:color w:val="1D1D1B"/>
          <w:lang w:val="en-GB"/>
        </w:rPr>
        <w:t xml:space="preserve"> </w:t>
      </w:r>
      <w:r w:rsidRPr="003005CB">
        <w:rPr>
          <w:color w:val="1D1D1B"/>
          <w:sz w:val="20"/>
          <w:szCs w:val="20"/>
          <w:lang w:val="en-GB"/>
        </w:rPr>
        <w:t xml:space="preserve">is a local non-profit and non-political technical NGO working in Lebanon since 2013 on WASH, Social Stability and Livelihoods, Food security, Protection, and Communication for development sectors. </w:t>
      </w:r>
      <w:proofErr w:type="spellStart"/>
      <w:r w:rsidRPr="003005CB">
        <w:rPr>
          <w:color w:val="1D1D1B"/>
          <w:sz w:val="20"/>
          <w:szCs w:val="20"/>
          <w:lang w:val="en-GB"/>
        </w:rPr>
        <w:t>LebRelief</w:t>
      </w:r>
      <w:proofErr w:type="spellEnd"/>
      <w:r w:rsidRPr="003005CB">
        <w:rPr>
          <w:color w:val="1D1D1B"/>
          <w:sz w:val="20"/>
          <w:szCs w:val="20"/>
          <w:lang w:val="en-GB"/>
        </w:rPr>
        <w:t xml:space="preserve"> focuses on participatory, holistic and inclusive projects. </w:t>
      </w:r>
    </w:p>
    <w:p w:rsidR="00136E12" w:rsidRPr="003005CB" w:rsidRDefault="00136E12" w:rsidP="00136E12">
      <w:pPr>
        <w:pBdr>
          <w:top w:val="nil"/>
          <w:left w:val="nil"/>
          <w:bottom w:val="nil"/>
          <w:right w:val="nil"/>
          <w:between w:val="nil"/>
        </w:pBdr>
        <w:shd w:val="clear" w:color="auto" w:fill="FFFFFF"/>
        <w:spacing w:before="100" w:after="100" w:line="240" w:lineRule="auto"/>
        <w:jc w:val="both"/>
        <w:rPr>
          <w:color w:val="1D1D1B"/>
          <w:sz w:val="20"/>
          <w:szCs w:val="20"/>
          <w:lang w:val="en-GB"/>
        </w:rPr>
      </w:pPr>
      <w:r w:rsidRPr="003005CB">
        <w:rPr>
          <w:b/>
          <w:color w:val="1D1D1B"/>
          <w:sz w:val="20"/>
          <w:szCs w:val="20"/>
          <w:lang w:val="en-GB"/>
        </w:rPr>
        <w:t>Concern Worldwide</w:t>
      </w:r>
      <w:r w:rsidRPr="003005CB">
        <w:rPr>
          <w:color w:val="1D1D1B"/>
          <w:sz w:val="20"/>
          <w:szCs w:val="20"/>
          <w:lang w:val="en-GB"/>
        </w:rPr>
        <w:t xml:space="preserve"> </w:t>
      </w:r>
      <w:hyperlink r:id="rId13" w:history="1">
        <w:r w:rsidRPr="003005CB">
          <w:rPr>
            <w:rStyle w:val="Lienhypertexte"/>
            <w:sz w:val="20"/>
            <w:szCs w:val="20"/>
            <w:lang w:val="en-GB"/>
          </w:rPr>
          <w:t>https://www.concern.net/</w:t>
        </w:r>
      </w:hyperlink>
      <w:r w:rsidRPr="003005CB">
        <w:rPr>
          <w:color w:val="1D1D1B"/>
          <w:sz w:val="20"/>
          <w:szCs w:val="20"/>
          <w:lang w:val="en-GB"/>
        </w:rPr>
        <w:t xml:space="preserve"> </w:t>
      </w:r>
      <w:r w:rsidRPr="003005CB">
        <w:rPr>
          <w:b/>
          <w:sz w:val="20"/>
          <w:szCs w:val="20"/>
          <w:lang w:val="en-GB"/>
        </w:rPr>
        <w:t>:</w:t>
      </w:r>
      <w:r w:rsidRPr="003005CB">
        <w:rPr>
          <w:b/>
          <w:color w:val="FF4C00"/>
          <w:sz w:val="20"/>
          <w:szCs w:val="20"/>
          <w:lang w:val="en-GB"/>
        </w:rPr>
        <w:t xml:space="preserve"> </w:t>
      </w:r>
      <w:r w:rsidRPr="003005CB">
        <w:rPr>
          <w:color w:val="1D1D1B"/>
          <w:sz w:val="20"/>
          <w:szCs w:val="20"/>
          <w:lang w:val="en-GB"/>
        </w:rPr>
        <w:t xml:space="preserve">has been in Lebanon since 2013 to respond to the Syrian crisis response, developing great expertise in Shelter, WASH and Protection. The agency is operational in </w:t>
      </w:r>
      <w:proofErr w:type="spellStart"/>
      <w:r w:rsidRPr="003005CB">
        <w:rPr>
          <w:color w:val="1D1D1B"/>
          <w:sz w:val="20"/>
          <w:szCs w:val="20"/>
          <w:lang w:val="en-GB"/>
        </w:rPr>
        <w:t>Akkar</w:t>
      </w:r>
      <w:proofErr w:type="spellEnd"/>
      <w:r w:rsidRPr="003005CB">
        <w:rPr>
          <w:color w:val="1D1D1B"/>
          <w:sz w:val="20"/>
          <w:szCs w:val="20"/>
          <w:lang w:val="en-GB"/>
        </w:rPr>
        <w:t xml:space="preserve"> and North Governorates, and in Beirut since the blast happened. </w:t>
      </w:r>
    </w:p>
    <w:p w:rsidR="00136E12" w:rsidRPr="003005CB" w:rsidRDefault="00136E12" w:rsidP="00136E12">
      <w:pPr>
        <w:pBdr>
          <w:top w:val="nil"/>
          <w:left w:val="nil"/>
          <w:bottom w:val="nil"/>
          <w:right w:val="nil"/>
          <w:between w:val="nil"/>
        </w:pBdr>
        <w:shd w:val="clear" w:color="auto" w:fill="FFFFFF"/>
        <w:spacing w:before="100" w:after="100" w:line="240" w:lineRule="auto"/>
        <w:jc w:val="both"/>
        <w:rPr>
          <w:color w:val="1D1D1B"/>
          <w:sz w:val="20"/>
          <w:szCs w:val="20"/>
          <w:lang w:val="en-GB"/>
        </w:rPr>
      </w:pPr>
      <w:proofErr w:type="spellStart"/>
      <w:r w:rsidRPr="003005CB">
        <w:rPr>
          <w:b/>
          <w:bCs/>
          <w:color w:val="1D1D1B"/>
          <w:sz w:val="20"/>
          <w:szCs w:val="20"/>
          <w:lang w:val="en-GB"/>
        </w:rPr>
        <w:t>Intersos</w:t>
      </w:r>
      <w:proofErr w:type="spellEnd"/>
      <w:r w:rsidRPr="003005CB">
        <w:rPr>
          <w:rFonts w:ascii="Times New Roman" w:eastAsia="Times New Roman" w:hAnsi="Times New Roman" w:cs="Times New Roman"/>
          <w:color w:val="000000"/>
          <w:sz w:val="20"/>
          <w:szCs w:val="20"/>
          <w:lang w:val="en-GB"/>
        </w:rPr>
        <w:t xml:space="preserve"> </w:t>
      </w:r>
      <w:hyperlink r:id="rId14" w:history="1">
        <w:r w:rsidRPr="003005CB">
          <w:rPr>
            <w:rStyle w:val="Lienhypertexte"/>
            <w:rFonts w:ascii="Times New Roman" w:eastAsia="Times New Roman" w:hAnsi="Times New Roman" w:cs="Times New Roman"/>
            <w:sz w:val="20"/>
            <w:szCs w:val="20"/>
            <w:lang w:val="en-GB"/>
          </w:rPr>
          <w:t>https://www.intersos.org/en/</w:t>
        </w:r>
      </w:hyperlink>
      <w:r w:rsidRPr="003005CB">
        <w:rPr>
          <w:rFonts w:ascii="Times New Roman" w:eastAsia="Times New Roman" w:hAnsi="Times New Roman" w:cs="Times New Roman"/>
          <w:color w:val="000000"/>
          <w:sz w:val="20"/>
          <w:szCs w:val="20"/>
          <w:lang w:val="en-GB"/>
        </w:rPr>
        <w:t xml:space="preserve"> : </w:t>
      </w:r>
      <w:r w:rsidRPr="003005CB">
        <w:rPr>
          <w:color w:val="1D1D1B"/>
          <w:sz w:val="20"/>
          <w:szCs w:val="20"/>
          <w:lang w:val="en-GB"/>
        </w:rPr>
        <w:t xml:space="preserve">Present in Lebanon since 2006 and in Beirut since 2013, expanded its operation in the last 7 years to support the response to the Syrian refugee crisis. Protection remains INTERSOS core </w:t>
      </w:r>
      <w:r w:rsidRPr="003005CB">
        <w:rPr>
          <w:color w:val="1D1D1B"/>
          <w:sz w:val="20"/>
          <w:szCs w:val="20"/>
          <w:lang w:val="en-GB"/>
        </w:rPr>
        <w:lastRenderedPageBreak/>
        <w:t xml:space="preserve">sector of intervention, often complemented by Shelter, WASH and Education to ensure an integrated approach tailored to the specific needs identified. </w:t>
      </w:r>
    </w:p>
    <w:p w:rsidR="00136E12" w:rsidRDefault="00136E12" w:rsidP="00136E12">
      <w:pPr>
        <w:rPr>
          <w:rFonts w:ascii="Calibri" w:eastAsia="Calibri" w:hAnsi="Calibri" w:cs="Calibri"/>
          <w:color w:val="1D1D1B"/>
          <w:sz w:val="20"/>
          <w:szCs w:val="20"/>
          <w:lang w:val="en-US"/>
        </w:rPr>
      </w:pPr>
      <w:proofErr w:type="spellStart"/>
      <w:r w:rsidRPr="00B1178F">
        <w:rPr>
          <w:b/>
          <w:color w:val="1D1D1B"/>
          <w:sz w:val="20"/>
          <w:szCs w:val="20"/>
          <w:lang w:val="en-GB"/>
        </w:rPr>
        <w:t>Arcenciel</w:t>
      </w:r>
      <w:proofErr w:type="spellEnd"/>
      <w:r w:rsidRPr="00B1178F">
        <w:rPr>
          <w:b/>
          <w:color w:val="1D1D1B"/>
          <w:sz w:val="20"/>
          <w:szCs w:val="20"/>
          <w:lang w:val="en-GB"/>
        </w:rPr>
        <w:t xml:space="preserve"> </w:t>
      </w:r>
      <w:hyperlink r:id="rId15" w:history="1">
        <w:r w:rsidRPr="005A1DFD">
          <w:rPr>
            <w:rStyle w:val="Lienhypertexte"/>
            <w:rFonts w:ascii="Times New Roman" w:eastAsia="Times New Roman" w:hAnsi="Times New Roman" w:cs="Times New Roman"/>
            <w:sz w:val="20"/>
            <w:szCs w:val="20"/>
            <w:lang w:val="en-US"/>
          </w:rPr>
          <w:t>https://www.arcenciel.org/en/</w:t>
        </w:r>
      </w:hyperlink>
      <w:r w:rsidRPr="00B1178F">
        <w:rPr>
          <w:b/>
          <w:color w:val="1D1D1B"/>
          <w:sz w:val="20"/>
          <w:szCs w:val="20"/>
          <w:lang w:val="en-GB"/>
        </w:rPr>
        <w:t xml:space="preserve"> : </w:t>
      </w:r>
      <w:r w:rsidRPr="005A1DFD">
        <w:rPr>
          <w:rFonts w:ascii="Calibri" w:eastAsia="Calibri" w:hAnsi="Calibri" w:cs="Calibri"/>
          <w:color w:val="1D1D1B"/>
          <w:sz w:val="20"/>
          <w:szCs w:val="20"/>
          <w:lang w:val="en-US"/>
        </w:rPr>
        <w:t>is a Lebanese organization created during the Civil War and present in Lebanon since 198</w:t>
      </w:r>
      <w:r>
        <w:rPr>
          <w:rFonts w:ascii="Calibri" w:eastAsia="Calibri" w:hAnsi="Calibri" w:cs="Calibri"/>
          <w:color w:val="1D1D1B"/>
          <w:sz w:val="20"/>
          <w:szCs w:val="20"/>
          <w:lang w:val="en-US"/>
        </w:rPr>
        <w:t xml:space="preserve">5 </w:t>
      </w:r>
      <w:r w:rsidRPr="005A1DFD">
        <w:rPr>
          <w:rFonts w:ascii="Calibri" w:eastAsia="Calibri" w:hAnsi="Calibri" w:cs="Calibri"/>
          <w:color w:val="1D1D1B"/>
          <w:sz w:val="20"/>
          <w:szCs w:val="20"/>
          <w:lang w:val="en-US"/>
        </w:rPr>
        <w:t xml:space="preserve">to assist People with Special Needs and vulnerable people. </w:t>
      </w:r>
      <w:proofErr w:type="spellStart"/>
      <w:r w:rsidRPr="005A1DFD">
        <w:rPr>
          <w:rFonts w:ascii="Calibri" w:eastAsia="Calibri" w:hAnsi="Calibri" w:cs="Calibri"/>
          <w:color w:val="1D1D1B"/>
          <w:sz w:val="20"/>
          <w:szCs w:val="20"/>
          <w:lang w:val="en-US"/>
        </w:rPr>
        <w:t>Arcenciel</w:t>
      </w:r>
      <w:proofErr w:type="spellEnd"/>
      <w:r w:rsidRPr="005A1DFD">
        <w:rPr>
          <w:rFonts w:ascii="Calibri" w:eastAsia="Calibri" w:hAnsi="Calibri" w:cs="Calibri"/>
          <w:color w:val="1D1D1B"/>
          <w:sz w:val="20"/>
          <w:szCs w:val="20"/>
          <w:lang w:val="en-US"/>
        </w:rPr>
        <w:t xml:space="preserve"> currently runs </w:t>
      </w:r>
      <w:r>
        <w:rPr>
          <w:rFonts w:ascii="Calibri" w:eastAsia="Calibri" w:hAnsi="Calibri" w:cs="Calibri"/>
          <w:color w:val="1D1D1B"/>
          <w:sz w:val="20"/>
          <w:szCs w:val="20"/>
          <w:lang w:val="en-US"/>
        </w:rPr>
        <w:t xml:space="preserve">several </w:t>
      </w:r>
      <w:r w:rsidRPr="005A1DFD">
        <w:rPr>
          <w:rFonts w:ascii="Calibri" w:eastAsia="Calibri" w:hAnsi="Calibri" w:cs="Calibri"/>
          <w:color w:val="1D1D1B"/>
          <w:sz w:val="20"/>
          <w:szCs w:val="20"/>
          <w:lang w:val="en-US"/>
        </w:rPr>
        <w:t>complementary programs for sustainable development in Lebanon</w:t>
      </w:r>
      <w:r>
        <w:rPr>
          <w:rFonts w:ascii="Calibri" w:eastAsia="Calibri" w:hAnsi="Calibri" w:cs="Calibri"/>
          <w:color w:val="1D1D1B"/>
          <w:sz w:val="20"/>
          <w:szCs w:val="20"/>
          <w:lang w:val="en-US"/>
        </w:rPr>
        <w:t xml:space="preserve">. </w:t>
      </w:r>
    </w:p>
    <w:p w:rsidR="00136E12" w:rsidRPr="002E6FE1" w:rsidRDefault="00136E12" w:rsidP="00136E12">
      <w:pPr>
        <w:rPr>
          <w:rFonts w:ascii="Calibri" w:eastAsia="Calibri" w:hAnsi="Calibri" w:cs="Calibri"/>
          <w:b/>
          <w:color w:val="1D1D1B"/>
          <w:sz w:val="20"/>
          <w:szCs w:val="20"/>
          <w:lang w:val="en-US"/>
        </w:rPr>
      </w:pPr>
      <w:r w:rsidRPr="002E6FE1">
        <w:rPr>
          <w:rFonts w:ascii="Calibri" w:eastAsia="Calibri" w:hAnsi="Calibri" w:cs="Calibri"/>
          <w:b/>
          <w:color w:val="1D1D1B"/>
          <w:sz w:val="20"/>
          <w:szCs w:val="20"/>
          <w:lang w:val="en-US"/>
        </w:rPr>
        <w:t>EU Humanitarian Aid</w:t>
      </w:r>
    </w:p>
    <w:p w:rsidR="00136E12" w:rsidRPr="002E6FE1" w:rsidRDefault="00136E12" w:rsidP="00136E12">
      <w:pPr>
        <w:rPr>
          <w:lang w:val="en-IE"/>
        </w:rPr>
      </w:pPr>
      <w:r w:rsidRPr="00DC490D">
        <w:rPr>
          <w:lang w:val="en-IE"/>
        </w:rPr>
        <w:t xml:space="preserve">The European Union and its Member States are the world’s leading donor of humanitarian aid. Through its </w:t>
      </w:r>
      <w:hyperlink r:id="rId16" w:history="1">
        <w:r w:rsidRPr="00DC490D">
          <w:rPr>
            <w:rStyle w:val="Lienhypertexte"/>
            <w:lang w:val="en-IE"/>
          </w:rPr>
          <w:t>Civil Protection and Humanitarian Aid Operations department (ECHO</w:t>
        </w:r>
      </w:hyperlink>
      <w:r w:rsidRPr="00DC490D">
        <w:rPr>
          <w:lang w:val="en-IE"/>
        </w:rPr>
        <w:t>), the European Union helps millions of victims of conflict and disasters every year. With headquarters in Brussels and a global network of field offices, the EU provides assistance to the most vulnerable people on the basis of humanitarian needs.</w:t>
      </w:r>
    </w:p>
    <w:p w:rsidR="00901261" w:rsidRPr="00136E12" w:rsidRDefault="00901261">
      <w:pPr>
        <w:rPr>
          <w:lang w:val="en-IE"/>
        </w:rPr>
      </w:pPr>
    </w:p>
    <w:sectPr w:rsidR="00901261" w:rsidRPr="00136E12" w:rsidSect="002634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06" w:rsidRDefault="00705A06" w:rsidP="00136E12">
      <w:pPr>
        <w:spacing w:after="0" w:line="240" w:lineRule="auto"/>
      </w:pPr>
      <w:r>
        <w:separator/>
      </w:r>
    </w:p>
  </w:endnote>
  <w:endnote w:type="continuationSeparator" w:id="0">
    <w:p w:rsidR="00705A06" w:rsidRDefault="00705A06" w:rsidP="0013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06" w:rsidRDefault="00705A06" w:rsidP="00136E12">
      <w:pPr>
        <w:spacing w:after="0" w:line="240" w:lineRule="auto"/>
      </w:pPr>
      <w:r>
        <w:separator/>
      </w:r>
    </w:p>
  </w:footnote>
  <w:footnote w:type="continuationSeparator" w:id="0">
    <w:p w:rsidR="00705A06" w:rsidRDefault="00705A06" w:rsidP="0013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95" w:rsidRDefault="00136E12">
    <w:pPr>
      <w:pStyle w:val="En-tte"/>
    </w:pPr>
    <w:r w:rsidRPr="001E1D04">
      <w:rPr>
        <w:rFonts w:ascii="Arial" w:eastAsia="Times New Roman" w:hAnsi="Arial" w:cs="Arial"/>
        <w:b/>
        <w:bCs/>
        <w:noProof/>
        <w:sz w:val="28"/>
        <w:szCs w:val="28"/>
        <w:lang w:eastAsia="fr-FR"/>
      </w:rPr>
      <w:drawing>
        <wp:anchor distT="0" distB="0" distL="114300" distR="114300" simplePos="0" relativeHeight="251661312" behindDoc="1" locked="0" layoutInCell="1" allowOverlap="1" wp14:anchorId="0F2682F3" wp14:editId="537A63F8">
          <wp:simplePos x="0" y="0"/>
          <wp:positionH relativeFrom="margin">
            <wp:align>left</wp:align>
          </wp:positionH>
          <wp:positionV relativeFrom="paragraph">
            <wp:posOffset>-358726</wp:posOffset>
          </wp:positionV>
          <wp:extent cx="686612" cy="686612"/>
          <wp:effectExtent l="0" t="0" r="0" b="0"/>
          <wp:wrapNone/>
          <wp:docPr id="1" name="Picture 1" descr="CTED Lebanon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D Lebanon - European Commission"/>
                  <pic:cNvPicPr>
                    <a:picLocks noChangeAspect="1" noChangeArrowheads="1"/>
                  </pic:cNvPicPr>
                </pic:nvPicPr>
                <pic:blipFill>
                  <a:blip r:embed="rId1" cstate="print">
                    <a:alphaModFix amt="50000"/>
                    <a:extLst>
                      <a:ext uri="{28A0092B-C50C-407E-A947-70E740481C1C}">
                        <a14:useLocalDpi xmlns:a14="http://schemas.microsoft.com/office/drawing/2010/main" val="0"/>
                      </a:ext>
                    </a:extLst>
                  </a:blip>
                  <a:srcRect/>
                  <a:stretch>
                    <a:fillRect/>
                  </a:stretch>
                </pic:blipFill>
                <pic:spPr bwMode="auto">
                  <a:xfrm>
                    <a:off x="0" y="0"/>
                    <a:ext cx="686612" cy="686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76F95">
      <w:rPr>
        <w:noProof/>
        <w:lang w:eastAsia="fr-FR"/>
      </w:rPr>
      <w:drawing>
        <wp:anchor distT="0" distB="0" distL="114300" distR="114300" simplePos="0" relativeHeight="251659264" behindDoc="0" locked="0" layoutInCell="1" allowOverlap="1" wp14:anchorId="22293B69" wp14:editId="22D8EECF">
          <wp:simplePos x="0" y="0"/>
          <wp:positionH relativeFrom="margin">
            <wp:posOffset>5278032</wp:posOffset>
          </wp:positionH>
          <wp:positionV relativeFrom="paragraph">
            <wp:posOffset>-358353</wp:posOffset>
          </wp:positionV>
          <wp:extent cx="700268" cy="68395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268" cy="6839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51CC"/>
    <w:multiLevelType w:val="hybridMultilevel"/>
    <w:tmpl w:val="88EE96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C4E87"/>
    <w:multiLevelType w:val="hybridMultilevel"/>
    <w:tmpl w:val="C02A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152EE"/>
    <w:multiLevelType w:val="hybridMultilevel"/>
    <w:tmpl w:val="C7349BE6"/>
    <w:lvl w:ilvl="0" w:tplc="AF8639D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D4719F"/>
    <w:multiLevelType w:val="hybridMultilevel"/>
    <w:tmpl w:val="5394D234"/>
    <w:lvl w:ilvl="0" w:tplc="E8E0951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B25B8F"/>
    <w:multiLevelType w:val="hybridMultilevel"/>
    <w:tmpl w:val="A61E4E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12"/>
    <w:rsid w:val="00136E12"/>
    <w:rsid w:val="002760BA"/>
    <w:rsid w:val="0047017E"/>
    <w:rsid w:val="00576F95"/>
    <w:rsid w:val="006869B8"/>
    <w:rsid w:val="00686FA0"/>
    <w:rsid w:val="00705A06"/>
    <w:rsid w:val="007A7F35"/>
    <w:rsid w:val="00901261"/>
    <w:rsid w:val="00C10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98FB"/>
  <w15:chartTrackingRefBased/>
  <w15:docId w15:val="{6C5C59C1-24CE-443B-937F-DC00349E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6E12"/>
    <w:rPr>
      <w:color w:val="0000FF"/>
      <w:u w:val="single"/>
    </w:rPr>
  </w:style>
  <w:style w:type="paragraph" w:styleId="Paragraphedeliste">
    <w:name w:val="List Paragraph"/>
    <w:basedOn w:val="Normal"/>
    <w:uiPriority w:val="34"/>
    <w:qFormat/>
    <w:rsid w:val="00136E12"/>
    <w:pPr>
      <w:ind w:left="720"/>
      <w:contextualSpacing/>
    </w:pPr>
    <w:rPr>
      <w:rFonts w:ascii="Calibri" w:eastAsia="Calibri" w:hAnsi="Calibri" w:cs="Calibri"/>
      <w:lang w:val="en-US"/>
    </w:rPr>
  </w:style>
  <w:style w:type="paragraph" w:styleId="En-tte">
    <w:name w:val="header"/>
    <w:basedOn w:val="Normal"/>
    <w:link w:val="En-tteCar"/>
    <w:uiPriority w:val="99"/>
    <w:unhideWhenUsed/>
    <w:rsid w:val="00136E12"/>
    <w:pPr>
      <w:tabs>
        <w:tab w:val="center" w:pos="4680"/>
        <w:tab w:val="right" w:pos="9360"/>
      </w:tabs>
      <w:spacing w:after="0" w:line="240" w:lineRule="auto"/>
    </w:pPr>
  </w:style>
  <w:style w:type="character" w:customStyle="1" w:styleId="En-tteCar">
    <w:name w:val="En-tête Car"/>
    <w:basedOn w:val="Policepardfaut"/>
    <w:link w:val="En-tte"/>
    <w:uiPriority w:val="99"/>
    <w:rsid w:val="00136E12"/>
  </w:style>
  <w:style w:type="paragraph" w:styleId="Pieddepage">
    <w:name w:val="footer"/>
    <w:basedOn w:val="Normal"/>
    <w:link w:val="PieddepageCar"/>
    <w:uiPriority w:val="99"/>
    <w:unhideWhenUsed/>
    <w:rsid w:val="00136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ern.net/news/providing-psychological-support-vulnerable-women-lebanon" TargetMode="External"/><Relationship Id="rId13" Type="http://schemas.openxmlformats.org/officeDocument/2006/relationships/hyperlink" Target="https://www.concern.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CPzplkisw4" TargetMode="External"/><Relationship Id="rId12" Type="http://schemas.openxmlformats.org/officeDocument/2006/relationships/hyperlink" Target="https://leb-relief.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europa.eu/ech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ed.org/en/" TargetMode="External"/><Relationship Id="rId5" Type="http://schemas.openxmlformats.org/officeDocument/2006/relationships/footnotes" Target="footnotes.xml"/><Relationship Id="rId15" Type="http://schemas.openxmlformats.org/officeDocument/2006/relationships/hyperlink" Target="https://www.arcenciel.org/en/" TargetMode="External"/><Relationship Id="rId10" Type="http://schemas.openxmlformats.org/officeDocument/2006/relationships/hyperlink" Target="https://www.intersos.org/en/beirut-intersos-and-european-union-response-after-the-bla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ted.org/en/1284732/" TargetMode="External"/><Relationship Id="rId14" Type="http://schemas.openxmlformats.org/officeDocument/2006/relationships/hyperlink" Target="https://www.intersos.or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DADDA</dc:creator>
  <cp:keywords/>
  <dc:description/>
  <cp:lastModifiedBy>Ines DADDA</cp:lastModifiedBy>
  <cp:revision>4</cp:revision>
  <dcterms:created xsi:type="dcterms:W3CDTF">2021-05-17T12:39:00Z</dcterms:created>
  <dcterms:modified xsi:type="dcterms:W3CDTF">2021-08-31T07:54:00Z</dcterms:modified>
</cp:coreProperties>
</file>