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5125" w:rsidRDefault="008B5125" w:rsidP="008B5125">
      <w:pPr>
        <w:jc w:val="center"/>
        <w:rPr>
          <w:rFonts w:asciiTheme="majorBidi" w:hAnsiTheme="majorBidi" w:cstheme="majorBidi"/>
          <w:sz w:val="32"/>
          <w:szCs w:val="32"/>
        </w:rPr>
      </w:pPr>
      <w:r w:rsidRPr="008B5125">
        <w:rPr>
          <w:rFonts w:ascii="Calibri" w:eastAsia="Calibri" w:hAnsi="Calibri" w:cs="AF_Najed"/>
          <w:b/>
          <w:bCs/>
          <w:noProof/>
          <w:sz w:val="32"/>
          <w:szCs w:val="32"/>
          <w:rtl/>
        </w:rPr>
        <w:drawing>
          <wp:inline distT="0" distB="0" distL="0" distR="0">
            <wp:extent cx="1904485" cy="1028700"/>
            <wp:effectExtent l="19050" t="0" r="515" b="0"/>
            <wp:docPr id="3" name="Picture 1" descr="C:\Users\ha.hatamleh.AH-HATAMLEH1\Desktop\شعار شركة مياه اليرموك.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hatamleh.AH-HATAMLEH1\Desktop\شعار شركة مياه اليرموك.png"/>
                    <pic:cNvPicPr>
                      <a:picLocks noChangeAspect="1" noChangeArrowheads="1"/>
                    </pic:cNvPicPr>
                  </pic:nvPicPr>
                  <pic:blipFill>
                    <a:blip r:embed="rId7"/>
                    <a:srcRect/>
                    <a:stretch>
                      <a:fillRect/>
                    </a:stretch>
                  </pic:blipFill>
                  <pic:spPr bwMode="auto">
                    <a:xfrm>
                      <a:off x="0" y="0"/>
                      <a:ext cx="1904485" cy="1028700"/>
                    </a:xfrm>
                    <a:prstGeom prst="rect">
                      <a:avLst/>
                    </a:prstGeom>
                    <a:noFill/>
                    <a:ln w="9525">
                      <a:noFill/>
                      <a:miter lim="800000"/>
                      <a:headEnd/>
                      <a:tailEnd/>
                    </a:ln>
                  </pic:spPr>
                </pic:pic>
              </a:graphicData>
            </a:graphic>
          </wp:inline>
        </w:drawing>
      </w:r>
    </w:p>
    <w:p w:rsidR="00005804" w:rsidRPr="00C86E74" w:rsidRDefault="00005804" w:rsidP="008B5125">
      <w:pPr>
        <w:jc w:val="center"/>
        <w:rPr>
          <w:rFonts w:asciiTheme="majorBidi" w:hAnsiTheme="majorBidi" w:cstheme="majorBidi"/>
          <w:sz w:val="32"/>
          <w:szCs w:val="32"/>
        </w:rPr>
      </w:pPr>
    </w:p>
    <w:p w:rsidR="00603315" w:rsidRDefault="00005804" w:rsidP="008B5125">
      <w:pPr>
        <w:bidi/>
        <w:jc w:val="center"/>
        <w:rPr>
          <w:rFonts w:ascii="Calibri" w:eastAsia="Calibri" w:hAnsi="Calibri" w:cs="AF_Najed"/>
          <w:b/>
          <w:bCs/>
          <w:sz w:val="32"/>
          <w:szCs w:val="32"/>
          <w:u w:val="single"/>
          <w:rtl/>
        </w:rPr>
      </w:pPr>
      <w:r w:rsidRPr="00005804">
        <w:rPr>
          <w:rFonts w:ascii="Calibri" w:eastAsia="Calibri" w:hAnsi="Calibri" w:cs="AF_Najed" w:hint="cs"/>
          <w:b/>
          <w:bCs/>
          <w:sz w:val="32"/>
          <w:szCs w:val="32"/>
          <w:u w:val="single"/>
          <w:rtl/>
          <w:lang w:bidi="ar-JO"/>
        </w:rPr>
        <w:t xml:space="preserve">المواصفة الفنية الخاصة </w:t>
      </w:r>
      <w:r w:rsidR="008B5125">
        <w:rPr>
          <w:rFonts w:ascii="Calibri" w:eastAsia="Calibri" w:hAnsi="Calibri" w:cs="AF_Najed"/>
          <w:b/>
          <w:bCs/>
          <w:sz w:val="32"/>
          <w:szCs w:val="32"/>
          <w:u w:val="single"/>
          <w:lang w:bidi="ar-JO"/>
        </w:rPr>
        <w:t>-</w:t>
      </w:r>
      <w:r w:rsidR="00603315">
        <w:rPr>
          <w:rFonts w:ascii="Calibri" w:eastAsia="Calibri" w:hAnsi="Calibri" w:cs="AF_Najed" w:hint="cs"/>
          <w:b/>
          <w:bCs/>
          <w:sz w:val="32"/>
          <w:szCs w:val="32"/>
          <w:u w:val="single"/>
          <w:rtl/>
          <w:lang w:bidi="ar-JO"/>
        </w:rPr>
        <w:t xml:space="preserve">توريد وتركيب وتشغيل </w:t>
      </w:r>
    </w:p>
    <w:p w:rsidR="00005804" w:rsidRPr="00005804" w:rsidRDefault="00005804" w:rsidP="00603315">
      <w:pPr>
        <w:bidi/>
        <w:jc w:val="center"/>
        <w:rPr>
          <w:rFonts w:ascii="Calibri" w:eastAsia="Calibri" w:hAnsi="Calibri" w:cs="AF_Najed"/>
          <w:b/>
          <w:bCs/>
          <w:sz w:val="32"/>
          <w:szCs w:val="32"/>
          <w:u w:val="single"/>
          <w:lang w:bidi="ar-JO"/>
        </w:rPr>
      </w:pPr>
      <w:r w:rsidRPr="00005804">
        <w:rPr>
          <w:rFonts w:ascii="Calibri" w:eastAsia="Calibri" w:hAnsi="Calibri" w:cs="AF_Najed" w:hint="cs"/>
          <w:b/>
          <w:bCs/>
          <w:sz w:val="32"/>
          <w:szCs w:val="32"/>
          <w:u w:val="single"/>
          <w:rtl/>
          <w:lang w:bidi="ar-JO"/>
        </w:rPr>
        <w:t xml:space="preserve">وحدات معالجة </w:t>
      </w:r>
      <w:r w:rsidR="00603315">
        <w:rPr>
          <w:rFonts w:ascii="Calibri" w:eastAsia="Calibri" w:hAnsi="Calibri" w:cs="AF_Najed" w:hint="cs"/>
          <w:b/>
          <w:bCs/>
          <w:sz w:val="32"/>
          <w:szCs w:val="32"/>
          <w:u w:val="single"/>
          <w:rtl/>
          <w:lang w:bidi="ar-JO"/>
        </w:rPr>
        <w:t xml:space="preserve">لمياه </w:t>
      </w:r>
      <w:r w:rsidRPr="00005804">
        <w:rPr>
          <w:rFonts w:ascii="Calibri" w:eastAsia="Calibri" w:hAnsi="Calibri" w:cs="AF_Najed" w:hint="cs"/>
          <w:b/>
          <w:bCs/>
          <w:sz w:val="32"/>
          <w:szCs w:val="32"/>
          <w:u w:val="single"/>
          <w:rtl/>
          <w:lang w:bidi="ar-JO"/>
        </w:rPr>
        <w:t>بئر الطرة رقم (9)</w:t>
      </w:r>
    </w:p>
    <w:p w:rsidR="00005804" w:rsidRPr="00005804" w:rsidRDefault="00005804" w:rsidP="00005804">
      <w:pPr>
        <w:bidi/>
        <w:rPr>
          <w:rFonts w:ascii="Calibri" w:eastAsia="Calibri" w:hAnsi="Calibri" w:cs="AF_Najed"/>
          <w:b/>
          <w:bCs/>
          <w:sz w:val="28"/>
          <w:szCs w:val="28"/>
          <w:u w:val="single"/>
          <w:rtl/>
          <w:lang w:bidi="ar-JO"/>
        </w:rPr>
      </w:pPr>
    </w:p>
    <w:p w:rsidR="00005804" w:rsidRPr="00DC14B6" w:rsidRDefault="00DC14B6" w:rsidP="00115EF8">
      <w:pPr>
        <w:bidi/>
        <w:rPr>
          <w:rFonts w:ascii="Calibri" w:eastAsia="Calibri" w:hAnsi="Calibri" w:cs="AF_Najed"/>
          <w:sz w:val="32"/>
          <w:szCs w:val="32"/>
          <w:u w:val="single"/>
          <w:rtl/>
          <w:lang w:bidi="ar-JO"/>
        </w:rPr>
      </w:pPr>
      <w:r w:rsidRPr="00DC14B6">
        <w:rPr>
          <w:rFonts w:ascii="Calibri" w:eastAsia="Calibri" w:hAnsi="Calibri" w:cs="AF_Najed" w:hint="cs"/>
          <w:sz w:val="32"/>
          <w:szCs w:val="32"/>
          <w:u w:val="single"/>
          <w:rtl/>
          <w:lang w:bidi="ar-JO"/>
        </w:rPr>
        <w:t>موقع العمل</w:t>
      </w:r>
      <w:r w:rsidR="00005804" w:rsidRPr="00DC14B6">
        <w:rPr>
          <w:rFonts w:ascii="Calibri" w:eastAsia="Calibri" w:hAnsi="Calibri" w:cs="AF_Najed" w:hint="cs"/>
          <w:sz w:val="32"/>
          <w:szCs w:val="32"/>
          <w:u w:val="single"/>
          <w:rtl/>
          <w:lang w:bidi="ar-JO"/>
        </w:rPr>
        <w:t>:</w:t>
      </w:r>
    </w:p>
    <w:p w:rsidR="00005804" w:rsidRPr="00115EF8" w:rsidRDefault="00005804" w:rsidP="00115EF8">
      <w:pPr>
        <w:bidi/>
        <w:rPr>
          <w:rFonts w:ascii="Calibri" w:eastAsia="Calibri" w:hAnsi="Calibri" w:cs="AF_Najed"/>
          <w:sz w:val="30"/>
          <w:szCs w:val="30"/>
          <w:rtl/>
          <w:lang w:bidi="ar-JO"/>
        </w:rPr>
      </w:pPr>
      <w:r w:rsidRPr="00115EF8">
        <w:rPr>
          <w:rFonts w:ascii="Calibri" w:eastAsia="Calibri" w:hAnsi="Calibri" w:cs="AF_Najed" w:hint="cs"/>
          <w:sz w:val="30"/>
          <w:szCs w:val="30"/>
          <w:rtl/>
          <w:lang w:bidi="ar-JO"/>
        </w:rPr>
        <w:t>بئر الطرة رقم (9) /الرمثا/محافظة اربد.</w:t>
      </w:r>
    </w:p>
    <w:p w:rsidR="00005804" w:rsidRPr="00115EF8" w:rsidRDefault="00005804" w:rsidP="00115EF8">
      <w:pPr>
        <w:bidi/>
        <w:rPr>
          <w:rFonts w:ascii="Calibri" w:eastAsia="Calibri" w:hAnsi="Calibri" w:cs="AF_Najed"/>
          <w:sz w:val="30"/>
          <w:szCs w:val="30"/>
          <w:rtl/>
          <w:lang w:bidi="ar-JO"/>
        </w:rPr>
      </w:pPr>
    </w:p>
    <w:p w:rsidR="00005804" w:rsidRPr="00DC14B6" w:rsidRDefault="00005804" w:rsidP="00115EF8">
      <w:pPr>
        <w:bidi/>
        <w:rPr>
          <w:rFonts w:ascii="Calibri" w:eastAsia="Calibri" w:hAnsi="Calibri" w:cs="AF_Najed"/>
          <w:sz w:val="32"/>
          <w:szCs w:val="32"/>
          <w:u w:val="single"/>
          <w:rtl/>
          <w:lang w:bidi="ar-JO"/>
        </w:rPr>
      </w:pPr>
      <w:r w:rsidRPr="00DC14B6">
        <w:rPr>
          <w:rFonts w:ascii="Calibri" w:eastAsia="Calibri" w:hAnsi="Calibri" w:cs="AF_Najed" w:hint="cs"/>
          <w:sz w:val="32"/>
          <w:szCs w:val="32"/>
          <w:u w:val="single"/>
          <w:rtl/>
          <w:lang w:bidi="ar-JO"/>
        </w:rPr>
        <w:t>وصف العمل:</w:t>
      </w:r>
    </w:p>
    <w:p w:rsidR="00005804" w:rsidRPr="00115EF8" w:rsidRDefault="00005804" w:rsidP="00B03030">
      <w:pPr>
        <w:bidi/>
        <w:rPr>
          <w:rFonts w:ascii="Calibri" w:eastAsia="Calibri" w:hAnsi="Calibri" w:cs="AF_Najed"/>
          <w:sz w:val="30"/>
          <w:szCs w:val="30"/>
          <w:rtl/>
          <w:lang w:bidi="ar-JO"/>
        </w:rPr>
      </w:pPr>
      <w:r w:rsidRPr="00115EF8">
        <w:rPr>
          <w:rFonts w:ascii="Calibri" w:eastAsia="Calibri" w:hAnsi="Calibri" w:cs="AF_Najed" w:hint="cs"/>
          <w:sz w:val="30"/>
          <w:szCs w:val="30"/>
          <w:rtl/>
          <w:lang w:bidi="ar-JO"/>
        </w:rPr>
        <w:t>يطلب من المقاول توريد وتركيب وتشغيل وحدات معالجة لمياه بئر الطرة رقم (9) بطاقة انتاجية (50 م3/س) بالمواصفات المرفقه لمعالجة مياه البئر من المحددات المبينه أدناه :-</w:t>
      </w:r>
    </w:p>
    <w:p w:rsidR="00005804" w:rsidRPr="00115EF8" w:rsidRDefault="00005804" w:rsidP="00115EF8">
      <w:pPr>
        <w:numPr>
          <w:ilvl w:val="0"/>
          <w:numId w:val="19"/>
        </w:numPr>
        <w:bidi/>
        <w:spacing w:after="200" w:line="276" w:lineRule="auto"/>
        <w:contextualSpacing/>
        <w:rPr>
          <w:rFonts w:ascii="Calibri" w:eastAsia="Calibri" w:hAnsi="Calibri" w:cs="AF_Najed"/>
          <w:sz w:val="30"/>
          <w:szCs w:val="30"/>
          <w:rtl/>
          <w:lang w:bidi="ar-JO"/>
        </w:rPr>
      </w:pPr>
      <w:r w:rsidRPr="00115EF8">
        <w:rPr>
          <w:rFonts w:ascii="Calibri" w:eastAsia="Calibri" w:hAnsi="Calibri" w:cs="AF_Najed" w:hint="cs"/>
          <w:sz w:val="30"/>
          <w:szCs w:val="30"/>
          <w:rtl/>
          <w:lang w:bidi="ar-JO"/>
        </w:rPr>
        <w:t>ارتفاع تراكيز كبريتيد الهيدروجين (</w:t>
      </w:r>
      <w:r w:rsidRPr="00B03030">
        <w:rPr>
          <w:rFonts w:ascii="Times New Roman" w:eastAsia="Calibri" w:hAnsi="Times New Roman" w:cs="Times New Roman"/>
          <w:sz w:val="24"/>
          <w:szCs w:val="24"/>
          <w:lang w:bidi="ar-JO"/>
        </w:rPr>
        <w:t>H</w:t>
      </w:r>
      <w:r w:rsidRPr="00B03030">
        <w:rPr>
          <w:rFonts w:ascii="Times New Roman" w:eastAsia="Calibri" w:hAnsi="Times New Roman" w:cs="Times New Roman"/>
          <w:sz w:val="24"/>
          <w:szCs w:val="24"/>
          <w:vertAlign w:val="subscript"/>
          <w:lang w:bidi="ar-JO"/>
        </w:rPr>
        <w:t>2</w:t>
      </w:r>
      <w:r w:rsidRPr="00B03030">
        <w:rPr>
          <w:rFonts w:ascii="Times New Roman" w:eastAsia="Calibri" w:hAnsi="Times New Roman" w:cs="Times New Roman"/>
          <w:sz w:val="24"/>
          <w:szCs w:val="24"/>
          <w:lang w:bidi="ar-JO"/>
        </w:rPr>
        <w:t>S</w:t>
      </w:r>
      <w:r w:rsidRPr="00115EF8">
        <w:rPr>
          <w:rFonts w:ascii="Calibri" w:eastAsia="Calibri" w:hAnsi="Calibri" w:cs="AF_Najed" w:hint="cs"/>
          <w:sz w:val="30"/>
          <w:szCs w:val="30"/>
          <w:rtl/>
          <w:lang w:bidi="ar-JO"/>
        </w:rPr>
        <w:t>) في مياه البئر والتي تتراوح بين (0.26 – 0.8)ملغرم/لتر.</w:t>
      </w:r>
    </w:p>
    <w:p w:rsidR="00005804" w:rsidRPr="00115EF8" w:rsidRDefault="00005804" w:rsidP="00115EF8">
      <w:pPr>
        <w:numPr>
          <w:ilvl w:val="0"/>
          <w:numId w:val="19"/>
        </w:numPr>
        <w:bidi/>
        <w:spacing w:after="200" w:line="276" w:lineRule="auto"/>
        <w:contextualSpacing/>
        <w:rPr>
          <w:rFonts w:ascii="Calibri" w:eastAsia="Calibri" w:hAnsi="Calibri" w:cs="AF_Najed"/>
          <w:sz w:val="30"/>
          <w:szCs w:val="30"/>
          <w:rtl/>
          <w:lang w:bidi="ar-JO"/>
        </w:rPr>
      </w:pPr>
      <w:r w:rsidRPr="00115EF8">
        <w:rPr>
          <w:rFonts w:ascii="Calibri" w:eastAsia="Calibri" w:hAnsi="Calibri" w:cs="AF_Najed" w:hint="cs"/>
          <w:sz w:val="30"/>
          <w:szCs w:val="30"/>
          <w:rtl/>
          <w:lang w:bidi="ar-JO"/>
        </w:rPr>
        <w:t>ارتفاع الرائحة والتي تتراوح بين (4 – 6).</w:t>
      </w:r>
    </w:p>
    <w:p w:rsidR="00005804" w:rsidRPr="00115EF8" w:rsidRDefault="00005804" w:rsidP="00115EF8">
      <w:pPr>
        <w:numPr>
          <w:ilvl w:val="0"/>
          <w:numId w:val="19"/>
        </w:numPr>
        <w:bidi/>
        <w:spacing w:after="200" w:line="276" w:lineRule="auto"/>
        <w:contextualSpacing/>
        <w:rPr>
          <w:rFonts w:ascii="Calibri" w:eastAsia="Calibri" w:hAnsi="Calibri" w:cs="AF_Najed"/>
          <w:sz w:val="30"/>
          <w:szCs w:val="30"/>
          <w:rtl/>
          <w:lang w:bidi="ar-JO"/>
        </w:rPr>
      </w:pPr>
      <w:r w:rsidRPr="00115EF8">
        <w:rPr>
          <w:rFonts w:ascii="Calibri" w:eastAsia="Calibri" w:hAnsi="Calibri" w:cs="AF_Najed" w:hint="cs"/>
          <w:sz w:val="30"/>
          <w:szCs w:val="30"/>
          <w:rtl/>
          <w:lang w:bidi="ar-JO"/>
        </w:rPr>
        <w:t>ارتفاع تراكيز الحديد والتي تتراوح بين (0.57 – 0.74)</w:t>
      </w:r>
      <w:r w:rsidR="0007120E">
        <w:rPr>
          <w:rFonts w:ascii="Calibri" w:eastAsia="Calibri" w:hAnsi="Calibri" w:cs="AF_Najed"/>
          <w:sz w:val="30"/>
          <w:szCs w:val="30"/>
          <w:lang w:bidi="ar-JO"/>
        </w:rPr>
        <w:t xml:space="preserve"> </w:t>
      </w:r>
      <w:r w:rsidRPr="00115EF8">
        <w:rPr>
          <w:rFonts w:ascii="Calibri" w:eastAsia="Calibri" w:hAnsi="Calibri" w:cs="AF_Najed" w:hint="cs"/>
          <w:sz w:val="30"/>
          <w:szCs w:val="30"/>
          <w:rtl/>
          <w:lang w:bidi="ar-JO"/>
        </w:rPr>
        <w:t>ملغرم/لتر وارتفاع عكارة المياه الناتجة من عمليات التأكسد لهذه التراكيز.</w:t>
      </w:r>
    </w:p>
    <w:p w:rsidR="00005804" w:rsidRPr="00115EF8" w:rsidRDefault="00005804" w:rsidP="00B03030">
      <w:pPr>
        <w:bidi/>
        <w:rPr>
          <w:rFonts w:ascii="Calibri" w:eastAsia="Calibri" w:hAnsi="Calibri" w:cs="AF_Najed"/>
          <w:sz w:val="30"/>
          <w:szCs w:val="30"/>
          <w:lang w:bidi="ar-JO"/>
        </w:rPr>
      </w:pPr>
      <w:r w:rsidRPr="00115EF8">
        <w:rPr>
          <w:rFonts w:ascii="Calibri" w:eastAsia="Calibri" w:hAnsi="Calibri" w:cs="AF_Najed" w:hint="cs"/>
          <w:sz w:val="30"/>
          <w:szCs w:val="30"/>
          <w:rtl/>
          <w:lang w:bidi="ar-JO"/>
        </w:rPr>
        <w:t xml:space="preserve">وذلك للحصول على مياه معالجة مطابقة للمواصفة القياسية الاردنية لمياه الشرب رقم (286/2015) </w:t>
      </w:r>
      <w:r w:rsidR="00441129">
        <w:rPr>
          <w:rFonts w:ascii="Calibri" w:eastAsia="Calibri" w:hAnsi="Calibri" w:cs="AF_Najed" w:hint="cs"/>
          <w:sz w:val="30"/>
          <w:szCs w:val="30"/>
          <w:rtl/>
          <w:lang w:bidi="ar-JO"/>
        </w:rPr>
        <w:t>و لا تسبب عكورة عند المستخدم النهائي</w:t>
      </w:r>
      <w:bookmarkStart w:id="0" w:name="_GoBack"/>
      <w:bookmarkEnd w:id="0"/>
      <w:r w:rsidR="00441129">
        <w:rPr>
          <w:rFonts w:ascii="Calibri" w:eastAsia="Calibri" w:hAnsi="Calibri" w:cs="AF_Najed" w:hint="cs"/>
          <w:sz w:val="30"/>
          <w:szCs w:val="30"/>
          <w:rtl/>
          <w:lang w:bidi="ar-JO"/>
        </w:rPr>
        <w:t xml:space="preserve"> </w:t>
      </w:r>
      <w:r w:rsidRPr="00115EF8">
        <w:rPr>
          <w:rFonts w:ascii="Calibri" w:eastAsia="Calibri" w:hAnsi="Calibri" w:cs="AF_Najed" w:hint="cs"/>
          <w:sz w:val="30"/>
          <w:szCs w:val="30"/>
          <w:rtl/>
          <w:lang w:bidi="ar-JO"/>
        </w:rPr>
        <w:t>.</w:t>
      </w:r>
    </w:p>
    <w:p w:rsidR="00005804" w:rsidRPr="00115EF8" w:rsidRDefault="00005804" w:rsidP="00115EF8">
      <w:pPr>
        <w:bidi/>
        <w:rPr>
          <w:rFonts w:ascii="Calibri" w:eastAsia="Calibri" w:hAnsi="Calibri" w:cs="AF_Najed"/>
          <w:sz w:val="30"/>
          <w:szCs w:val="30"/>
          <w:rtl/>
          <w:lang w:bidi="ar-JO"/>
        </w:rPr>
      </w:pPr>
    </w:p>
    <w:p w:rsidR="00005804" w:rsidRPr="00DC14B6" w:rsidRDefault="00005804" w:rsidP="00115EF8">
      <w:pPr>
        <w:bidi/>
        <w:rPr>
          <w:rFonts w:ascii="Calibri" w:eastAsia="Calibri" w:hAnsi="Calibri" w:cs="AF_Najed"/>
          <w:b/>
          <w:bCs/>
          <w:sz w:val="32"/>
          <w:szCs w:val="32"/>
          <w:u w:val="single"/>
          <w:rtl/>
          <w:lang w:bidi="ar-JO"/>
        </w:rPr>
      </w:pPr>
      <w:r w:rsidRPr="00DC14B6">
        <w:rPr>
          <w:rFonts w:ascii="Calibri" w:eastAsia="Calibri" w:hAnsi="Calibri" w:cs="AF_Najed" w:hint="cs"/>
          <w:b/>
          <w:bCs/>
          <w:sz w:val="32"/>
          <w:szCs w:val="32"/>
          <w:u w:val="single"/>
          <w:rtl/>
          <w:lang w:bidi="ar-JO"/>
        </w:rPr>
        <w:t>المتطلبات الرئيسية:</w:t>
      </w:r>
    </w:p>
    <w:p w:rsidR="00005804" w:rsidRPr="00115EF8" w:rsidRDefault="00005804" w:rsidP="00115EF8">
      <w:pPr>
        <w:bidi/>
        <w:rPr>
          <w:rFonts w:ascii="Calibri" w:eastAsia="Calibri" w:hAnsi="Calibri" w:cs="AF_Najed"/>
          <w:sz w:val="30"/>
          <w:szCs w:val="30"/>
          <w:u w:val="single"/>
          <w:rtl/>
          <w:lang w:bidi="ar-JO"/>
        </w:rPr>
      </w:pPr>
    </w:p>
    <w:p w:rsidR="00005804" w:rsidRPr="00115EF8" w:rsidRDefault="00005804" w:rsidP="00115EF8">
      <w:pPr>
        <w:bidi/>
        <w:ind w:left="360" w:hanging="360"/>
        <w:rPr>
          <w:rFonts w:ascii="Calibri" w:eastAsia="Calibri" w:hAnsi="Calibri" w:cs="AF_Najed"/>
          <w:b/>
          <w:bCs/>
          <w:sz w:val="32"/>
          <w:szCs w:val="32"/>
          <w:rtl/>
          <w:lang w:bidi="ar-JO"/>
        </w:rPr>
      </w:pPr>
      <w:r w:rsidRPr="00115EF8">
        <w:rPr>
          <w:rFonts w:ascii="Calibri" w:eastAsia="Calibri" w:hAnsi="Calibri" w:cs="AF_Najed" w:hint="cs"/>
          <w:b/>
          <w:bCs/>
          <w:sz w:val="32"/>
          <w:szCs w:val="32"/>
          <w:rtl/>
          <w:lang w:bidi="ar-JO"/>
        </w:rPr>
        <w:t xml:space="preserve">أولا: </w:t>
      </w:r>
      <w:r w:rsidRPr="00115EF8">
        <w:rPr>
          <w:rFonts w:ascii="Calibri" w:eastAsia="Calibri" w:hAnsi="Calibri" w:cs="AF_Najed" w:hint="cs"/>
          <w:b/>
          <w:bCs/>
          <w:sz w:val="32"/>
          <w:szCs w:val="32"/>
          <w:u w:val="single"/>
          <w:rtl/>
          <w:lang w:bidi="ar-JO"/>
        </w:rPr>
        <w:t>توريد وتركيب وتشغيل نظام حقن حامض الـ</w:t>
      </w:r>
      <w:r w:rsidRPr="00B03030">
        <w:rPr>
          <w:rFonts w:ascii="Times New Roman" w:eastAsia="Calibri" w:hAnsi="Times New Roman" w:cs="Times New Roman"/>
          <w:b/>
          <w:bCs/>
          <w:sz w:val="24"/>
          <w:szCs w:val="24"/>
          <w:u w:val="single"/>
          <w:lang w:bidi="ar-JO"/>
        </w:rPr>
        <w:t>HCl</w:t>
      </w:r>
      <w:r w:rsidRPr="00115EF8">
        <w:rPr>
          <w:rFonts w:ascii="Calibri" w:eastAsia="Calibri" w:hAnsi="Calibri" w:cs="AF_Najed" w:hint="cs"/>
          <w:b/>
          <w:bCs/>
          <w:sz w:val="32"/>
          <w:szCs w:val="32"/>
          <w:u w:val="single"/>
          <w:rtl/>
          <w:lang w:bidi="ar-JO"/>
        </w:rPr>
        <w:t xml:space="preserve">كما جاء بالمواصفة </w:t>
      </w:r>
      <w:r w:rsidR="00603315" w:rsidRPr="00115EF8">
        <w:rPr>
          <w:rFonts w:ascii="Calibri" w:eastAsia="Calibri" w:hAnsi="Calibri" w:cs="AF_Najed" w:hint="cs"/>
          <w:b/>
          <w:bCs/>
          <w:sz w:val="32"/>
          <w:szCs w:val="32"/>
          <w:u w:val="single"/>
          <w:rtl/>
          <w:lang w:bidi="ar-JO"/>
        </w:rPr>
        <w:t xml:space="preserve">والشروط </w:t>
      </w:r>
      <w:r w:rsidRPr="00115EF8">
        <w:rPr>
          <w:rFonts w:ascii="Calibri" w:eastAsia="Calibri" w:hAnsi="Calibri" w:cs="AF_Najed" w:hint="cs"/>
          <w:b/>
          <w:bCs/>
          <w:sz w:val="32"/>
          <w:szCs w:val="32"/>
          <w:u w:val="single"/>
          <w:rtl/>
          <w:lang w:bidi="ar-JO"/>
        </w:rPr>
        <w:t>الفنية المرفقة شاملا كافة التوصيلات والاعمال الميكانيكية والكهربائية اللازمة لإنهاء الاعمال حسب الأصول على أن يتضمن العرض الفني والمالي.</w:t>
      </w:r>
    </w:p>
    <w:p w:rsidR="00005804" w:rsidRPr="00115EF8" w:rsidRDefault="00005804" w:rsidP="00115EF8">
      <w:pPr>
        <w:numPr>
          <w:ilvl w:val="0"/>
          <w:numId w:val="20"/>
        </w:numPr>
        <w:tabs>
          <w:tab w:val="right" w:pos="360"/>
        </w:tabs>
        <w:bidi/>
        <w:spacing w:after="200" w:line="276" w:lineRule="auto"/>
        <w:ind w:left="720"/>
        <w:contextualSpacing/>
        <w:rPr>
          <w:rFonts w:ascii="Calibri" w:eastAsia="Calibri" w:hAnsi="Calibri" w:cs="AF_Najed"/>
          <w:sz w:val="30"/>
          <w:szCs w:val="30"/>
          <w:rtl/>
          <w:lang w:bidi="ar-JO"/>
        </w:rPr>
      </w:pPr>
      <w:r w:rsidRPr="00115EF8">
        <w:rPr>
          <w:rFonts w:ascii="Calibri" w:eastAsia="Calibri" w:hAnsi="Calibri" w:cs="AF_Najed" w:hint="cs"/>
          <w:sz w:val="30"/>
          <w:szCs w:val="30"/>
          <w:rtl/>
          <w:lang w:bidi="ar-JO"/>
        </w:rPr>
        <w:t xml:space="preserve">عمل نقطة حقن للحامض في خط المياه الخام قبل دخوله الى برج التهوية بمسافة 10م تقريبا وتمديد خطوط الحقن من المضخات الى نقطة الحقن شاملا اتخاذ كافة التدابير اللازمة لمنع انسياب الحامض الى خط المياه الخام حال توقف المحطة لأي سبب من الاسباب مع ضرورة تركيب رداد </w:t>
      </w:r>
      <w:r w:rsidR="00115EF8">
        <w:rPr>
          <w:rFonts w:ascii="Calibri" w:eastAsia="Calibri" w:hAnsi="Calibri" w:cs="AF_Najed" w:hint="cs"/>
          <w:sz w:val="30"/>
          <w:szCs w:val="30"/>
          <w:rtl/>
          <w:lang w:bidi="ar-JO"/>
        </w:rPr>
        <w:t xml:space="preserve">ومحبس </w:t>
      </w:r>
      <w:r w:rsidRPr="00115EF8">
        <w:rPr>
          <w:rFonts w:ascii="Calibri" w:eastAsia="Calibri" w:hAnsi="Calibri" w:cs="AF_Najed" w:hint="cs"/>
          <w:sz w:val="30"/>
          <w:szCs w:val="30"/>
          <w:rtl/>
          <w:lang w:bidi="ar-JO"/>
        </w:rPr>
        <w:t>بلاستيكي</w:t>
      </w:r>
      <w:r w:rsidR="00B03030">
        <w:rPr>
          <w:rFonts w:ascii="Calibri" w:eastAsia="Calibri" w:hAnsi="Calibri" w:cs="AF_Najed" w:hint="cs"/>
          <w:sz w:val="30"/>
          <w:szCs w:val="30"/>
          <w:rtl/>
          <w:lang w:bidi="ar-JO"/>
        </w:rPr>
        <w:t xml:space="preserve"> مقاوم للاحماض قبل نقطة الحقن .</w:t>
      </w:r>
    </w:p>
    <w:p w:rsidR="00005804" w:rsidRPr="00115EF8" w:rsidRDefault="00005804" w:rsidP="00115EF8">
      <w:pPr>
        <w:numPr>
          <w:ilvl w:val="0"/>
          <w:numId w:val="20"/>
        </w:numPr>
        <w:bidi/>
        <w:spacing w:after="200" w:line="276" w:lineRule="auto"/>
        <w:ind w:left="720"/>
        <w:contextualSpacing/>
        <w:rPr>
          <w:rFonts w:ascii="Calibri" w:eastAsia="Calibri" w:hAnsi="Calibri" w:cs="AF_Najed"/>
          <w:sz w:val="30"/>
          <w:szCs w:val="30"/>
          <w:rtl/>
          <w:lang w:bidi="ar-JO"/>
        </w:rPr>
      </w:pPr>
      <w:r w:rsidRPr="00115EF8">
        <w:rPr>
          <w:rFonts w:ascii="Calibri" w:eastAsia="Calibri" w:hAnsi="Calibri" w:cs="AF_Najed" w:hint="cs"/>
          <w:sz w:val="30"/>
          <w:szCs w:val="30"/>
          <w:rtl/>
          <w:lang w:bidi="ar-JO"/>
        </w:rPr>
        <w:t>نوعية مضخات الحقن المراد توريدها وعددها (يلزم ارفاق كتالوج للمضخات للتأكد من مطابقتها للمواصفات المطلوبة)</w:t>
      </w:r>
    </w:p>
    <w:p w:rsidR="00005804" w:rsidRPr="00115EF8" w:rsidRDefault="00005804" w:rsidP="00115EF8">
      <w:pPr>
        <w:numPr>
          <w:ilvl w:val="0"/>
          <w:numId w:val="20"/>
        </w:numPr>
        <w:bidi/>
        <w:spacing w:after="200" w:line="276" w:lineRule="auto"/>
        <w:ind w:left="720"/>
        <w:contextualSpacing/>
        <w:rPr>
          <w:rFonts w:ascii="Calibri" w:eastAsia="Calibri" w:hAnsi="Calibri" w:cs="AF_Najed"/>
          <w:sz w:val="30"/>
          <w:szCs w:val="30"/>
          <w:lang w:bidi="ar-JO"/>
        </w:rPr>
      </w:pPr>
      <w:r w:rsidRPr="00115EF8">
        <w:rPr>
          <w:rFonts w:ascii="Calibri" w:eastAsia="Calibri" w:hAnsi="Calibri" w:cs="AF_Najed" w:hint="cs"/>
          <w:sz w:val="30"/>
          <w:szCs w:val="30"/>
          <w:rtl/>
          <w:lang w:bidi="ar-JO"/>
        </w:rPr>
        <w:lastRenderedPageBreak/>
        <w:t>نوعية وسعة وعدد الخزانات البلاستيكية الخاصة بتخزين الحامض وتقديم ما يثبت أنها مقاومة للأحماض.</w:t>
      </w:r>
    </w:p>
    <w:p w:rsidR="00005804" w:rsidRPr="00115EF8" w:rsidRDefault="00005804" w:rsidP="00115EF8">
      <w:pPr>
        <w:numPr>
          <w:ilvl w:val="0"/>
          <w:numId w:val="20"/>
        </w:numPr>
        <w:bidi/>
        <w:spacing w:after="200" w:line="276" w:lineRule="auto"/>
        <w:ind w:left="720"/>
        <w:contextualSpacing/>
        <w:rPr>
          <w:rFonts w:ascii="Calibri" w:eastAsia="Calibri" w:hAnsi="Calibri" w:cs="AF_Najed"/>
          <w:sz w:val="30"/>
          <w:szCs w:val="30"/>
          <w:lang w:bidi="ar-JO"/>
        </w:rPr>
      </w:pPr>
      <w:r w:rsidRPr="00115EF8">
        <w:rPr>
          <w:rFonts w:ascii="Calibri" w:eastAsia="Calibri" w:hAnsi="Calibri" w:cs="AF_Najed" w:hint="cs"/>
          <w:sz w:val="30"/>
          <w:szCs w:val="30"/>
          <w:rtl/>
          <w:lang w:bidi="ar-JO"/>
        </w:rPr>
        <w:t>نوعية نظام التحكم بالحموضة (</w:t>
      </w:r>
      <w:r w:rsidRPr="00B03030">
        <w:rPr>
          <w:rFonts w:ascii="Times New Roman" w:eastAsia="Calibri" w:hAnsi="Times New Roman" w:cs="Times New Roman"/>
          <w:sz w:val="24"/>
          <w:szCs w:val="24"/>
          <w:lang w:bidi="ar-JO"/>
        </w:rPr>
        <w:t>pH Controller</w:t>
      </w:r>
      <w:r w:rsidRPr="00115EF8">
        <w:rPr>
          <w:rFonts w:ascii="Calibri" w:eastAsia="Calibri" w:hAnsi="Calibri" w:cs="AF_Najed" w:hint="cs"/>
          <w:sz w:val="30"/>
          <w:szCs w:val="30"/>
          <w:rtl/>
          <w:lang w:bidi="ar-JO"/>
        </w:rPr>
        <w:t>) (يلزم ارفاق كتالوج له للتأكد من مطابقته للمواصفات المطلوبة).</w:t>
      </w:r>
    </w:p>
    <w:p w:rsidR="00005804" w:rsidRPr="00005804" w:rsidRDefault="00005804" w:rsidP="00005804">
      <w:pPr>
        <w:bidi/>
        <w:rPr>
          <w:rFonts w:ascii="Calibri" w:eastAsia="Calibri" w:hAnsi="Calibri" w:cs="AF_Najed"/>
          <w:sz w:val="28"/>
          <w:szCs w:val="28"/>
          <w:lang w:bidi="ar-JO"/>
        </w:rPr>
      </w:pPr>
    </w:p>
    <w:p w:rsidR="00005804" w:rsidRPr="00115EF8" w:rsidRDefault="00005804" w:rsidP="00115EF8">
      <w:pPr>
        <w:bidi/>
        <w:ind w:left="450" w:hanging="450"/>
        <w:rPr>
          <w:rFonts w:ascii="Calibri" w:eastAsia="Calibri" w:hAnsi="Calibri" w:cs="AF_Najed"/>
          <w:b/>
          <w:bCs/>
          <w:sz w:val="32"/>
          <w:szCs w:val="32"/>
          <w:u w:val="single"/>
          <w:rtl/>
          <w:lang w:bidi="ar-JO"/>
        </w:rPr>
      </w:pPr>
      <w:r w:rsidRPr="00115EF8">
        <w:rPr>
          <w:rFonts w:ascii="Calibri" w:eastAsia="Calibri" w:hAnsi="Calibri" w:cs="AF_Najed" w:hint="cs"/>
          <w:b/>
          <w:bCs/>
          <w:sz w:val="32"/>
          <w:szCs w:val="32"/>
          <w:rtl/>
          <w:lang w:bidi="ar-JO"/>
        </w:rPr>
        <w:t xml:space="preserve">ثانيا: </w:t>
      </w:r>
      <w:r w:rsidRPr="00115EF8">
        <w:rPr>
          <w:rFonts w:ascii="Calibri" w:eastAsia="Calibri" w:hAnsi="Calibri" w:cs="AF_Najed" w:hint="cs"/>
          <w:b/>
          <w:bCs/>
          <w:sz w:val="32"/>
          <w:szCs w:val="32"/>
          <w:u w:val="single"/>
          <w:rtl/>
          <w:lang w:bidi="ar-JO"/>
        </w:rPr>
        <w:t>توريد وتركيب وتشغيل برج تهوية إسطواني مغلق على خزان المياه الخام - الذي سيتم انشاؤه من قبل مقاول آخر –كما جاء بالمواصفات الفنية المرفقة مصنوع من الـ</w:t>
      </w:r>
      <w:r w:rsidRPr="00115EF8">
        <w:rPr>
          <w:rFonts w:ascii="Calibri" w:eastAsia="Calibri" w:hAnsi="Calibri" w:cs="AF_Najed" w:hint="cs"/>
          <w:b/>
          <w:bCs/>
          <w:sz w:val="28"/>
          <w:szCs w:val="28"/>
          <w:u w:val="single"/>
          <w:rtl/>
          <w:lang w:bidi="ar-JO"/>
        </w:rPr>
        <w:t>(</w:t>
      </w:r>
      <w:r w:rsidRPr="00B03030">
        <w:rPr>
          <w:rFonts w:ascii="Times New Roman" w:eastAsia="Calibri" w:hAnsi="Times New Roman" w:cs="Times New Roman"/>
          <w:b/>
          <w:bCs/>
          <w:sz w:val="24"/>
          <w:szCs w:val="24"/>
          <w:u w:val="single"/>
          <w:lang w:bidi="ar-JO"/>
        </w:rPr>
        <w:t>S.S 304</w:t>
      </w:r>
      <w:r w:rsidRPr="00115EF8">
        <w:rPr>
          <w:rFonts w:ascii="Calibri" w:eastAsia="Calibri" w:hAnsi="Calibri" w:cs="AF_Najed" w:hint="cs"/>
          <w:b/>
          <w:bCs/>
          <w:sz w:val="28"/>
          <w:szCs w:val="28"/>
          <w:u w:val="single"/>
          <w:rtl/>
          <w:lang w:bidi="ar-JO"/>
        </w:rPr>
        <w:t>)</w:t>
      </w:r>
      <w:r w:rsidRPr="00115EF8">
        <w:rPr>
          <w:rFonts w:ascii="Calibri" w:eastAsia="Calibri" w:hAnsi="Calibri" w:cs="AF_Najed" w:hint="cs"/>
          <w:b/>
          <w:bCs/>
          <w:sz w:val="32"/>
          <w:szCs w:val="32"/>
          <w:u w:val="single"/>
          <w:rtl/>
          <w:lang w:bidi="ar-JO"/>
        </w:rPr>
        <w:t xml:space="preserve"> بأبعاد مناسبة لنوعية وكمية المياه الخام </w:t>
      </w:r>
      <w:r w:rsidR="00603315" w:rsidRPr="00115EF8">
        <w:rPr>
          <w:rFonts w:ascii="Calibri" w:eastAsia="Calibri" w:hAnsi="Calibri" w:cs="AF_Najed" w:hint="cs"/>
          <w:b/>
          <w:bCs/>
          <w:sz w:val="32"/>
          <w:szCs w:val="32"/>
          <w:u w:val="single"/>
          <w:rtl/>
          <w:lang w:bidi="ar-JO"/>
        </w:rPr>
        <w:t>شاملا</w:t>
      </w:r>
      <w:r w:rsidR="00032E17" w:rsidRPr="00115EF8">
        <w:rPr>
          <w:rFonts w:ascii="Calibri" w:eastAsia="Calibri" w:hAnsi="Calibri" w:cs="AF_Najed" w:hint="cs"/>
          <w:b/>
          <w:bCs/>
          <w:sz w:val="32"/>
          <w:szCs w:val="32"/>
          <w:u w:val="single"/>
          <w:rtl/>
          <w:lang w:bidi="ar-JO"/>
        </w:rPr>
        <w:t xml:space="preserve">جميع </w:t>
      </w:r>
      <w:r w:rsidRPr="00115EF8">
        <w:rPr>
          <w:rFonts w:ascii="Calibri" w:eastAsia="Calibri" w:hAnsi="Calibri" w:cs="AF_Najed" w:hint="cs"/>
          <w:b/>
          <w:bCs/>
          <w:sz w:val="32"/>
          <w:szCs w:val="32"/>
          <w:u w:val="single"/>
          <w:rtl/>
          <w:lang w:bidi="ar-JO"/>
        </w:rPr>
        <w:t xml:space="preserve">التوصيلات والاعمال الميكانيكية والكهربائية </w:t>
      </w:r>
      <w:r w:rsidR="00DB6F00">
        <w:rPr>
          <w:rFonts w:ascii="Calibri" w:eastAsia="Calibri" w:hAnsi="Calibri" w:cs="AF_Najed" w:hint="cs"/>
          <w:b/>
          <w:bCs/>
          <w:sz w:val="32"/>
          <w:szCs w:val="32"/>
          <w:u w:val="single"/>
          <w:rtl/>
          <w:lang w:bidi="ar-JO"/>
        </w:rPr>
        <w:t xml:space="preserve">والقطع </w:t>
      </w:r>
      <w:r w:rsidRPr="00115EF8">
        <w:rPr>
          <w:rFonts w:ascii="Calibri" w:eastAsia="Calibri" w:hAnsi="Calibri" w:cs="AF_Najed" w:hint="cs"/>
          <w:b/>
          <w:bCs/>
          <w:sz w:val="32"/>
          <w:szCs w:val="32"/>
          <w:u w:val="single"/>
          <w:rtl/>
          <w:lang w:bidi="ar-JO"/>
        </w:rPr>
        <w:t>اللازمة لإتمام العمل</w:t>
      </w:r>
      <w:r w:rsidR="00115EF8">
        <w:rPr>
          <w:rFonts w:ascii="Calibri" w:eastAsia="Calibri" w:hAnsi="Calibri" w:cs="AF_Najed" w:hint="cs"/>
          <w:b/>
          <w:bCs/>
          <w:sz w:val="32"/>
          <w:szCs w:val="32"/>
          <w:u w:val="single"/>
          <w:rtl/>
          <w:lang w:bidi="ar-JO"/>
        </w:rPr>
        <w:t>،</w:t>
      </w:r>
      <w:r w:rsidRPr="00115EF8">
        <w:rPr>
          <w:rFonts w:ascii="Calibri" w:eastAsia="Calibri" w:hAnsi="Calibri" w:cs="AF_Najed" w:hint="cs"/>
          <w:b/>
          <w:bCs/>
          <w:sz w:val="32"/>
          <w:szCs w:val="32"/>
          <w:u w:val="single"/>
          <w:rtl/>
          <w:lang w:bidi="ar-JO"/>
        </w:rPr>
        <w:t xml:space="preserve"> على أن يتضمن العرض الفني والمالي المرسل من المناقص تصميما للبرج (</w:t>
      </w:r>
      <w:r w:rsidRPr="00B03030">
        <w:rPr>
          <w:rFonts w:ascii="Times New Roman" w:eastAsia="Calibri" w:hAnsi="Times New Roman" w:cs="Times New Roman"/>
          <w:b/>
          <w:bCs/>
          <w:sz w:val="24"/>
          <w:szCs w:val="24"/>
          <w:u w:val="single"/>
          <w:lang w:bidi="ar-JO"/>
        </w:rPr>
        <w:t>Computer Projection</w:t>
      </w:r>
      <w:r w:rsidRPr="00115EF8">
        <w:rPr>
          <w:rFonts w:ascii="Calibri" w:eastAsia="Calibri" w:hAnsi="Calibri" w:cs="AF_Najed" w:hint="cs"/>
          <w:b/>
          <w:bCs/>
          <w:sz w:val="28"/>
          <w:szCs w:val="28"/>
          <w:u w:val="single"/>
          <w:rtl/>
          <w:lang w:bidi="ar-JO"/>
        </w:rPr>
        <w:t xml:space="preserve">) </w:t>
      </w:r>
      <w:r w:rsidRPr="00115EF8">
        <w:rPr>
          <w:rFonts w:ascii="Calibri" w:eastAsia="Calibri" w:hAnsi="Calibri" w:cs="AF_Najed" w:hint="cs"/>
          <w:b/>
          <w:bCs/>
          <w:sz w:val="32"/>
          <w:szCs w:val="32"/>
          <w:u w:val="single"/>
          <w:rtl/>
          <w:lang w:bidi="ar-JO"/>
        </w:rPr>
        <w:t>من الشركة المصنعة لمادة المعالجة (</w:t>
      </w:r>
      <w:r w:rsidRPr="00B03030">
        <w:rPr>
          <w:rFonts w:ascii="Times New Roman" w:eastAsia="Calibri" w:hAnsi="Times New Roman" w:cs="Times New Roman"/>
          <w:b/>
          <w:bCs/>
          <w:sz w:val="24"/>
          <w:szCs w:val="24"/>
          <w:u w:val="single"/>
          <w:lang w:bidi="ar-JO"/>
        </w:rPr>
        <w:t>Packing</w:t>
      </w:r>
      <w:r w:rsidRPr="00115EF8">
        <w:rPr>
          <w:rFonts w:ascii="Calibri" w:eastAsia="Calibri" w:hAnsi="Calibri" w:cs="AF_Najed" w:hint="cs"/>
          <w:b/>
          <w:bCs/>
          <w:sz w:val="32"/>
          <w:szCs w:val="32"/>
          <w:u w:val="single"/>
          <w:rtl/>
          <w:lang w:bidi="ar-JO"/>
        </w:rPr>
        <w:t>) يحتوي على المعلومات أدناه كحد أدنى:</w:t>
      </w:r>
    </w:p>
    <w:p w:rsidR="00005804" w:rsidRPr="00115EF8" w:rsidRDefault="00005804" w:rsidP="00115EF8">
      <w:pPr>
        <w:numPr>
          <w:ilvl w:val="0"/>
          <w:numId w:val="21"/>
        </w:numPr>
        <w:bidi/>
        <w:spacing w:after="200" w:line="276" w:lineRule="auto"/>
        <w:contextualSpacing/>
        <w:rPr>
          <w:rFonts w:ascii="Calibri" w:eastAsia="Calibri" w:hAnsi="Calibri" w:cs="AF_Najed"/>
          <w:sz w:val="30"/>
          <w:szCs w:val="30"/>
          <w:rtl/>
          <w:lang w:bidi="ar-JO"/>
        </w:rPr>
      </w:pPr>
      <w:r w:rsidRPr="00115EF8">
        <w:rPr>
          <w:rFonts w:ascii="Calibri" w:eastAsia="Calibri" w:hAnsi="Calibri" w:cs="AF_Najed" w:hint="cs"/>
          <w:sz w:val="30"/>
          <w:szCs w:val="30"/>
          <w:rtl/>
          <w:lang w:bidi="ar-JO"/>
        </w:rPr>
        <w:t>إرتفاع برج التهوية المراد توريده.</w:t>
      </w:r>
    </w:p>
    <w:p w:rsidR="00005804" w:rsidRPr="00115EF8" w:rsidRDefault="00005804" w:rsidP="00115EF8">
      <w:pPr>
        <w:numPr>
          <w:ilvl w:val="0"/>
          <w:numId w:val="21"/>
        </w:numPr>
        <w:bidi/>
        <w:spacing w:after="200" w:line="276" w:lineRule="auto"/>
        <w:contextualSpacing/>
        <w:rPr>
          <w:rFonts w:ascii="Calibri" w:eastAsia="Calibri" w:hAnsi="Calibri" w:cs="AF_Najed"/>
          <w:sz w:val="30"/>
          <w:szCs w:val="30"/>
          <w:lang w:bidi="ar-JO"/>
        </w:rPr>
      </w:pPr>
      <w:r w:rsidRPr="00115EF8">
        <w:rPr>
          <w:rFonts w:ascii="Calibri" w:eastAsia="Calibri" w:hAnsi="Calibri" w:cs="AF_Najed" w:hint="cs"/>
          <w:sz w:val="30"/>
          <w:szCs w:val="30"/>
          <w:rtl/>
          <w:lang w:bidi="ar-JO"/>
        </w:rPr>
        <w:t>قطر برج التهوية المراد توريده.</w:t>
      </w:r>
    </w:p>
    <w:p w:rsidR="00005804" w:rsidRPr="00115EF8" w:rsidRDefault="00005804" w:rsidP="00115EF8">
      <w:pPr>
        <w:numPr>
          <w:ilvl w:val="0"/>
          <w:numId w:val="21"/>
        </w:numPr>
        <w:bidi/>
        <w:spacing w:after="200" w:line="276" w:lineRule="auto"/>
        <w:contextualSpacing/>
        <w:rPr>
          <w:rFonts w:ascii="Calibri" w:eastAsia="Calibri" w:hAnsi="Calibri" w:cs="AF_Najed"/>
          <w:sz w:val="30"/>
          <w:szCs w:val="30"/>
          <w:lang w:bidi="ar-JO"/>
        </w:rPr>
      </w:pPr>
      <w:r w:rsidRPr="00115EF8">
        <w:rPr>
          <w:rFonts w:ascii="Calibri" w:eastAsia="Calibri" w:hAnsi="Calibri" w:cs="AF_Najed" w:hint="cs"/>
          <w:sz w:val="30"/>
          <w:szCs w:val="30"/>
          <w:rtl/>
          <w:lang w:bidi="ar-JO"/>
        </w:rPr>
        <w:t>إرتفاع ونوع مادة المعالجة (</w:t>
      </w:r>
      <w:r w:rsidRPr="00B03030">
        <w:rPr>
          <w:rFonts w:ascii="Times New Roman" w:eastAsia="Calibri" w:hAnsi="Times New Roman" w:cs="Times New Roman"/>
          <w:sz w:val="24"/>
          <w:szCs w:val="24"/>
          <w:lang w:bidi="ar-JO"/>
        </w:rPr>
        <w:t>Packing materials</w:t>
      </w:r>
      <w:r w:rsidRPr="00115EF8">
        <w:rPr>
          <w:rFonts w:ascii="Calibri" w:eastAsia="Calibri" w:hAnsi="Calibri" w:cs="AF_Najed" w:hint="cs"/>
          <w:sz w:val="30"/>
          <w:szCs w:val="30"/>
          <w:rtl/>
          <w:lang w:bidi="ar-JO"/>
        </w:rPr>
        <w:t>) مع ارفاق (</w:t>
      </w:r>
      <w:r w:rsidRPr="00B03030">
        <w:rPr>
          <w:rFonts w:ascii="Times New Roman" w:eastAsia="Calibri" w:hAnsi="Times New Roman" w:cs="Times New Roman"/>
          <w:sz w:val="24"/>
          <w:szCs w:val="24"/>
          <w:lang w:bidi="ar-JO"/>
        </w:rPr>
        <w:t>Data Shee</w:t>
      </w:r>
      <w:r w:rsidRPr="00115EF8">
        <w:rPr>
          <w:rFonts w:ascii="Times New Roman" w:eastAsia="Calibri" w:hAnsi="Times New Roman" w:cs="Times New Roman"/>
          <w:sz w:val="28"/>
          <w:szCs w:val="28"/>
          <w:lang w:bidi="ar-JO"/>
        </w:rPr>
        <w:t>t</w:t>
      </w:r>
      <w:r w:rsidRPr="00115EF8">
        <w:rPr>
          <w:rFonts w:ascii="Calibri" w:eastAsia="Calibri" w:hAnsi="Calibri" w:cs="AF_Najed" w:hint="cs"/>
          <w:sz w:val="30"/>
          <w:szCs w:val="30"/>
          <w:rtl/>
          <w:lang w:bidi="ar-JO"/>
        </w:rPr>
        <w:t>) بمواصفات المادة.</w:t>
      </w:r>
    </w:p>
    <w:p w:rsidR="00005804" w:rsidRPr="00115EF8" w:rsidRDefault="00005804" w:rsidP="00115EF8">
      <w:pPr>
        <w:numPr>
          <w:ilvl w:val="0"/>
          <w:numId w:val="21"/>
        </w:numPr>
        <w:bidi/>
        <w:spacing w:after="200" w:line="276" w:lineRule="auto"/>
        <w:contextualSpacing/>
        <w:rPr>
          <w:rFonts w:ascii="Calibri" w:eastAsia="Calibri" w:hAnsi="Calibri" w:cs="AF_Najed"/>
          <w:sz w:val="30"/>
          <w:szCs w:val="30"/>
          <w:lang w:bidi="ar-JO"/>
        </w:rPr>
      </w:pPr>
      <w:r w:rsidRPr="00115EF8">
        <w:rPr>
          <w:rFonts w:ascii="Calibri" w:eastAsia="Calibri" w:hAnsi="Calibri" w:cs="AF_Najed" w:hint="cs"/>
          <w:sz w:val="30"/>
          <w:szCs w:val="30"/>
          <w:rtl/>
          <w:lang w:bidi="ar-JO"/>
        </w:rPr>
        <w:t xml:space="preserve">قدرة مراوح البرج المراد تركيبها (بحيث يكون تدفق الهواء العكسي مناسبا لكمية ونوعية المياه الخام وعلى المناقص ارفاق كتالوج للمراوح للتأكد من مطابقتها لما هو مطلوب في </w:t>
      </w:r>
      <w:r w:rsidRPr="00B03030">
        <w:rPr>
          <w:rFonts w:ascii="Times New Roman" w:eastAsia="Calibri" w:hAnsi="Times New Roman" w:cs="Times New Roman"/>
          <w:sz w:val="24"/>
          <w:szCs w:val="24"/>
          <w:lang w:bidi="ar-JO"/>
        </w:rPr>
        <w:t>Projection</w:t>
      </w:r>
      <w:r w:rsidRPr="00115EF8">
        <w:rPr>
          <w:rFonts w:ascii="Calibri" w:eastAsia="Calibri" w:hAnsi="Calibri" w:cs="AF_Najed" w:hint="cs"/>
          <w:sz w:val="30"/>
          <w:szCs w:val="30"/>
          <w:rtl/>
          <w:lang w:bidi="ar-JO"/>
        </w:rPr>
        <w:t>المقدم من قبله)</w:t>
      </w:r>
    </w:p>
    <w:p w:rsidR="00DB6F00" w:rsidRPr="00B03030" w:rsidRDefault="00005804" w:rsidP="00B03030">
      <w:pPr>
        <w:numPr>
          <w:ilvl w:val="0"/>
          <w:numId w:val="21"/>
        </w:numPr>
        <w:bidi/>
        <w:spacing w:after="200" w:line="276" w:lineRule="auto"/>
        <w:contextualSpacing/>
        <w:rPr>
          <w:rFonts w:ascii="Calibri" w:eastAsia="Calibri" w:hAnsi="Calibri" w:cs="AF_Najed"/>
          <w:sz w:val="30"/>
          <w:szCs w:val="30"/>
          <w:lang w:bidi="ar-JO"/>
        </w:rPr>
      </w:pPr>
      <w:r w:rsidRPr="00115EF8">
        <w:rPr>
          <w:rFonts w:ascii="Calibri" w:eastAsia="Calibri" w:hAnsi="Calibri" w:cs="AF_Najed" w:hint="cs"/>
          <w:sz w:val="30"/>
          <w:szCs w:val="30"/>
          <w:rtl/>
          <w:lang w:bidi="ar-JO"/>
        </w:rPr>
        <w:t xml:space="preserve">النسبة المئوية للكبريت الذي </w:t>
      </w:r>
      <w:r w:rsidR="00115EF8">
        <w:rPr>
          <w:rFonts w:ascii="Calibri" w:eastAsia="Calibri" w:hAnsi="Calibri" w:cs="AF_Najed" w:hint="cs"/>
          <w:sz w:val="30"/>
          <w:szCs w:val="30"/>
          <w:rtl/>
          <w:lang w:bidi="ar-JO"/>
        </w:rPr>
        <w:t>ي</w:t>
      </w:r>
      <w:r w:rsidRPr="00115EF8">
        <w:rPr>
          <w:rFonts w:ascii="Calibri" w:eastAsia="Calibri" w:hAnsi="Calibri" w:cs="AF_Najed" w:hint="cs"/>
          <w:sz w:val="30"/>
          <w:szCs w:val="30"/>
          <w:rtl/>
          <w:lang w:bidi="ar-JO"/>
        </w:rPr>
        <w:t xml:space="preserve">تم التخلص منه مع التراكيز المتوقعه للكبريت في المياه بعد البرج. </w:t>
      </w:r>
    </w:p>
    <w:p w:rsidR="00005804" w:rsidRPr="00115EF8" w:rsidRDefault="00DB6F00" w:rsidP="00DB6F00">
      <w:pPr>
        <w:bidi/>
        <w:rPr>
          <w:rFonts w:ascii="Calibri" w:eastAsia="Calibri" w:hAnsi="Calibri" w:cs="AF_Najed"/>
          <w:sz w:val="30"/>
          <w:szCs w:val="30"/>
          <w:lang w:bidi="ar-JO"/>
        </w:rPr>
      </w:pPr>
      <w:r>
        <w:rPr>
          <w:rFonts w:ascii="Calibri" w:eastAsia="Calibri" w:hAnsi="Calibri" w:cs="AF_Najed" w:hint="cs"/>
          <w:sz w:val="30"/>
          <w:szCs w:val="30"/>
          <w:rtl/>
          <w:lang w:bidi="ar-JO"/>
        </w:rPr>
        <w:t>ويكون</w:t>
      </w:r>
      <w:r w:rsidR="00005804" w:rsidRPr="00115EF8">
        <w:rPr>
          <w:rFonts w:ascii="Calibri" w:eastAsia="Calibri" w:hAnsi="Calibri" w:cs="AF_Najed" w:hint="cs"/>
          <w:sz w:val="30"/>
          <w:szCs w:val="30"/>
          <w:rtl/>
          <w:lang w:bidi="ar-JO"/>
        </w:rPr>
        <w:t xml:space="preserve"> المناقص مسؤولا عن سلامة التصميم المرسل من قبله وعليه ضمان كفاءة البرج في التخلص من الكبريت والرائحة الموجودة في المياه الخام</w:t>
      </w:r>
    </w:p>
    <w:p w:rsidR="00005804" w:rsidRPr="00115EF8" w:rsidRDefault="00005804" w:rsidP="00115EF8">
      <w:pPr>
        <w:bidi/>
        <w:rPr>
          <w:rFonts w:ascii="Calibri" w:eastAsia="Calibri" w:hAnsi="Calibri" w:cs="AF_Najed"/>
          <w:sz w:val="30"/>
          <w:szCs w:val="30"/>
          <w:rtl/>
          <w:lang w:bidi="ar-JO"/>
        </w:rPr>
      </w:pPr>
      <w:r w:rsidRPr="00115EF8">
        <w:rPr>
          <w:rFonts w:ascii="Calibri" w:eastAsia="Calibri" w:hAnsi="Calibri" w:cs="AF_Najed" w:hint="cs"/>
          <w:sz w:val="30"/>
          <w:szCs w:val="30"/>
          <w:rtl/>
          <w:lang w:bidi="ar-JO"/>
        </w:rPr>
        <w:t xml:space="preserve">كما أن يكون العرض الفني  المقدم من المناقص شاملا </w:t>
      </w:r>
    </w:p>
    <w:p w:rsidR="00005804" w:rsidRPr="00115EF8" w:rsidRDefault="00005804" w:rsidP="00D44844">
      <w:pPr>
        <w:numPr>
          <w:ilvl w:val="0"/>
          <w:numId w:val="22"/>
        </w:numPr>
        <w:bidi/>
        <w:spacing w:after="200" w:line="276" w:lineRule="auto"/>
        <w:contextualSpacing/>
        <w:rPr>
          <w:rFonts w:ascii="Calibri" w:eastAsia="Calibri" w:hAnsi="Calibri" w:cs="AF_Najed"/>
          <w:sz w:val="30"/>
          <w:szCs w:val="30"/>
          <w:rtl/>
          <w:lang w:bidi="ar-JO"/>
        </w:rPr>
      </w:pPr>
      <w:r w:rsidRPr="00115EF8">
        <w:rPr>
          <w:rFonts w:ascii="Calibri" w:eastAsia="Calibri" w:hAnsi="Calibri" w:cs="AF_Najed" w:hint="cs"/>
          <w:sz w:val="30"/>
          <w:szCs w:val="30"/>
          <w:rtl/>
          <w:lang w:bidi="ar-JO"/>
        </w:rPr>
        <w:t>توريد وتركيب سلم ستانلس ستيل على البرج لأغراض الصيانة.</w:t>
      </w:r>
    </w:p>
    <w:p w:rsidR="00005804" w:rsidRPr="00115EF8" w:rsidRDefault="00005804" w:rsidP="00115EF8">
      <w:pPr>
        <w:numPr>
          <w:ilvl w:val="0"/>
          <w:numId w:val="22"/>
        </w:numPr>
        <w:bidi/>
        <w:spacing w:after="200" w:line="276" w:lineRule="auto"/>
        <w:contextualSpacing/>
        <w:rPr>
          <w:rFonts w:ascii="Calibri" w:eastAsia="Calibri" w:hAnsi="Calibri" w:cs="AF_Najed"/>
          <w:sz w:val="30"/>
          <w:szCs w:val="30"/>
          <w:rtl/>
          <w:lang w:bidi="ar-JO"/>
        </w:rPr>
      </w:pPr>
      <w:r w:rsidRPr="00115EF8">
        <w:rPr>
          <w:rFonts w:ascii="Calibri" w:eastAsia="Calibri" w:hAnsi="Calibri" w:cs="AF_Najed" w:hint="cs"/>
          <w:sz w:val="30"/>
          <w:szCs w:val="30"/>
          <w:rtl/>
          <w:lang w:bidi="ar-JO"/>
        </w:rPr>
        <w:t>توريد وتركيب شبك حديد مجلفن على فوهة البرج العليا.</w:t>
      </w:r>
    </w:p>
    <w:p w:rsidR="00005804" w:rsidRPr="00115EF8" w:rsidRDefault="00005804" w:rsidP="00115EF8">
      <w:pPr>
        <w:numPr>
          <w:ilvl w:val="0"/>
          <w:numId w:val="22"/>
        </w:numPr>
        <w:bidi/>
        <w:spacing w:after="200" w:line="276" w:lineRule="auto"/>
        <w:contextualSpacing/>
        <w:rPr>
          <w:rFonts w:ascii="Calibri" w:eastAsia="Calibri" w:hAnsi="Calibri" w:cs="AF_Najed"/>
          <w:sz w:val="30"/>
          <w:szCs w:val="30"/>
          <w:lang w:bidi="ar-JO"/>
        </w:rPr>
      </w:pPr>
      <w:r w:rsidRPr="00115EF8">
        <w:rPr>
          <w:rFonts w:ascii="Calibri" w:eastAsia="Calibri" w:hAnsi="Calibri" w:cs="AF_Najed" w:hint="cs"/>
          <w:sz w:val="30"/>
          <w:szCs w:val="30"/>
          <w:rtl/>
          <w:lang w:bidi="ar-JO"/>
        </w:rPr>
        <w:t>أن يكون تصميم البرج يشمل عمل فتحة جانبية  أسفل البرج بقطر 50سم لأغراض الصيانة.</w:t>
      </w:r>
    </w:p>
    <w:p w:rsidR="00005804" w:rsidRPr="00115EF8" w:rsidRDefault="00005804" w:rsidP="00115EF8">
      <w:pPr>
        <w:bidi/>
        <w:rPr>
          <w:rFonts w:ascii="Calibri" w:eastAsia="Calibri" w:hAnsi="Calibri" w:cs="AF_Najed"/>
          <w:sz w:val="30"/>
          <w:szCs w:val="30"/>
          <w:lang w:bidi="ar-JO"/>
        </w:rPr>
      </w:pPr>
    </w:p>
    <w:p w:rsidR="00005804" w:rsidRPr="00115EF8" w:rsidRDefault="00005804" w:rsidP="00115EF8">
      <w:pPr>
        <w:bidi/>
        <w:rPr>
          <w:rFonts w:ascii="Calibri" w:eastAsia="Calibri" w:hAnsi="Calibri" w:cs="AF_Najed"/>
          <w:b/>
          <w:bCs/>
          <w:sz w:val="32"/>
          <w:szCs w:val="32"/>
          <w:u w:val="single"/>
          <w:rtl/>
          <w:lang w:bidi="ar-JO"/>
        </w:rPr>
      </w:pPr>
      <w:r w:rsidRPr="00115EF8">
        <w:rPr>
          <w:rFonts w:ascii="Calibri" w:eastAsia="Calibri" w:hAnsi="Calibri" w:cs="AF_Najed" w:hint="cs"/>
          <w:b/>
          <w:bCs/>
          <w:sz w:val="32"/>
          <w:szCs w:val="32"/>
          <w:rtl/>
          <w:lang w:bidi="ar-JO"/>
        </w:rPr>
        <w:t xml:space="preserve">ثالثا: </w:t>
      </w:r>
      <w:r w:rsidRPr="00115EF8">
        <w:rPr>
          <w:rFonts w:ascii="Calibri" w:eastAsia="Calibri" w:hAnsi="Calibri" w:cs="AF_Najed" w:hint="cs"/>
          <w:b/>
          <w:bCs/>
          <w:sz w:val="32"/>
          <w:szCs w:val="32"/>
          <w:u w:val="single"/>
          <w:rtl/>
          <w:lang w:bidi="ar-JO"/>
        </w:rPr>
        <w:t xml:space="preserve">توريد وتركيب وتشغيل انظمة حقن كلورين  عدد (2) قدرة كل نظام (1) كغم وتعمل اوتوماتيكيا حسب نسبة الكلورين المتبقي كما جاء بالمواصفات الفنية المرفقة شاملاجميع توصيلات الخطوط والاعمال الميكانيكية والكهربائية </w:t>
      </w:r>
      <w:r w:rsidR="00DB6F00">
        <w:rPr>
          <w:rFonts w:ascii="Calibri" w:eastAsia="Calibri" w:hAnsi="Calibri" w:cs="AF_Najed" w:hint="cs"/>
          <w:b/>
          <w:bCs/>
          <w:sz w:val="32"/>
          <w:szCs w:val="32"/>
          <w:u w:val="single"/>
          <w:rtl/>
          <w:lang w:bidi="ar-JO"/>
        </w:rPr>
        <w:t xml:space="preserve">والقطع </w:t>
      </w:r>
      <w:r w:rsidRPr="00115EF8">
        <w:rPr>
          <w:rFonts w:ascii="Calibri" w:eastAsia="Calibri" w:hAnsi="Calibri" w:cs="AF_Najed" w:hint="cs"/>
          <w:b/>
          <w:bCs/>
          <w:sz w:val="32"/>
          <w:szCs w:val="32"/>
          <w:u w:val="single"/>
          <w:rtl/>
          <w:lang w:bidi="ar-JO"/>
        </w:rPr>
        <w:t>اللازمة لإتمام العمل .</w:t>
      </w:r>
    </w:p>
    <w:p w:rsidR="00005804" w:rsidRPr="00D44844" w:rsidRDefault="00005804" w:rsidP="00115EF8">
      <w:pPr>
        <w:numPr>
          <w:ilvl w:val="0"/>
          <w:numId w:val="23"/>
        </w:numPr>
        <w:bidi/>
        <w:spacing w:after="200" w:line="276" w:lineRule="auto"/>
        <w:contextualSpacing/>
        <w:rPr>
          <w:rFonts w:ascii="Calibri" w:eastAsia="Calibri" w:hAnsi="Calibri" w:cs="AF_Najed"/>
          <w:sz w:val="30"/>
          <w:szCs w:val="30"/>
          <w:rtl/>
          <w:lang w:bidi="ar-JO"/>
        </w:rPr>
      </w:pPr>
      <w:r w:rsidRPr="00D44844">
        <w:rPr>
          <w:rFonts w:ascii="Calibri" w:eastAsia="Calibri" w:hAnsi="Calibri" w:cs="AF_Najed" w:hint="cs"/>
          <w:sz w:val="30"/>
          <w:szCs w:val="30"/>
          <w:rtl/>
          <w:lang w:bidi="ar-JO"/>
        </w:rPr>
        <w:t>سيتم تركيب هذه الانظمة في غرفة الكلورين التي سيتم انشاؤها من خلال عطاء آخر</w:t>
      </w:r>
    </w:p>
    <w:p w:rsidR="00005804" w:rsidRPr="00115EF8" w:rsidRDefault="00005804" w:rsidP="00115EF8">
      <w:pPr>
        <w:numPr>
          <w:ilvl w:val="0"/>
          <w:numId w:val="23"/>
        </w:numPr>
        <w:bidi/>
        <w:spacing w:after="200" w:line="276" w:lineRule="auto"/>
        <w:contextualSpacing/>
        <w:rPr>
          <w:rFonts w:ascii="Calibri" w:eastAsia="Calibri" w:hAnsi="Calibri" w:cs="AF_Najed"/>
          <w:sz w:val="30"/>
          <w:szCs w:val="30"/>
          <w:lang w:bidi="ar-JO"/>
        </w:rPr>
      </w:pPr>
      <w:r w:rsidRPr="00115EF8">
        <w:rPr>
          <w:rFonts w:ascii="Calibri" w:eastAsia="Calibri" w:hAnsi="Calibri" w:cs="AF_Najed" w:hint="cs"/>
          <w:sz w:val="30"/>
          <w:szCs w:val="30"/>
          <w:rtl/>
          <w:lang w:bidi="ar-JO"/>
        </w:rPr>
        <w:t>(على المقاول ارسال كتالوج بنوعية أنظمة الكلورين المراد توريدها)</w:t>
      </w:r>
    </w:p>
    <w:p w:rsidR="00005804" w:rsidRPr="00115EF8" w:rsidRDefault="00005804" w:rsidP="00115EF8">
      <w:pPr>
        <w:bidi/>
        <w:rPr>
          <w:rFonts w:ascii="Calibri" w:eastAsia="Calibri" w:hAnsi="Calibri" w:cs="AF_Najed"/>
          <w:sz w:val="30"/>
          <w:szCs w:val="30"/>
          <w:lang w:bidi="ar-JO"/>
        </w:rPr>
      </w:pPr>
    </w:p>
    <w:p w:rsidR="00005804" w:rsidRPr="00115EF8" w:rsidRDefault="00005804" w:rsidP="00115EF8">
      <w:pPr>
        <w:bidi/>
        <w:ind w:left="450" w:hanging="450"/>
        <w:rPr>
          <w:rFonts w:ascii="Calibri" w:eastAsia="Calibri" w:hAnsi="Calibri" w:cs="AF_Najed"/>
          <w:b/>
          <w:bCs/>
          <w:sz w:val="30"/>
          <w:szCs w:val="30"/>
          <w:lang w:bidi="ar-JO"/>
        </w:rPr>
      </w:pPr>
      <w:r w:rsidRPr="00115EF8">
        <w:rPr>
          <w:rFonts w:ascii="Calibri" w:eastAsia="Calibri" w:hAnsi="Calibri" w:cs="AF_Najed" w:hint="cs"/>
          <w:b/>
          <w:bCs/>
          <w:sz w:val="30"/>
          <w:szCs w:val="30"/>
          <w:rtl/>
          <w:lang w:bidi="ar-JO"/>
        </w:rPr>
        <w:t>رابعا: ت</w:t>
      </w:r>
      <w:r w:rsidRPr="00115EF8">
        <w:rPr>
          <w:rFonts w:ascii="Calibri" w:eastAsia="Calibri" w:hAnsi="Calibri" w:cs="AF_Najed" w:hint="cs"/>
          <w:b/>
          <w:bCs/>
          <w:sz w:val="30"/>
          <w:szCs w:val="30"/>
          <w:u w:val="single"/>
          <w:rtl/>
          <w:lang w:bidi="ar-JO"/>
        </w:rPr>
        <w:t xml:space="preserve">وريد وتركيب وتشغيل فلاتر رملية أوتوماتيكية عدد (2) كما جاء بالمواصفة الفنية المرفقة شاملا كافة التوصيلات والاعمال الكهربائية والميكانيكية </w:t>
      </w:r>
      <w:r w:rsidR="00DB6F00">
        <w:rPr>
          <w:rFonts w:ascii="Calibri" w:eastAsia="Calibri" w:hAnsi="Calibri" w:cs="AF_Najed" w:hint="cs"/>
          <w:b/>
          <w:bCs/>
          <w:sz w:val="30"/>
          <w:szCs w:val="30"/>
          <w:u w:val="single"/>
          <w:rtl/>
          <w:lang w:bidi="ar-JO"/>
        </w:rPr>
        <w:t xml:space="preserve">والقطع </w:t>
      </w:r>
      <w:r w:rsidRPr="00115EF8">
        <w:rPr>
          <w:rFonts w:ascii="Calibri" w:eastAsia="Calibri" w:hAnsi="Calibri" w:cs="AF_Najed" w:hint="cs"/>
          <w:b/>
          <w:bCs/>
          <w:sz w:val="30"/>
          <w:szCs w:val="30"/>
          <w:u w:val="single"/>
          <w:rtl/>
          <w:lang w:bidi="ar-JO"/>
        </w:rPr>
        <w:t>اللازمة لإتمام الأعمال حسب الاصول على أن يتضمن العرض الفني والمالي المرسل من قبله ما يلي:</w:t>
      </w:r>
    </w:p>
    <w:p w:rsidR="00005804" w:rsidRPr="00115EF8" w:rsidRDefault="00005804" w:rsidP="00115EF8">
      <w:pPr>
        <w:numPr>
          <w:ilvl w:val="0"/>
          <w:numId w:val="24"/>
        </w:numPr>
        <w:bidi/>
        <w:spacing w:after="200" w:line="276" w:lineRule="auto"/>
        <w:contextualSpacing/>
        <w:rPr>
          <w:rFonts w:ascii="Calibri" w:eastAsia="Calibri" w:hAnsi="Calibri" w:cs="AF_Najed"/>
          <w:sz w:val="30"/>
          <w:szCs w:val="30"/>
          <w:rtl/>
          <w:lang w:bidi="ar-JO"/>
        </w:rPr>
      </w:pPr>
      <w:r w:rsidRPr="00115EF8">
        <w:rPr>
          <w:rFonts w:ascii="Calibri" w:eastAsia="Calibri" w:hAnsi="Calibri" w:cs="AF_Najed" w:hint="cs"/>
          <w:sz w:val="30"/>
          <w:szCs w:val="30"/>
          <w:rtl/>
          <w:lang w:bidi="ar-JO"/>
        </w:rPr>
        <w:lastRenderedPageBreak/>
        <w:t>أن تكون الفلاتر الرملية نوع (</w:t>
      </w:r>
      <w:r w:rsidRPr="00B03030">
        <w:rPr>
          <w:rFonts w:ascii="Times New Roman" w:eastAsia="Calibri" w:hAnsi="Times New Roman" w:cs="Times New Roman"/>
          <w:sz w:val="24"/>
          <w:szCs w:val="24"/>
          <w:lang w:bidi="ar-JO"/>
        </w:rPr>
        <w:t>Pressure Filte</w:t>
      </w:r>
      <w:r w:rsidRPr="00DB6F00">
        <w:rPr>
          <w:rFonts w:ascii="Times New Roman" w:eastAsia="Calibri" w:hAnsi="Times New Roman" w:cs="Times New Roman"/>
          <w:sz w:val="28"/>
          <w:szCs w:val="28"/>
          <w:lang w:bidi="ar-JO"/>
        </w:rPr>
        <w:t>r</w:t>
      </w:r>
      <w:r w:rsidRPr="00115EF8">
        <w:rPr>
          <w:rFonts w:ascii="Calibri" w:eastAsia="Calibri" w:hAnsi="Calibri" w:cs="AF_Najed" w:hint="cs"/>
          <w:sz w:val="30"/>
          <w:szCs w:val="30"/>
          <w:rtl/>
          <w:lang w:bidi="ar-JO"/>
        </w:rPr>
        <w:t>) العمودي المصنوع من الحديد المجلفن بمادة غير قابلة للتفاعل (</w:t>
      </w:r>
      <w:r w:rsidRPr="00B03030">
        <w:rPr>
          <w:rFonts w:ascii="Times New Roman" w:eastAsia="Calibri" w:hAnsi="Times New Roman" w:cs="Times New Roman"/>
          <w:sz w:val="24"/>
          <w:szCs w:val="24"/>
          <w:lang w:bidi="ar-JO"/>
        </w:rPr>
        <w:t>Food Grade</w:t>
      </w:r>
      <w:r w:rsidRPr="00115EF8">
        <w:rPr>
          <w:rFonts w:ascii="Calibri" w:eastAsia="Calibri" w:hAnsi="Calibri" w:cs="AF_Najed" w:hint="cs"/>
          <w:sz w:val="30"/>
          <w:szCs w:val="30"/>
          <w:rtl/>
          <w:lang w:bidi="ar-JO"/>
        </w:rPr>
        <w:t>) من الداخل والإيبوكسي من المقاوم للصدأ ولدرجات الحرارة المرتفعة من الخارج (مع ارفاق شهادات</w:t>
      </w:r>
      <w:r w:rsidRPr="00B03030">
        <w:rPr>
          <w:rFonts w:ascii="Times New Roman" w:eastAsia="Calibri" w:hAnsi="Times New Roman" w:cs="Times New Roman"/>
          <w:sz w:val="24"/>
          <w:szCs w:val="24"/>
          <w:lang w:bidi="ar-JO"/>
        </w:rPr>
        <w:t>NSF &amp; Food Grade</w:t>
      </w:r>
      <w:r w:rsidRPr="00115EF8">
        <w:rPr>
          <w:rFonts w:ascii="Calibri" w:eastAsia="Calibri" w:hAnsi="Calibri" w:cs="AF_Najed" w:hint="cs"/>
          <w:sz w:val="30"/>
          <w:szCs w:val="30"/>
          <w:rtl/>
          <w:lang w:bidi="ar-JO"/>
        </w:rPr>
        <w:t>للدهان</w:t>
      </w:r>
      <w:r w:rsidRPr="00115EF8">
        <w:rPr>
          <w:rFonts w:ascii="Calibri" w:eastAsia="Calibri" w:hAnsi="Calibri" w:cs="AF_Najed"/>
          <w:sz w:val="30"/>
          <w:szCs w:val="30"/>
          <w:lang w:bidi="ar-JO"/>
        </w:rPr>
        <w:t>(</w:t>
      </w:r>
      <w:r w:rsidRPr="00115EF8">
        <w:rPr>
          <w:rFonts w:ascii="Calibri" w:eastAsia="Calibri" w:hAnsi="Calibri" w:cs="AF_Najed" w:hint="cs"/>
          <w:sz w:val="30"/>
          <w:szCs w:val="30"/>
          <w:rtl/>
          <w:lang w:bidi="ar-JO"/>
        </w:rPr>
        <w:t>.</w:t>
      </w:r>
    </w:p>
    <w:p w:rsidR="00005804" w:rsidRPr="00115EF8" w:rsidRDefault="00005804" w:rsidP="00115EF8">
      <w:pPr>
        <w:numPr>
          <w:ilvl w:val="0"/>
          <w:numId w:val="24"/>
        </w:numPr>
        <w:bidi/>
        <w:spacing w:after="200" w:line="276" w:lineRule="auto"/>
        <w:contextualSpacing/>
        <w:rPr>
          <w:rFonts w:ascii="Calibri" w:eastAsia="Calibri" w:hAnsi="Calibri" w:cs="AF_Najed"/>
          <w:sz w:val="30"/>
          <w:szCs w:val="30"/>
          <w:lang w:bidi="ar-JO"/>
        </w:rPr>
      </w:pPr>
      <w:r w:rsidRPr="00115EF8">
        <w:rPr>
          <w:rFonts w:ascii="Calibri" w:eastAsia="Calibri" w:hAnsi="Calibri" w:cs="AF_Najed" w:hint="cs"/>
          <w:sz w:val="30"/>
          <w:szCs w:val="30"/>
          <w:rtl/>
          <w:lang w:bidi="ar-JO"/>
        </w:rPr>
        <w:t>نوعية المحابس الكهربائية المراد توريدها (على المناقص ارسال كتالوج للمحابس).</w:t>
      </w:r>
    </w:p>
    <w:p w:rsidR="00005804" w:rsidRPr="00115EF8" w:rsidRDefault="00005804" w:rsidP="00115EF8">
      <w:pPr>
        <w:numPr>
          <w:ilvl w:val="0"/>
          <w:numId w:val="24"/>
        </w:numPr>
        <w:bidi/>
        <w:spacing w:after="200" w:line="276" w:lineRule="auto"/>
        <w:contextualSpacing/>
        <w:rPr>
          <w:rFonts w:ascii="Calibri" w:eastAsia="Calibri" w:hAnsi="Calibri" w:cs="AF_Najed"/>
          <w:sz w:val="30"/>
          <w:szCs w:val="30"/>
          <w:lang w:bidi="ar-JO"/>
        </w:rPr>
      </w:pPr>
      <w:r w:rsidRPr="00115EF8">
        <w:rPr>
          <w:rFonts w:ascii="Calibri" w:eastAsia="Calibri" w:hAnsi="Calibri" w:cs="AF_Najed" w:hint="cs"/>
          <w:sz w:val="30"/>
          <w:szCs w:val="30"/>
          <w:rtl/>
          <w:lang w:bidi="ar-JO"/>
        </w:rPr>
        <w:t>مساحة الفلتر (سرعة الفلترة 10م/س) يجب أن يكون العرض الفني المرسل من المقاول يتضمن (قطر الفلتر وارتفاعه بالإضافة الى إرتفاع مادة المعالجة داخله (</w:t>
      </w:r>
      <w:r w:rsidRPr="00B03030">
        <w:rPr>
          <w:rFonts w:ascii="Times New Roman" w:eastAsia="Calibri" w:hAnsi="Times New Roman" w:cs="Times New Roman"/>
          <w:sz w:val="24"/>
          <w:szCs w:val="24"/>
          <w:lang w:bidi="ar-JO"/>
        </w:rPr>
        <w:t>Bed Depth</w:t>
      </w:r>
      <w:r w:rsidRPr="00115EF8">
        <w:rPr>
          <w:rFonts w:ascii="Calibri" w:eastAsia="Calibri" w:hAnsi="Calibri" w:cs="AF_Najed" w:hint="cs"/>
          <w:sz w:val="30"/>
          <w:szCs w:val="30"/>
          <w:rtl/>
          <w:lang w:bidi="ar-JO"/>
        </w:rPr>
        <w:t>)).</w:t>
      </w:r>
    </w:p>
    <w:p w:rsidR="00005804" w:rsidRPr="00115EF8" w:rsidRDefault="00005804" w:rsidP="00DB6F00">
      <w:pPr>
        <w:numPr>
          <w:ilvl w:val="0"/>
          <w:numId w:val="24"/>
        </w:numPr>
        <w:bidi/>
        <w:spacing w:after="200" w:line="276" w:lineRule="auto"/>
        <w:contextualSpacing/>
        <w:rPr>
          <w:rFonts w:ascii="Calibri" w:eastAsia="Calibri" w:hAnsi="Calibri" w:cs="AF_Najed"/>
          <w:sz w:val="30"/>
          <w:szCs w:val="30"/>
          <w:lang w:bidi="ar-JO"/>
        </w:rPr>
      </w:pPr>
      <w:r w:rsidRPr="00115EF8">
        <w:rPr>
          <w:rFonts w:ascii="Calibri" w:eastAsia="Calibri" w:hAnsi="Calibri" w:cs="AF_Najed" w:hint="cs"/>
          <w:sz w:val="30"/>
          <w:szCs w:val="30"/>
          <w:rtl/>
          <w:lang w:bidi="ar-JO"/>
        </w:rPr>
        <w:t xml:space="preserve">أن يكون تصميم الفلاتر يحتوي على فتحتين قطر كل واحدة </w:t>
      </w:r>
      <w:r w:rsidR="00DB6F00">
        <w:rPr>
          <w:rFonts w:ascii="Calibri" w:eastAsia="Calibri" w:hAnsi="Calibri" w:cs="AF_Najed" w:hint="cs"/>
          <w:sz w:val="30"/>
          <w:szCs w:val="30"/>
          <w:rtl/>
          <w:lang w:bidi="ar-JO"/>
        </w:rPr>
        <w:t xml:space="preserve"> 5</w:t>
      </w:r>
      <w:r w:rsidRPr="00115EF8">
        <w:rPr>
          <w:rFonts w:ascii="Calibri" w:eastAsia="Calibri" w:hAnsi="Calibri" w:cs="AF_Najed" w:hint="cs"/>
          <w:sz w:val="30"/>
          <w:szCs w:val="30"/>
          <w:rtl/>
          <w:lang w:bidi="ar-JO"/>
        </w:rPr>
        <w:t>0سم إحداها أعلى الفلاتر لأعمال تعبئة الفلتر برمل المعالجة والفتحة الثانية تكون جانبية  أسفل الفلتر لأغراض الصيانة.</w:t>
      </w:r>
    </w:p>
    <w:p w:rsidR="00005804" w:rsidRPr="00115EF8" w:rsidRDefault="00005804" w:rsidP="00115EF8">
      <w:pPr>
        <w:numPr>
          <w:ilvl w:val="0"/>
          <w:numId w:val="24"/>
        </w:numPr>
        <w:bidi/>
        <w:spacing w:after="200" w:line="276" w:lineRule="auto"/>
        <w:contextualSpacing/>
        <w:rPr>
          <w:rFonts w:ascii="Calibri" w:eastAsia="Calibri" w:hAnsi="Calibri" w:cs="AF_Najed"/>
          <w:sz w:val="30"/>
          <w:szCs w:val="30"/>
          <w:lang w:bidi="ar-JO"/>
        </w:rPr>
      </w:pPr>
      <w:r w:rsidRPr="00115EF8">
        <w:rPr>
          <w:rFonts w:ascii="Calibri" w:eastAsia="Calibri" w:hAnsi="Calibri" w:cs="AF_Najed" w:hint="cs"/>
          <w:sz w:val="30"/>
          <w:szCs w:val="30"/>
          <w:rtl/>
          <w:lang w:bidi="ar-JO"/>
        </w:rPr>
        <w:t>نوعية وعدد الموزعات الداخلية المراد تركيبها داخل الفلاتر الرملية بحيث لا يقل عددها عن 60 موزع/م2 من مساحة الفلتر (على المقاول ارسال كتالوج لنوعية الموزعات المراد توريدها).</w:t>
      </w:r>
    </w:p>
    <w:p w:rsidR="00005804" w:rsidRPr="00115EF8" w:rsidRDefault="00005804" w:rsidP="00B03030">
      <w:pPr>
        <w:numPr>
          <w:ilvl w:val="0"/>
          <w:numId w:val="24"/>
        </w:numPr>
        <w:bidi/>
        <w:spacing w:after="200" w:line="276" w:lineRule="auto"/>
        <w:contextualSpacing/>
        <w:rPr>
          <w:rFonts w:ascii="Calibri" w:eastAsia="Calibri" w:hAnsi="Calibri" w:cs="AF_Najed"/>
          <w:sz w:val="30"/>
          <w:szCs w:val="30"/>
          <w:lang w:bidi="ar-JO"/>
        </w:rPr>
      </w:pPr>
      <w:r w:rsidRPr="00115EF8">
        <w:rPr>
          <w:rFonts w:ascii="Calibri" w:eastAsia="Calibri" w:hAnsi="Calibri" w:cs="AF_Najed" w:hint="cs"/>
          <w:sz w:val="30"/>
          <w:szCs w:val="30"/>
          <w:rtl/>
          <w:lang w:bidi="ar-JO"/>
        </w:rPr>
        <w:t xml:space="preserve">ساعات الضغط المراد توريدها بحيث تكون ذات تدريج </w:t>
      </w:r>
      <w:r w:rsidR="00B03030" w:rsidRPr="00B03030">
        <w:rPr>
          <w:rFonts w:ascii="Calibri" w:eastAsia="Calibri" w:hAnsi="Calibri" w:cs="AF_Najed" w:hint="cs"/>
          <w:color w:val="215868" w:themeColor="accent5" w:themeShade="80"/>
          <w:sz w:val="30"/>
          <w:szCs w:val="30"/>
          <w:rtl/>
          <w:lang w:bidi="ar-JO"/>
        </w:rPr>
        <w:t xml:space="preserve">(0-3 بار) </w:t>
      </w:r>
      <w:r w:rsidR="00B03030">
        <w:rPr>
          <w:rFonts w:ascii="Calibri" w:eastAsia="Calibri" w:hAnsi="Calibri" w:cs="AF_Najed" w:hint="cs"/>
          <w:sz w:val="30"/>
          <w:szCs w:val="30"/>
          <w:rtl/>
          <w:lang w:bidi="ar-JO"/>
        </w:rPr>
        <w:t xml:space="preserve">(على </w:t>
      </w:r>
      <w:r w:rsidRPr="00115EF8">
        <w:rPr>
          <w:rFonts w:ascii="Calibri" w:eastAsia="Calibri" w:hAnsi="Calibri" w:cs="AF_Najed" w:hint="cs"/>
          <w:sz w:val="30"/>
          <w:szCs w:val="30"/>
          <w:rtl/>
          <w:lang w:bidi="ar-JO"/>
        </w:rPr>
        <w:t>المناقص ارسال كتالوج لنوعية الساعات المراد توريدها).</w:t>
      </w:r>
    </w:p>
    <w:p w:rsidR="00005804" w:rsidRPr="00115EF8" w:rsidRDefault="00005804" w:rsidP="00115EF8">
      <w:pPr>
        <w:numPr>
          <w:ilvl w:val="0"/>
          <w:numId w:val="24"/>
        </w:numPr>
        <w:bidi/>
        <w:spacing w:after="200" w:line="276" w:lineRule="auto"/>
        <w:contextualSpacing/>
        <w:rPr>
          <w:rFonts w:ascii="Calibri" w:eastAsia="Calibri" w:hAnsi="Calibri" w:cs="AF_Najed"/>
          <w:sz w:val="30"/>
          <w:szCs w:val="30"/>
          <w:lang w:bidi="ar-JO"/>
        </w:rPr>
      </w:pPr>
      <w:r w:rsidRPr="00115EF8">
        <w:rPr>
          <w:rFonts w:ascii="Calibri" w:eastAsia="Calibri" w:hAnsi="Calibri" w:cs="AF_Najed" w:hint="cs"/>
          <w:sz w:val="30"/>
          <w:szCs w:val="30"/>
          <w:rtl/>
          <w:lang w:bidi="ar-JO"/>
        </w:rPr>
        <w:t>نوع رمل المعالجة والـ(</w:t>
      </w:r>
      <w:r w:rsidRPr="00B03030">
        <w:rPr>
          <w:rFonts w:ascii="Times New Roman" w:eastAsia="Calibri" w:hAnsi="Times New Roman" w:cs="Times New Roman"/>
          <w:sz w:val="24"/>
          <w:szCs w:val="24"/>
          <w:lang w:bidi="ar-JO"/>
        </w:rPr>
        <w:t>Effective Size</w:t>
      </w:r>
      <w:r w:rsidRPr="00115EF8">
        <w:rPr>
          <w:rFonts w:ascii="Calibri" w:eastAsia="Calibri" w:hAnsi="Calibri" w:cs="AF_Najed" w:hint="cs"/>
          <w:sz w:val="30"/>
          <w:szCs w:val="30"/>
          <w:rtl/>
          <w:lang w:bidi="ar-JO"/>
        </w:rPr>
        <w:t>) له (على المناقص ارسال تحليل مناخل للرمل المراد توريده للتأكد من مطابقته للمواصفات المطلوبة).</w:t>
      </w:r>
    </w:p>
    <w:p w:rsidR="00005804" w:rsidRPr="00115EF8" w:rsidRDefault="00005804" w:rsidP="00115EF8">
      <w:pPr>
        <w:numPr>
          <w:ilvl w:val="0"/>
          <w:numId w:val="24"/>
        </w:numPr>
        <w:bidi/>
        <w:spacing w:after="200" w:line="276" w:lineRule="auto"/>
        <w:contextualSpacing/>
        <w:rPr>
          <w:rFonts w:ascii="Calibri" w:eastAsia="Calibri" w:hAnsi="Calibri" w:cs="AF_Najed"/>
          <w:sz w:val="30"/>
          <w:szCs w:val="30"/>
          <w:lang w:bidi="ar-JO"/>
        </w:rPr>
      </w:pPr>
      <w:r w:rsidRPr="00115EF8">
        <w:rPr>
          <w:rFonts w:ascii="Calibri" w:eastAsia="Calibri" w:hAnsi="Calibri" w:cs="AF_Najed" w:hint="cs"/>
          <w:sz w:val="30"/>
          <w:szCs w:val="30"/>
          <w:rtl/>
          <w:lang w:bidi="ar-JO"/>
        </w:rPr>
        <w:t>على المناقص ارسال كتالوج لكافة التوصيلات الميكانيكية الخاصة بالفلاتر والمضخات (</w:t>
      </w:r>
      <w:r w:rsidRPr="00B03030">
        <w:rPr>
          <w:rFonts w:ascii="Times New Roman" w:eastAsia="Calibri" w:hAnsi="Times New Roman" w:cs="Times New Roman"/>
          <w:sz w:val="24"/>
          <w:szCs w:val="24"/>
          <w:lang w:bidi="ar-JO"/>
        </w:rPr>
        <w:t>UPVC Pipes</w:t>
      </w:r>
      <w:r w:rsidRPr="00115EF8">
        <w:rPr>
          <w:rFonts w:ascii="Calibri" w:eastAsia="Calibri" w:hAnsi="Calibri" w:cs="AF_Najed" w:hint="cs"/>
          <w:sz w:val="30"/>
          <w:szCs w:val="30"/>
          <w:rtl/>
          <w:lang w:bidi="ar-JO"/>
        </w:rPr>
        <w:t xml:space="preserve"> )</w:t>
      </w:r>
    </w:p>
    <w:p w:rsidR="00005804" w:rsidRPr="00115EF8" w:rsidRDefault="00005804" w:rsidP="00115EF8">
      <w:pPr>
        <w:numPr>
          <w:ilvl w:val="0"/>
          <w:numId w:val="24"/>
        </w:numPr>
        <w:bidi/>
        <w:spacing w:after="200" w:line="276" w:lineRule="auto"/>
        <w:contextualSpacing/>
        <w:rPr>
          <w:rFonts w:ascii="Calibri" w:eastAsia="Calibri" w:hAnsi="Calibri" w:cs="AF_Najed"/>
          <w:sz w:val="30"/>
          <w:szCs w:val="30"/>
          <w:lang w:bidi="ar-JO"/>
        </w:rPr>
      </w:pPr>
      <w:r w:rsidRPr="00115EF8">
        <w:rPr>
          <w:rFonts w:ascii="Calibri" w:eastAsia="Calibri" w:hAnsi="Calibri" w:cs="AF_Najed" w:hint="cs"/>
          <w:sz w:val="30"/>
          <w:szCs w:val="30"/>
          <w:rtl/>
          <w:lang w:bidi="ar-JO"/>
        </w:rPr>
        <w:t>نوع وكمية وقدرة مضخات تزويد الفلاتر المراد توريدها (على المناقص ارفاق كتالوج لنوعية المضخات المراد تورديها للتاكد من مطابقتها للمواصفات المطلوبة).</w:t>
      </w:r>
    </w:p>
    <w:p w:rsidR="00005804" w:rsidRPr="00115EF8" w:rsidRDefault="00005804" w:rsidP="00115EF8">
      <w:pPr>
        <w:numPr>
          <w:ilvl w:val="0"/>
          <w:numId w:val="24"/>
        </w:numPr>
        <w:bidi/>
        <w:spacing w:after="200" w:line="276" w:lineRule="auto"/>
        <w:contextualSpacing/>
        <w:rPr>
          <w:rFonts w:ascii="Calibri" w:eastAsia="Calibri" w:hAnsi="Calibri" w:cs="AF_Najed"/>
          <w:sz w:val="30"/>
          <w:szCs w:val="30"/>
          <w:lang w:bidi="ar-JO"/>
        </w:rPr>
      </w:pPr>
      <w:r w:rsidRPr="00115EF8">
        <w:rPr>
          <w:rFonts w:ascii="Calibri" w:eastAsia="Calibri" w:hAnsi="Calibri" w:cs="AF_Najed" w:hint="cs"/>
          <w:sz w:val="30"/>
          <w:szCs w:val="30"/>
          <w:rtl/>
          <w:lang w:bidi="ar-JO"/>
        </w:rPr>
        <w:t>نوع وكمية وقدرة مضخات الغسيل العكسي المراد توريدها (على المناقص ارفاق كتالوج لنوعية المضخات المراد تورديها للتاكد من مطابقتها للمواصفات المطلوبة).</w:t>
      </w:r>
    </w:p>
    <w:p w:rsidR="00B451BB" w:rsidRDefault="00B451BB" w:rsidP="00115EF8">
      <w:pPr>
        <w:bidi/>
        <w:rPr>
          <w:rFonts w:ascii="Calibri" w:eastAsia="Calibri" w:hAnsi="Calibri" w:cs="AF_Najed"/>
          <w:sz w:val="30"/>
          <w:szCs w:val="30"/>
          <w:rtl/>
          <w:lang w:bidi="ar-JO"/>
        </w:rPr>
      </w:pPr>
    </w:p>
    <w:p w:rsidR="00005804" w:rsidRPr="00331E4B" w:rsidRDefault="00B451BB" w:rsidP="00331E4B">
      <w:pPr>
        <w:bidi/>
        <w:rPr>
          <w:rFonts w:ascii="Calibri" w:eastAsia="Calibri" w:hAnsi="Calibri" w:cs="AF_Najed"/>
          <w:sz w:val="30"/>
          <w:szCs w:val="30"/>
          <w:rtl/>
          <w:lang w:val="en-CA" w:bidi="ar-JO"/>
        </w:rPr>
      </w:pPr>
      <w:r>
        <w:rPr>
          <w:rFonts w:ascii="Calibri" w:eastAsia="Calibri" w:hAnsi="Calibri" w:cs="AF_Najed" w:hint="cs"/>
          <w:sz w:val="30"/>
          <w:szCs w:val="30"/>
          <w:rtl/>
          <w:lang w:bidi="ar-JO"/>
        </w:rPr>
        <w:t xml:space="preserve">خامسا :- العمل يشمل جميع ما يلزم من اعمال كهربائية وميكانيكية شاملا الانابيب والقطع والمحابس وكيبلات الكهرباء </w:t>
      </w:r>
      <w:r w:rsidRPr="00331E4B">
        <w:rPr>
          <w:rFonts w:ascii="Calibri" w:eastAsia="Calibri" w:hAnsi="Calibri" w:cs="AF_Najed" w:hint="cs"/>
          <w:sz w:val="30"/>
          <w:szCs w:val="30"/>
          <w:rtl/>
          <w:lang w:bidi="ar-JO"/>
        </w:rPr>
        <w:t xml:space="preserve">والقطع الكهربائية ويشمل ايضا </w:t>
      </w:r>
      <w:r w:rsidR="00005804" w:rsidRPr="00331E4B">
        <w:rPr>
          <w:rFonts w:ascii="Calibri" w:eastAsia="Calibri" w:hAnsi="Calibri" w:cs="AF_Najed" w:hint="cs"/>
          <w:sz w:val="30"/>
          <w:szCs w:val="30"/>
          <w:rtl/>
          <w:lang w:bidi="ar-JO"/>
        </w:rPr>
        <w:t xml:space="preserve"> جميع التوصيلات والقطع والاعمال اللازمة لربط وحدة الفلترة أعلاه ومضخاتها بخزاني المياه الخام والمعالجة الت</w:t>
      </w:r>
      <w:r w:rsidRPr="00331E4B">
        <w:rPr>
          <w:rFonts w:ascii="Calibri" w:eastAsia="Calibri" w:hAnsi="Calibri" w:cs="AF_Najed" w:hint="cs"/>
          <w:sz w:val="30"/>
          <w:szCs w:val="30"/>
          <w:rtl/>
          <w:lang w:bidi="ar-JO"/>
        </w:rPr>
        <w:t xml:space="preserve">ي سيتم انشاؤها من قبل مقاول آخر ، وجميع التوصيلات </w:t>
      </w:r>
      <w:r w:rsidR="005037BE" w:rsidRPr="00331E4B">
        <w:rPr>
          <w:rFonts w:asciiTheme="majorBidi" w:eastAsia="Calibri" w:hAnsiTheme="majorBidi" w:cstheme="majorBidi"/>
          <w:sz w:val="24"/>
          <w:szCs w:val="24"/>
          <w:lang w:bidi="ar-JO"/>
        </w:rPr>
        <w:t>DRAIN</w:t>
      </w:r>
      <w:r w:rsidR="00331E4B" w:rsidRPr="00331E4B">
        <w:rPr>
          <w:rFonts w:ascii="Calibri" w:eastAsia="Calibri" w:hAnsi="Calibri" w:cs="AF_Najed" w:hint="cs"/>
          <w:sz w:val="30"/>
          <w:szCs w:val="30"/>
          <w:rtl/>
          <w:lang w:bidi="ar-JO"/>
        </w:rPr>
        <w:t>لخ</w:t>
      </w:r>
      <w:r w:rsidRPr="00331E4B">
        <w:rPr>
          <w:rFonts w:ascii="Calibri" w:eastAsia="Calibri" w:hAnsi="Calibri" w:cs="AF_Najed" w:hint="cs"/>
          <w:sz w:val="30"/>
          <w:szCs w:val="30"/>
          <w:rtl/>
          <w:lang w:bidi="ar-JO"/>
        </w:rPr>
        <w:t xml:space="preserve">زانات </w:t>
      </w:r>
      <w:r w:rsidR="005037BE" w:rsidRPr="00331E4B">
        <w:rPr>
          <w:rFonts w:ascii="Calibri" w:eastAsia="Calibri" w:hAnsi="Calibri" w:cs="AF_Najed" w:hint="cs"/>
          <w:sz w:val="30"/>
          <w:szCs w:val="30"/>
          <w:rtl/>
          <w:lang w:bidi="ar-JO"/>
        </w:rPr>
        <w:t xml:space="preserve">المياه </w:t>
      </w:r>
      <w:r w:rsidRPr="00331E4B">
        <w:rPr>
          <w:rFonts w:ascii="Calibri" w:eastAsia="Calibri" w:hAnsi="Calibri" w:cs="AF_Najed" w:hint="cs"/>
          <w:sz w:val="30"/>
          <w:szCs w:val="30"/>
          <w:rtl/>
          <w:lang w:bidi="ar-JO"/>
        </w:rPr>
        <w:t>و</w:t>
      </w:r>
      <w:r w:rsidR="005037BE" w:rsidRPr="00331E4B">
        <w:rPr>
          <w:rFonts w:ascii="Calibri" w:eastAsia="Calibri" w:hAnsi="Calibri" w:cs="AF_Najed" w:hint="cs"/>
          <w:sz w:val="30"/>
          <w:szCs w:val="30"/>
          <w:rtl/>
          <w:lang w:bidi="ar-JO"/>
        </w:rPr>
        <w:t xml:space="preserve">مياه الغسيل العكسي </w:t>
      </w:r>
      <w:r w:rsidR="0048097C" w:rsidRPr="00331E4B">
        <w:rPr>
          <w:rFonts w:ascii="Calibri" w:eastAsia="Calibri" w:hAnsi="Calibri" w:cs="AF_Najed" w:hint="cs"/>
          <w:sz w:val="30"/>
          <w:szCs w:val="30"/>
          <w:rtl/>
          <w:lang w:bidi="ar-JO"/>
        </w:rPr>
        <w:t>من مواسير بولي اثيلين قطر 180ملم يتم تمديدها بشكل مدفون شاملا انشاء منهل قط</w:t>
      </w:r>
      <w:r w:rsidR="00A54D11" w:rsidRPr="00331E4B">
        <w:rPr>
          <w:rFonts w:ascii="Calibri" w:eastAsia="Calibri" w:hAnsi="Calibri" w:cs="AF_Najed" w:hint="cs"/>
          <w:sz w:val="30"/>
          <w:szCs w:val="30"/>
          <w:rtl/>
          <w:lang w:bidi="ar-JO"/>
        </w:rPr>
        <w:t>ر 90سم لتصريف المياه اليه شاملا</w:t>
      </w:r>
      <w:r w:rsidR="0048097C" w:rsidRPr="00331E4B">
        <w:rPr>
          <w:rFonts w:ascii="Calibri" w:eastAsia="Calibri" w:hAnsi="Calibri" w:cs="AF_Najed" w:hint="cs"/>
          <w:sz w:val="30"/>
          <w:szCs w:val="30"/>
          <w:rtl/>
          <w:lang w:bidi="ar-JO"/>
        </w:rPr>
        <w:t xml:space="preserve"> جميع الاعمال التابعه والحفريات والطمم وغطاء المنهل </w:t>
      </w:r>
      <w:r w:rsidR="0048097C" w:rsidRPr="00331E4B">
        <w:rPr>
          <w:rFonts w:ascii="Calibri" w:eastAsia="Calibri" w:hAnsi="Calibri" w:cs="AF_Najed"/>
          <w:sz w:val="30"/>
          <w:szCs w:val="30"/>
          <w:lang w:val="en-CA" w:bidi="ar-JO"/>
        </w:rPr>
        <w:t>HD</w:t>
      </w:r>
      <w:r w:rsidR="0048097C" w:rsidRPr="00331E4B">
        <w:rPr>
          <w:rFonts w:ascii="Calibri" w:eastAsia="Calibri" w:hAnsi="Calibri" w:cs="AF_Najed" w:hint="cs"/>
          <w:sz w:val="30"/>
          <w:szCs w:val="30"/>
          <w:rtl/>
          <w:lang w:val="en-CA" w:bidi="ar-JO"/>
        </w:rPr>
        <w:t xml:space="preserve"> وجميع ما يلزم لاتمام العمل.</w:t>
      </w:r>
    </w:p>
    <w:p w:rsidR="00A54D11" w:rsidRPr="00331E4B" w:rsidRDefault="00A54D11" w:rsidP="00A54D11">
      <w:pPr>
        <w:bidi/>
        <w:rPr>
          <w:rFonts w:ascii="Calibri" w:eastAsia="Calibri" w:hAnsi="Calibri" w:cs="AF_Najed"/>
          <w:sz w:val="30"/>
          <w:szCs w:val="30"/>
          <w:rtl/>
          <w:lang w:val="en-CA" w:bidi="ar-JO"/>
        </w:rPr>
      </w:pPr>
      <w:r w:rsidRPr="00331E4B">
        <w:rPr>
          <w:rFonts w:ascii="Calibri" w:eastAsia="Calibri" w:hAnsi="Calibri" w:cs="AF_Najed" w:hint="cs"/>
          <w:sz w:val="30"/>
          <w:szCs w:val="30"/>
          <w:rtl/>
          <w:lang w:val="en-CA" w:bidi="ar-JO"/>
        </w:rPr>
        <w:t xml:space="preserve">سادسا:-السعر يشمل ايضا توريد وتمديد مواسير بولي اثيلين قطر 180ملم ضغط 16بار من فوهة البئر ولغاية برج التهويه تمدد بشكل مدفون شاملا جميع الاعمال التابعه من حفريات وطمم والشبك </w:t>
      </w:r>
      <w:r w:rsidR="00F3084E" w:rsidRPr="00331E4B">
        <w:rPr>
          <w:rFonts w:ascii="Calibri" w:eastAsia="Calibri" w:hAnsi="Calibri" w:cs="AF_Najed" w:hint="cs"/>
          <w:sz w:val="30"/>
          <w:szCs w:val="30"/>
          <w:rtl/>
          <w:lang w:val="en-CA" w:bidi="ar-JO"/>
        </w:rPr>
        <w:t>من الجهتين وجميع ما يلزم لاتمام العمل.</w:t>
      </w:r>
    </w:p>
    <w:p w:rsidR="00005804" w:rsidRPr="00331E4B" w:rsidRDefault="00005804" w:rsidP="00005804">
      <w:pPr>
        <w:bidi/>
        <w:rPr>
          <w:rFonts w:ascii="Calibri" w:eastAsia="Calibri" w:hAnsi="Calibri" w:cs="AF_Najed"/>
          <w:sz w:val="28"/>
          <w:szCs w:val="28"/>
          <w:rtl/>
          <w:lang w:bidi="ar-JO"/>
        </w:rPr>
      </w:pPr>
    </w:p>
    <w:p w:rsidR="00005804" w:rsidRPr="00C43A8B" w:rsidRDefault="00005804" w:rsidP="00005804">
      <w:pPr>
        <w:tabs>
          <w:tab w:val="right" w:pos="9360"/>
        </w:tabs>
        <w:jc w:val="left"/>
        <w:rPr>
          <w:rFonts w:ascii="Calibri" w:eastAsia="Calibri" w:hAnsi="Calibri" w:cs="AF_Najed"/>
          <w:b/>
          <w:bCs/>
          <w:color w:val="FF0000"/>
          <w:sz w:val="32"/>
          <w:szCs w:val="32"/>
          <w:u w:val="single"/>
          <w:rtl/>
        </w:rPr>
      </w:pPr>
      <w:r w:rsidRPr="00C43A8B">
        <w:rPr>
          <w:rFonts w:ascii="Calibri" w:eastAsia="Calibri" w:hAnsi="Calibri" w:cs="AF_Najed" w:hint="cs"/>
          <w:sz w:val="32"/>
          <w:szCs w:val="32"/>
          <w:rtl/>
        </w:rPr>
        <w:tab/>
      </w:r>
      <w:r w:rsidRPr="00C43A8B">
        <w:rPr>
          <w:rFonts w:ascii="Calibri" w:eastAsia="Calibri" w:hAnsi="Calibri" w:cs="AF_Najed" w:hint="cs"/>
          <w:b/>
          <w:bCs/>
          <w:sz w:val="32"/>
          <w:szCs w:val="32"/>
          <w:rtl/>
        </w:rPr>
        <w:t xml:space="preserve">خامسا: </w:t>
      </w:r>
      <w:r w:rsidRPr="00C43A8B">
        <w:rPr>
          <w:rFonts w:ascii="Calibri" w:eastAsia="Calibri" w:hAnsi="Calibri" w:cs="AF_Najed" w:hint="cs"/>
          <w:b/>
          <w:bCs/>
          <w:sz w:val="32"/>
          <w:szCs w:val="32"/>
          <w:u w:val="single"/>
          <w:rtl/>
        </w:rPr>
        <w:t xml:space="preserve">الأعمال المدنية </w:t>
      </w:r>
    </w:p>
    <w:p w:rsidR="009332BE" w:rsidRPr="00846AB0" w:rsidRDefault="00AA47EE" w:rsidP="00331E4B">
      <w:pPr>
        <w:pStyle w:val="ListParagraph"/>
        <w:numPr>
          <w:ilvl w:val="0"/>
          <w:numId w:val="39"/>
        </w:numPr>
        <w:tabs>
          <w:tab w:val="right" w:pos="9360"/>
        </w:tabs>
        <w:bidi/>
        <w:spacing w:after="200" w:line="276" w:lineRule="auto"/>
        <w:jc w:val="left"/>
        <w:rPr>
          <w:rFonts w:ascii="Calibri" w:eastAsia="Calibri" w:hAnsi="Calibri" w:cs="AF_Najed"/>
          <w:sz w:val="30"/>
          <w:szCs w:val="30"/>
        </w:rPr>
      </w:pPr>
      <w:r w:rsidRPr="00846AB0">
        <w:rPr>
          <w:rFonts w:ascii="Calibri" w:eastAsia="Calibri" w:hAnsi="Calibri" w:cs="AF_Najed" w:hint="cs"/>
          <w:sz w:val="30"/>
          <w:szCs w:val="30"/>
          <w:rtl/>
        </w:rPr>
        <w:t xml:space="preserve">انشاء </w:t>
      </w:r>
      <w:r w:rsidR="00FD6FBE" w:rsidRPr="00846AB0">
        <w:rPr>
          <w:rFonts w:ascii="Calibri" w:eastAsia="Calibri" w:hAnsi="Calibri" w:cs="AF_Najed" w:hint="cs"/>
          <w:sz w:val="30"/>
          <w:szCs w:val="30"/>
          <w:rtl/>
        </w:rPr>
        <w:t>ق</w:t>
      </w:r>
      <w:r w:rsidR="00EF4348" w:rsidRPr="00846AB0">
        <w:rPr>
          <w:rFonts w:ascii="Calibri" w:eastAsia="Calibri" w:hAnsi="Calibri" w:cs="AF_Najed" w:hint="cs"/>
          <w:sz w:val="30"/>
          <w:szCs w:val="30"/>
          <w:rtl/>
        </w:rPr>
        <w:t>ا</w:t>
      </w:r>
      <w:r w:rsidR="00FD6FBE" w:rsidRPr="00846AB0">
        <w:rPr>
          <w:rFonts w:ascii="Calibri" w:eastAsia="Calibri" w:hAnsi="Calibri" w:cs="AF_Najed" w:hint="cs"/>
          <w:sz w:val="30"/>
          <w:szCs w:val="30"/>
          <w:rtl/>
        </w:rPr>
        <w:t>عده ا</w:t>
      </w:r>
      <w:r w:rsidR="00EF4348" w:rsidRPr="00846AB0">
        <w:rPr>
          <w:rFonts w:ascii="Calibri" w:eastAsia="Calibri" w:hAnsi="Calibri" w:cs="AF_Najed" w:hint="cs"/>
          <w:sz w:val="30"/>
          <w:szCs w:val="30"/>
          <w:rtl/>
        </w:rPr>
        <w:t xml:space="preserve">سمنتية مسلحة لتركيب وحدا ت المعالجة </w:t>
      </w:r>
      <w:r w:rsidR="00B03030" w:rsidRPr="00846AB0">
        <w:rPr>
          <w:rFonts w:ascii="Calibri" w:eastAsia="Calibri" w:hAnsi="Calibri" w:cs="AF_Najed" w:hint="cs"/>
          <w:sz w:val="30"/>
          <w:szCs w:val="30"/>
          <w:rtl/>
        </w:rPr>
        <w:t xml:space="preserve"> التي سيوردها المناقص</w:t>
      </w:r>
    </w:p>
    <w:p w:rsidR="00EF4348" w:rsidRPr="00846AB0" w:rsidRDefault="00FD6FBE" w:rsidP="00313BA9">
      <w:pPr>
        <w:tabs>
          <w:tab w:val="right" w:pos="9360"/>
        </w:tabs>
        <w:bidi/>
        <w:spacing w:after="200" w:line="276" w:lineRule="auto"/>
        <w:ind w:left="720"/>
        <w:contextualSpacing/>
        <w:jc w:val="left"/>
        <w:rPr>
          <w:rFonts w:ascii="Calibri" w:eastAsia="Calibri" w:hAnsi="Calibri" w:cs="AF_Najed"/>
          <w:sz w:val="30"/>
          <w:szCs w:val="30"/>
        </w:rPr>
      </w:pPr>
      <w:r w:rsidRPr="00846AB0">
        <w:rPr>
          <w:rFonts w:ascii="Calibri" w:eastAsia="Calibri" w:hAnsi="Calibri" w:cs="AF_Najed" w:hint="cs"/>
          <w:sz w:val="30"/>
          <w:szCs w:val="30"/>
          <w:rtl/>
        </w:rPr>
        <w:lastRenderedPageBreak/>
        <w:t xml:space="preserve"> </w:t>
      </w:r>
      <w:r w:rsidRPr="00846AB0">
        <w:rPr>
          <w:rFonts w:ascii="Calibri" w:eastAsia="Calibri" w:hAnsi="Calibri" w:cs="AF_Najed"/>
          <w:sz w:val="30"/>
          <w:szCs w:val="30"/>
          <w:lang w:val="en-CA"/>
        </w:rPr>
        <w:t>(reinforced concrete slab)</w:t>
      </w:r>
      <w:r w:rsidRPr="00846AB0">
        <w:rPr>
          <w:rFonts w:ascii="Calibri" w:eastAsia="Calibri" w:hAnsi="Calibri" w:cs="AF_Najed" w:hint="cs"/>
          <w:sz w:val="30"/>
          <w:szCs w:val="30"/>
          <w:rtl/>
          <w:lang w:val="en-CA" w:bidi="ar-JO"/>
        </w:rPr>
        <w:t xml:space="preserve"> </w:t>
      </w:r>
      <w:r w:rsidR="00846AB0" w:rsidRPr="00846AB0">
        <w:rPr>
          <w:rFonts w:ascii="Calibri" w:eastAsia="Calibri" w:hAnsi="Calibri" w:cs="AF_Najed" w:hint="cs"/>
          <w:sz w:val="30"/>
          <w:szCs w:val="30"/>
          <w:rtl/>
          <w:lang w:val="en-CA" w:bidi="ar-LB"/>
        </w:rPr>
        <w:t xml:space="preserve">ذات ابعاد( 7×9م ) </w:t>
      </w:r>
      <w:r w:rsidRPr="00846AB0">
        <w:rPr>
          <w:rFonts w:ascii="Calibri" w:eastAsia="Calibri" w:hAnsi="Calibri" w:cs="AF_Najed" w:hint="cs"/>
          <w:sz w:val="30"/>
          <w:szCs w:val="30"/>
          <w:rtl/>
          <w:lang w:val="en-CA" w:bidi="ar-JO"/>
        </w:rPr>
        <w:t xml:space="preserve">سماكة </w:t>
      </w:r>
      <w:r w:rsidR="00313BA9">
        <w:rPr>
          <w:rFonts w:ascii="Calibri" w:eastAsia="Calibri" w:hAnsi="Calibri" w:cs="AF_Najed" w:hint="cs"/>
          <w:sz w:val="30"/>
          <w:szCs w:val="30"/>
          <w:rtl/>
          <w:lang w:val="en-CA" w:bidi="ar-JO"/>
        </w:rPr>
        <w:t xml:space="preserve">30 </w:t>
      </w:r>
      <w:r w:rsidRPr="00846AB0">
        <w:rPr>
          <w:rFonts w:ascii="Calibri" w:eastAsia="Calibri" w:hAnsi="Calibri" w:cs="AF_Najed" w:hint="cs"/>
          <w:sz w:val="30"/>
          <w:szCs w:val="30"/>
          <w:rtl/>
          <w:lang w:val="en-CA" w:bidi="ar-JO"/>
        </w:rPr>
        <w:t>سم</w:t>
      </w:r>
      <w:r w:rsidR="006518CB" w:rsidRPr="00846AB0">
        <w:rPr>
          <w:rFonts w:ascii="Calibri" w:eastAsia="Calibri" w:hAnsi="Calibri" w:cs="AF_Najed" w:hint="cs"/>
          <w:sz w:val="30"/>
          <w:szCs w:val="30"/>
          <w:rtl/>
          <w:lang w:val="en-CA" w:bidi="ar-JO"/>
        </w:rPr>
        <w:t xml:space="preserve"> من الخرسانه المسلحه بقوة كسر لاتقل عن 250كغم/سم2 شاملا طبقة النظافة </w:t>
      </w:r>
      <w:r w:rsidRPr="00846AB0">
        <w:rPr>
          <w:rFonts w:ascii="Calibri" w:eastAsia="Calibri" w:hAnsi="Calibri" w:cs="AF_Najed" w:hint="cs"/>
          <w:sz w:val="30"/>
          <w:szCs w:val="30"/>
          <w:rtl/>
          <w:lang w:val="en-CA" w:bidi="ar-JO"/>
        </w:rPr>
        <w:t xml:space="preserve"> </w:t>
      </w:r>
      <w:r w:rsidR="006518CB" w:rsidRPr="00846AB0">
        <w:rPr>
          <w:rFonts w:ascii="Calibri" w:eastAsia="Calibri" w:hAnsi="Calibri" w:cs="AF_Najed" w:hint="cs"/>
          <w:sz w:val="30"/>
          <w:szCs w:val="30"/>
          <w:rtl/>
          <w:lang w:val="en-CA" w:bidi="ar-JO"/>
        </w:rPr>
        <w:t>(10سم) من الخرسانه العادية بقوة كسر لا تقل عن (180 كغم/سم2) وال</w:t>
      </w:r>
      <w:r w:rsidRPr="00846AB0">
        <w:rPr>
          <w:rFonts w:ascii="Calibri" w:eastAsia="Calibri" w:hAnsi="Calibri" w:cs="AF_Najed" w:hint="cs"/>
          <w:sz w:val="30"/>
          <w:szCs w:val="30"/>
          <w:rtl/>
          <w:lang w:val="en-CA" w:bidi="ar-JO"/>
        </w:rPr>
        <w:t xml:space="preserve">تسليح </w:t>
      </w:r>
      <w:r w:rsidRPr="00846AB0">
        <w:rPr>
          <w:rFonts w:ascii="Calibri" w:eastAsia="Calibri" w:hAnsi="Calibri" w:cs="AF_Najed"/>
          <w:sz w:val="30"/>
          <w:szCs w:val="30"/>
          <w:lang w:bidi="ar-JO"/>
        </w:rPr>
        <w:t>(5</w:t>
      </w:r>
      <w:r w:rsidRPr="00846AB0">
        <w:rPr>
          <w:rFonts w:ascii="Calibri" w:eastAsia="Calibri" w:hAnsi="Calibri" w:cs="Calibri"/>
          <w:sz w:val="30"/>
          <w:szCs w:val="30"/>
          <w:lang w:bidi="ar-JO"/>
        </w:rPr>
        <w:t>ø</w:t>
      </w:r>
      <w:r w:rsidRPr="00846AB0">
        <w:rPr>
          <w:rFonts w:ascii="Calibri" w:eastAsia="Calibri" w:hAnsi="Calibri" w:cs="AF_Najed"/>
          <w:sz w:val="30"/>
          <w:szCs w:val="30"/>
          <w:lang w:bidi="ar-JO"/>
        </w:rPr>
        <w:t xml:space="preserve">14mm ) </w:t>
      </w:r>
      <w:r w:rsidRPr="00846AB0">
        <w:rPr>
          <w:rFonts w:ascii="Calibri" w:eastAsia="Calibri" w:hAnsi="Calibri" w:cs="AF_Najed" w:hint="cs"/>
          <w:sz w:val="30"/>
          <w:szCs w:val="30"/>
          <w:rtl/>
          <w:lang w:bidi="ar-JO"/>
        </w:rPr>
        <w:t xml:space="preserve">بالاتجاهين الطولي والعرضي ، </w:t>
      </w:r>
      <w:r w:rsidR="006518CB" w:rsidRPr="00846AB0">
        <w:rPr>
          <w:rFonts w:ascii="Calibri" w:eastAsia="Calibri" w:hAnsi="Calibri" w:cs="AF_Najed" w:hint="cs"/>
          <w:sz w:val="30"/>
          <w:szCs w:val="30"/>
          <w:rtl/>
          <w:lang w:bidi="ar-JO"/>
        </w:rPr>
        <w:t xml:space="preserve">بحيث يكون ارتفاع القاعده 25سم عن وجه الارض </w:t>
      </w:r>
      <w:r w:rsidR="00846AB0" w:rsidRPr="00846AB0">
        <w:rPr>
          <w:rFonts w:ascii="Calibri" w:eastAsia="Calibri" w:hAnsi="Calibri" w:cs="AF_Najed" w:hint="cs"/>
          <w:sz w:val="30"/>
          <w:szCs w:val="30"/>
          <w:rtl/>
          <w:lang w:bidi="ar-JO"/>
        </w:rPr>
        <w:t>.</w:t>
      </w:r>
    </w:p>
    <w:p w:rsidR="00331E4B" w:rsidRPr="00331E4B" w:rsidRDefault="00005804" w:rsidP="00846AB0">
      <w:pPr>
        <w:pStyle w:val="ListParagraph"/>
        <w:numPr>
          <w:ilvl w:val="0"/>
          <w:numId w:val="39"/>
        </w:numPr>
        <w:tabs>
          <w:tab w:val="left" w:pos="206"/>
          <w:tab w:val="left" w:pos="386"/>
          <w:tab w:val="left" w:pos="8306"/>
        </w:tabs>
        <w:bidi/>
        <w:spacing w:after="200" w:line="276" w:lineRule="auto"/>
        <w:jc w:val="lowKashida"/>
        <w:rPr>
          <w:rFonts w:ascii="Calibri" w:eastAsia="Calibri" w:hAnsi="Calibri" w:cs="AF_Najed"/>
          <w:color w:val="215868" w:themeColor="accent5" w:themeShade="80"/>
          <w:sz w:val="28"/>
          <w:szCs w:val="28"/>
          <w:u w:val="single"/>
        </w:rPr>
      </w:pPr>
      <w:r w:rsidRPr="00331E4B">
        <w:rPr>
          <w:rFonts w:ascii="Calibri" w:eastAsia="Calibri" w:hAnsi="Calibri" w:cs="AF_Najed" w:hint="cs"/>
          <w:sz w:val="30"/>
          <w:szCs w:val="30"/>
          <w:rtl/>
        </w:rPr>
        <w:t xml:space="preserve">توريد </w:t>
      </w:r>
      <w:r w:rsidR="00456FAB" w:rsidRPr="00331E4B">
        <w:rPr>
          <w:rFonts w:ascii="Calibri" w:eastAsia="Calibri" w:hAnsi="Calibri" w:cs="AF_Najed" w:hint="cs"/>
          <w:sz w:val="30"/>
          <w:szCs w:val="30"/>
          <w:rtl/>
        </w:rPr>
        <w:t xml:space="preserve"> وتركيب </w:t>
      </w:r>
      <w:r w:rsidRPr="00331E4B">
        <w:rPr>
          <w:rFonts w:ascii="Calibri" w:eastAsia="Calibri" w:hAnsi="Calibri" w:cs="AF_Najed" w:hint="cs"/>
          <w:sz w:val="30"/>
          <w:szCs w:val="30"/>
          <w:rtl/>
        </w:rPr>
        <w:t xml:space="preserve">مظلة معدنية </w:t>
      </w:r>
      <w:r w:rsidR="00846AB0">
        <w:rPr>
          <w:rFonts w:ascii="Calibri" w:eastAsia="Calibri" w:hAnsi="Calibri" w:cs="AF_Najed" w:hint="cs"/>
          <w:sz w:val="30"/>
          <w:szCs w:val="30"/>
          <w:rtl/>
        </w:rPr>
        <w:t xml:space="preserve">ذات ابعاد (9×11 ×4م) </w:t>
      </w:r>
      <w:r w:rsidRPr="00331E4B">
        <w:rPr>
          <w:rFonts w:ascii="Calibri" w:eastAsia="Calibri" w:hAnsi="Calibri" w:cs="AF_Najed" w:hint="cs"/>
          <w:sz w:val="30"/>
          <w:szCs w:val="30"/>
          <w:rtl/>
        </w:rPr>
        <w:t xml:space="preserve"> بحيث تغطي </w:t>
      </w:r>
      <w:r w:rsidR="00F41FED" w:rsidRPr="00331E4B">
        <w:rPr>
          <w:rFonts w:ascii="Calibri" w:eastAsia="Calibri" w:hAnsi="Calibri" w:cs="AF_Najed" w:hint="cs"/>
          <w:sz w:val="30"/>
          <w:szCs w:val="30"/>
          <w:rtl/>
        </w:rPr>
        <w:t xml:space="preserve"> مساحة </w:t>
      </w:r>
      <w:r w:rsidR="00456FAB" w:rsidRPr="00331E4B">
        <w:rPr>
          <w:rFonts w:ascii="Calibri" w:eastAsia="Calibri" w:hAnsi="Calibri" w:cs="AF_Najed" w:hint="cs"/>
          <w:sz w:val="30"/>
          <w:szCs w:val="30"/>
          <w:rtl/>
        </w:rPr>
        <w:t xml:space="preserve">القواعد الاسمنتية وبحيث تزيد ابعادها عن ابعاد القواعد الاسمنتية بمقدار لا يقل عن متر واحد </w:t>
      </w:r>
      <w:r w:rsidR="00F41FED" w:rsidRPr="00331E4B">
        <w:rPr>
          <w:rFonts w:ascii="Calibri" w:eastAsia="Calibri" w:hAnsi="Calibri" w:cs="AF_Najed" w:hint="cs"/>
          <w:sz w:val="30"/>
          <w:szCs w:val="30"/>
          <w:rtl/>
        </w:rPr>
        <w:t xml:space="preserve">(ان امكن ) </w:t>
      </w:r>
      <w:r w:rsidR="00456FAB" w:rsidRPr="00331E4B">
        <w:rPr>
          <w:rFonts w:ascii="Calibri" w:eastAsia="Calibri" w:hAnsi="Calibri" w:cs="AF_Najed" w:hint="cs"/>
          <w:sz w:val="30"/>
          <w:szCs w:val="30"/>
          <w:rtl/>
        </w:rPr>
        <w:t xml:space="preserve">من </w:t>
      </w:r>
      <w:r w:rsidR="00F41FED" w:rsidRPr="00331E4B">
        <w:rPr>
          <w:rFonts w:ascii="Calibri" w:eastAsia="Calibri" w:hAnsi="Calibri" w:cs="AF_Najed" w:hint="cs"/>
          <w:sz w:val="30"/>
          <w:szCs w:val="30"/>
          <w:rtl/>
        </w:rPr>
        <w:t>جميع الاتجاهات</w:t>
      </w:r>
      <w:r w:rsidR="00331E4B">
        <w:rPr>
          <w:rFonts w:ascii="Calibri" w:eastAsia="Calibri" w:hAnsi="Calibri" w:cs="AF_Najed" w:hint="cs"/>
          <w:sz w:val="30"/>
          <w:szCs w:val="30"/>
          <w:rtl/>
        </w:rPr>
        <w:t>.</w:t>
      </w:r>
      <w:r w:rsidR="00F41FED" w:rsidRPr="00331E4B">
        <w:rPr>
          <w:rFonts w:ascii="Calibri" w:eastAsia="Calibri" w:hAnsi="Calibri" w:cs="AF_Najed" w:hint="cs"/>
          <w:sz w:val="30"/>
          <w:szCs w:val="30"/>
          <w:rtl/>
        </w:rPr>
        <w:t xml:space="preserve"> </w:t>
      </w:r>
    </w:p>
    <w:p w:rsidR="0002107E" w:rsidRPr="00856960" w:rsidRDefault="004F18D2" w:rsidP="00856960">
      <w:pPr>
        <w:pStyle w:val="ListParagraph"/>
        <w:tabs>
          <w:tab w:val="left" w:pos="206"/>
          <w:tab w:val="left" w:pos="386"/>
          <w:tab w:val="left" w:pos="8306"/>
        </w:tabs>
        <w:bidi/>
        <w:spacing w:after="200" w:line="276" w:lineRule="auto"/>
        <w:ind w:left="1080"/>
        <w:rPr>
          <w:rFonts w:ascii="Calibri" w:eastAsia="Calibri" w:hAnsi="Calibri" w:cs="AF_Najed"/>
          <w:b/>
          <w:bCs/>
          <w:color w:val="215868" w:themeColor="accent5" w:themeShade="80"/>
          <w:sz w:val="28"/>
          <w:szCs w:val="28"/>
          <w:u w:val="single"/>
          <w:rtl/>
        </w:rPr>
      </w:pPr>
      <w:r w:rsidRPr="00856960">
        <w:rPr>
          <w:rFonts w:ascii="Calibri" w:eastAsia="Calibri" w:hAnsi="Calibri" w:cs="AF_Najed" w:hint="cs"/>
          <w:b/>
          <w:bCs/>
          <w:color w:val="215868" w:themeColor="accent5" w:themeShade="80"/>
          <w:sz w:val="28"/>
          <w:szCs w:val="28"/>
          <w:u w:val="single"/>
          <w:rtl/>
        </w:rPr>
        <w:t>-مواصفات المظله المعدنيه المطلوبه</w:t>
      </w:r>
    </w:p>
    <w:p w:rsidR="00A40EE8" w:rsidRPr="00331E4B" w:rsidRDefault="00A40EE8" w:rsidP="00846AB0">
      <w:pPr>
        <w:bidi/>
        <w:rPr>
          <w:rFonts w:cs="Traditional Arabic"/>
          <w:bCs/>
          <w:sz w:val="28"/>
          <w:szCs w:val="28"/>
          <w:rtl/>
        </w:rPr>
      </w:pPr>
      <w:r w:rsidRPr="00331E4B">
        <w:rPr>
          <w:rFonts w:cs="Traditional Arabic" w:hint="cs"/>
          <w:bCs/>
          <w:sz w:val="28"/>
          <w:szCs w:val="28"/>
          <w:rtl/>
        </w:rPr>
        <w:t xml:space="preserve">توريد وتركيب مظلة معدنية خارجية وتكون ابعاد </w:t>
      </w:r>
      <w:r w:rsidRPr="00846AB0">
        <w:rPr>
          <w:rFonts w:cs="Traditional Arabic" w:hint="cs"/>
          <w:bCs/>
          <w:sz w:val="28"/>
          <w:szCs w:val="28"/>
          <w:rtl/>
        </w:rPr>
        <w:t>المظلة (</w:t>
      </w:r>
      <w:r w:rsidR="00846AB0" w:rsidRPr="00846AB0">
        <w:rPr>
          <w:rFonts w:cs="Traditional Arabic" w:hint="cs"/>
          <w:bCs/>
          <w:sz w:val="28"/>
          <w:szCs w:val="28"/>
          <w:rtl/>
        </w:rPr>
        <w:t>9×11×4</w:t>
      </w:r>
      <w:r w:rsidRPr="00846AB0">
        <w:rPr>
          <w:rFonts w:cs="Traditional Arabic" w:hint="cs"/>
          <w:bCs/>
          <w:sz w:val="28"/>
          <w:szCs w:val="28"/>
          <w:rtl/>
        </w:rPr>
        <w:t xml:space="preserve"> م) والسعر يشمل</w:t>
      </w:r>
      <w:r w:rsidRPr="00331E4B">
        <w:rPr>
          <w:rFonts w:cs="Traditional Arabic" w:hint="cs"/>
          <w:bCs/>
          <w:sz w:val="28"/>
          <w:szCs w:val="28"/>
          <w:rtl/>
        </w:rPr>
        <w:t xml:space="preserve"> توريد وتركيب جميع المواد التالية واللحام والدهان التأسيسي وجه واحد ووجهين زياتي مقاوم للعوامل الجوية: :</w:t>
      </w:r>
    </w:p>
    <w:p w:rsidR="00A40EE8" w:rsidRPr="00331E4B" w:rsidRDefault="00A40EE8" w:rsidP="00331E4B">
      <w:pPr>
        <w:bidi/>
        <w:rPr>
          <w:rFonts w:ascii="Arial Unicode MS" w:eastAsia="Arial Unicode MS" w:hAnsi="Arial Unicode MS" w:cs="Traditional Arabic"/>
          <w:b/>
          <w:bCs/>
          <w:sz w:val="28"/>
          <w:szCs w:val="28"/>
          <w:rtl/>
          <w:lang w:bidi="ar-JO"/>
        </w:rPr>
      </w:pPr>
      <w:r w:rsidRPr="00331E4B">
        <w:rPr>
          <w:rFonts w:cs="Traditional Arabic" w:hint="cs"/>
          <w:bCs/>
          <w:sz w:val="28"/>
          <w:szCs w:val="28"/>
          <w:rtl/>
        </w:rPr>
        <w:t>-.</w:t>
      </w:r>
      <w:r w:rsidRPr="00331E4B">
        <w:rPr>
          <w:rFonts w:ascii="Arial Unicode MS" w:eastAsia="Arial Unicode MS" w:hAnsi="Arial Unicode MS" w:cs="Traditional Arabic" w:hint="cs"/>
          <w:b/>
          <w:bCs/>
          <w:sz w:val="28"/>
          <w:szCs w:val="28"/>
          <w:rtl/>
          <w:lang w:bidi="ar-JO"/>
        </w:rPr>
        <w:t xml:space="preserve">الاعمده الامامية  والخلفية  </w:t>
      </w:r>
      <w:r w:rsidRPr="00331E4B">
        <w:rPr>
          <w:rFonts w:ascii="Arial Unicode MS" w:eastAsia="Arial Unicode MS" w:hAnsi="Arial Unicode MS" w:cs="Traditional Arabic"/>
          <w:b/>
          <w:bCs/>
          <w:sz w:val="28"/>
          <w:szCs w:val="28"/>
          <w:lang w:bidi="ar-JO"/>
        </w:rPr>
        <w:t xml:space="preserve">I.B 5*10 cm </w:t>
      </w:r>
      <w:r w:rsidRPr="00331E4B">
        <w:rPr>
          <w:rFonts w:ascii="Arial Unicode MS" w:eastAsia="Arial Unicode MS" w:hAnsi="Arial Unicode MS" w:cs="Traditional Arabic" w:hint="cs"/>
          <w:b/>
          <w:bCs/>
          <w:sz w:val="28"/>
          <w:szCs w:val="28"/>
          <w:rtl/>
          <w:lang w:bidi="ar-JO"/>
        </w:rPr>
        <w:t xml:space="preserve"> شاملا عمل </w:t>
      </w:r>
      <w:r w:rsidRPr="00331E4B">
        <w:rPr>
          <w:rFonts w:ascii="Arial Unicode MS" w:eastAsia="Arial Unicode MS" w:hAnsi="Arial Unicode MS" w:cs="Traditional Arabic"/>
          <w:b/>
          <w:bCs/>
          <w:sz w:val="28"/>
          <w:szCs w:val="28"/>
          <w:lang w:bidi="ar-JO"/>
        </w:rPr>
        <w:t xml:space="preserve">Steel Plate </w:t>
      </w:r>
      <w:r w:rsidRPr="00331E4B">
        <w:rPr>
          <w:rFonts w:ascii="Arial Unicode MS" w:eastAsia="Arial Unicode MS" w:hAnsi="Arial Unicode MS" w:cs="Traditional Arabic" w:hint="cs"/>
          <w:b/>
          <w:bCs/>
          <w:sz w:val="28"/>
          <w:szCs w:val="28"/>
          <w:rtl/>
          <w:lang w:bidi="ar-JO"/>
        </w:rPr>
        <w:t xml:space="preserve"> سماكة 1سم شاملا البراغي لتثبيت ال </w:t>
      </w:r>
      <w:r w:rsidRPr="00331E4B">
        <w:rPr>
          <w:rFonts w:ascii="Arial Unicode MS" w:eastAsia="Arial Unicode MS" w:hAnsi="Arial Unicode MS" w:cs="Traditional Arabic"/>
          <w:b/>
          <w:bCs/>
          <w:sz w:val="28"/>
          <w:szCs w:val="28"/>
          <w:lang w:bidi="ar-JO"/>
        </w:rPr>
        <w:t xml:space="preserve">I.Beams </w:t>
      </w:r>
      <w:r w:rsidRPr="00331E4B">
        <w:rPr>
          <w:rFonts w:ascii="Arial Unicode MS" w:eastAsia="Arial Unicode MS" w:hAnsi="Arial Unicode MS" w:cs="Traditional Arabic" w:hint="cs"/>
          <w:b/>
          <w:bCs/>
          <w:sz w:val="28"/>
          <w:szCs w:val="28"/>
          <w:rtl/>
          <w:lang w:bidi="ar-JO"/>
        </w:rPr>
        <w:t xml:space="preserve"> .</w:t>
      </w:r>
    </w:p>
    <w:p w:rsidR="00A40EE8" w:rsidRPr="00331E4B" w:rsidRDefault="00A40EE8" w:rsidP="00331E4B">
      <w:pPr>
        <w:bidi/>
        <w:rPr>
          <w:rFonts w:ascii="Arial Unicode MS" w:eastAsia="Arial Unicode MS" w:hAnsi="Arial Unicode MS" w:cs="Traditional Arabic"/>
          <w:b/>
          <w:bCs/>
          <w:sz w:val="28"/>
          <w:szCs w:val="28"/>
          <w:rtl/>
          <w:lang w:bidi="ar-JO"/>
        </w:rPr>
      </w:pPr>
      <w:r w:rsidRPr="00331E4B">
        <w:rPr>
          <w:rFonts w:ascii="Arial Unicode MS" w:eastAsia="Arial Unicode MS" w:hAnsi="Arial Unicode MS" w:cs="Traditional Arabic" w:hint="cs"/>
          <w:b/>
          <w:bCs/>
          <w:sz w:val="28"/>
          <w:szCs w:val="28"/>
          <w:rtl/>
          <w:lang w:bidi="ar-JO"/>
        </w:rPr>
        <w:t xml:space="preserve">-الجوائز (العوارض الطولية والجانبية والعرضية للسقف تيوب معدني 8×8 سم سماكة المعدن 2 ملم. </w:t>
      </w:r>
    </w:p>
    <w:p w:rsidR="00A40EE8" w:rsidRPr="00331E4B" w:rsidRDefault="00A40EE8" w:rsidP="00331E4B">
      <w:pPr>
        <w:bidi/>
        <w:rPr>
          <w:rFonts w:ascii="Arial Unicode MS" w:eastAsia="Arial Unicode MS" w:hAnsi="Arial Unicode MS" w:cs="Traditional Arabic"/>
          <w:b/>
          <w:bCs/>
          <w:sz w:val="28"/>
          <w:szCs w:val="28"/>
          <w:rtl/>
          <w:lang w:bidi="ar-JO"/>
        </w:rPr>
      </w:pPr>
      <w:r w:rsidRPr="00331E4B">
        <w:rPr>
          <w:rFonts w:ascii="Arial Unicode MS" w:eastAsia="Arial Unicode MS" w:hAnsi="Arial Unicode MS" w:cs="Traditional Arabic" w:hint="cs"/>
          <w:b/>
          <w:bCs/>
          <w:sz w:val="28"/>
          <w:szCs w:val="28"/>
          <w:rtl/>
          <w:lang w:bidi="ar-JO"/>
        </w:rPr>
        <w:t>-عمل قواطع معدنية كل 1م بالاتجاه العرضي تتكون من تيوب معدني 8×8 سم .</w:t>
      </w:r>
    </w:p>
    <w:p w:rsidR="00A40EE8" w:rsidRPr="00331E4B" w:rsidRDefault="00A40EE8" w:rsidP="00331E4B">
      <w:pPr>
        <w:bidi/>
        <w:rPr>
          <w:rFonts w:ascii="Arial Unicode MS" w:eastAsia="Arial Unicode MS" w:hAnsi="Arial Unicode MS" w:cs="Traditional Arabic"/>
          <w:b/>
          <w:bCs/>
          <w:sz w:val="28"/>
          <w:szCs w:val="28"/>
          <w:rtl/>
          <w:lang w:bidi="ar-JO"/>
        </w:rPr>
      </w:pPr>
      <w:r w:rsidRPr="00331E4B">
        <w:rPr>
          <w:rFonts w:ascii="Arial Unicode MS" w:eastAsia="Arial Unicode MS" w:hAnsi="Arial Unicode MS" w:cs="Traditional Arabic" w:hint="cs"/>
          <w:b/>
          <w:bCs/>
          <w:sz w:val="28"/>
          <w:szCs w:val="28"/>
          <w:rtl/>
          <w:lang w:bidi="ar-JO"/>
        </w:rPr>
        <w:t xml:space="preserve">-الواح الزينكو المظلعه سماكة </w:t>
      </w:r>
      <w:r w:rsidRPr="00331E4B">
        <w:rPr>
          <w:rFonts w:ascii="Arial Unicode MS" w:eastAsia="Arial Unicode MS" w:hAnsi="Arial Unicode MS" w:cs="Traditional Arabic"/>
          <w:b/>
          <w:bCs/>
          <w:sz w:val="28"/>
          <w:szCs w:val="28"/>
          <w:lang w:bidi="ar-JO"/>
        </w:rPr>
        <w:t>0.6</w:t>
      </w:r>
      <w:r w:rsidRPr="00331E4B">
        <w:rPr>
          <w:rFonts w:ascii="Arial Unicode MS" w:eastAsia="Arial Unicode MS" w:hAnsi="Arial Unicode MS" w:cs="Traditional Arabic" w:hint="cs"/>
          <w:b/>
          <w:bCs/>
          <w:sz w:val="28"/>
          <w:szCs w:val="28"/>
          <w:rtl/>
          <w:lang w:bidi="ar-JO"/>
        </w:rPr>
        <w:t xml:space="preserve"> ملم.</w:t>
      </w:r>
    </w:p>
    <w:p w:rsidR="00A40EE8" w:rsidRDefault="00331E4B" w:rsidP="00331E4B">
      <w:pPr>
        <w:bidi/>
        <w:rPr>
          <w:rFonts w:ascii="Arial Unicode MS" w:eastAsia="Arial Unicode MS" w:hAnsi="Arial Unicode MS" w:cs="Traditional Arabic"/>
          <w:b/>
          <w:bCs/>
          <w:sz w:val="28"/>
          <w:szCs w:val="28"/>
          <w:rtl/>
          <w:lang w:bidi="ar-JO"/>
        </w:rPr>
      </w:pPr>
      <w:r>
        <w:rPr>
          <w:rFonts w:ascii="Arial Unicode MS" w:eastAsia="Arial Unicode MS" w:hAnsi="Arial Unicode MS" w:cs="Traditional Arabic" w:hint="cs"/>
          <w:b/>
          <w:bCs/>
          <w:sz w:val="28"/>
          <w:szCs w:val="28"/>
          <w:rtl/>
          <w:lang w:bidi="ar-JO"/>
        </w:rPr>
        <w:t>-</w:t>
      </w:r>
      <w:r w:rsidR="00A40EE8" w:rsidRPr="00331E4B">
        <w:rPr>
          <w:rFonts w:ascii="Arial Unicode MS" w:eastAsia="Arial Unicode MS" w:hAnsi="Arial Unicode MS" w:cs="Traditional Arabic" w:hint="cs"/>
          <w:b/>
          <w:bCs/>
          <w:sz w:val="28"/>
          <w:szCs w:val="28"/>
          <w:rtl/>
          <w:lang w:bidi="ar-JO"/>
        </w:rPr>
        <w:t>براغي لتثبيت الصاج من النوع الذي لا يصدأ شاملا تركيب كسكيت بلاستيكي اسفل البراغي.</w:t>
      </w:r>
    </w:p>
    <w:p w:rsidR="00331E4B" w:rsidRPr="00331E4B" w:rsidRDefault="00331E4B" w:rsidP="00331E4B">
      <w:pPr>
        <w:bidi/>
        <w:rPr>
          <w:rFonts w:ascii="Arial Unicode MS" w:eastAsia="Arial Unicode MS" w:hAnsi="Arial Unicode MS" w:cs="Traditional Arabic"/>
          <w:b/>
          <w:bCs/>
          <w:sz w:val="28"/>
          <w:szCs w:val="28"/>
          <w:rtl/>
          <w:lang w:bidi="ar-JO"/>
        </w:rPr>
      </w:pPr>
      <w:r>
        <w:rPr>
          <w:rFonts w:ascii="Arial Unicode MS" w:eastAsia="Arial Unicode MS" w:hAnsi="Arial Unicode MS" w:cs="Traditional Arabic" w:hint="cs"/>
          <w:b/>
          <w:bCs/>
          <w:sz w:val="28"/>
          <w:szCs w:val="28"/>
          <w:rtl/>
          <w:lang w:bidi="ar-JO"/>
        </w:rPr>
        <w:t>-</w:t>
      </w:r>
      <w:r w:rsidRPr="00331E4B">
        <w:rPr>
          <w:rFonts w:ascii="Arial Unicode MS" w:eastAsia="Arial Unicode MS" w:hAnsi="Arial Unicode MS" w:cs="Traditional Arabic" w:hint="cs"/>
          <w:b/>
          <w:bCs/>
          <w:sz w:val="28"/>
          <w:szCs w:val="28"/>
          <w:rtl/>
          <w:lang w:bidi="ar-JO"/>
        </w:rPr>
        <w:t xml:space="preserve"> يتم انزال شرشف على اطراف المظلة بطول لا يقل عن متر واحد لحماية المعدات من العوامل الجوية </w:t>
      </w:r>
    </w:p>
    <w:p w:rsidR="0002107E" w:rsidRPr="00D7422B" w:rsidRDefault="00A40EE8" w:rsidP="00331E4B">
      <w:pPr>
        <w:tabs>
          <w:tab w:val="left" w:pos="206"/>
          <w:tab w:val="left" w:pos="386"/>
          <w:tab w:val="left" w:pos="8306"/>
        </w:tabs>
        <w:bidi/>
        <w:spacing w:after="200" w:line="276" w:lineRule="auto"/>
        <w:contextualSpacing/>
        <w:rPr>
          <w:rFonts w:cs="Traditional Arabic"/>
          <w:b/>
          <w:bCs/>
          <w:sz w:val="28"/>
          <w:szCs w:val="28"/>
          <w:rtl/>
        </w:rPr>
      </w:pPr>
      <w:r w:rsidRPr="00331E4B">
        <w:rPr>
          <w:rFonts w:cs="Traditional Arabic" w:hint="cs"/>
          <w:b/>
          <w:bCs/>
          <w:sz w:val="28"/>
          <w:szCs w:val="28"/>
          <w:rtl/>
        </w:rPr>
        <w:t>والسعر يشمل توريد وصب القواعد الخرسانية عدد (4) ذات ابعاد 1.25*1.25*0.4 م من الخرسانة المسلحة بقوة كسر لاتقل عن 250كغم/سم2 شاملا الحفريات و خرسانة النظافة بقوه كسر لا تقل عن 180كغم/سم2 وحديد التسليح كما هو موضح بالمخططات التفصيلية شاملا رقاب الاعمدة</w:t>
      </w:r>
      <w:r w:rsidRPr="00331E4B">
        <w:rPr>
          <w:rFonts w:cs="Traditional Arabic" w:hint="cs"/>
          <w:b/>
          <w:bCs/>
          <w:sz w:val="28"/>
          <w:szCs w:val="28"/>
          <w:rtl/>
          <w:lang w:bidi="ar-LB"/>
        </w:rPr>
        <w:t xml:space="preserve"> والحفريات والطمم </w:t>
      </w:r>
      <w:r w:rsidRPr="00331E4B">
        <w:rPr>
          <w:rFonts w:cs="Traditional Arabic" w:hint="cs"/>
          <w:b/>
          <w:bCs/>
          <w:sz w:val="28"/>
          <w:szCs w:val="28"/>
          <w:rtl/>
        </w:rPr>
        <w:t xml:space="preserve"> وجميع مايلزم وذلك حسب المخططات المرفقة وتعليمات المهندس المشرف.</w:t>
      </w:r>
    </w:p>
    <w:p w:rsidR="0002107E" w:rsidRPr="0002107E" w:rsidRDefault="0002107E" w:rsidP="0002107E">
      <w:pPr>
        <w:tabs>
          <w:tab w:val="left" w:pos="206"/>
          <w:tab w:val="left" w:pos="386"/>
          <w:tab w:val="left" w:pos="8306"/>
        </w:tabs>
        <w:bidi/>
        <w:spacing w:after="200" w:line="276" w:lineRule="auto"/>
        <w:contextualSpacing/>
        <w:jc w:val="lowKashida"/>
        <w:rPr>
          <w:rFonts w:ascii="Calibri" w:eastAsia="Calibri" w:hAnsi="Calibri" w:cs="AF_Najed"/>
          <w:color w:val="215868" w:themeColor="accent5" w:themeShade="80"/>
          <w:sz w:val="30"/>
          <w:szCs w:val="30"/>
        </w:rPr>
      </w:pPr>
    </w:p>
    <w:p w:rsidR="00F41FED" w:rsidRPr="00C43A8B" w:rsidRDefault="00F41FED" w:rsidP="00331E4B">
      <w:pPr>
        <w:numPr>
          <w:ilvl w:val="1"/>
          <w:numId w:val="40"/>
        </w:numPr>
        <w:tabs>
          <w:tab w:val="left" w:pos="206"/>
          <w:tab w:val="left" w:pos="386"/>
          <w:tab w:val="left" w:pos="8306"/>
        </w:tabs>
        <w:bidi/>
        <w:spacing w:after="200" w:line="276" w:lineRule="auto"/>
        <w:ind w:left="486"/>
        <w:contextualSpacing/>
        <w:jc w:val="lowKashida"/>
        <w:rPr>
          <w:rFonts w:ascii="Calibri" w:eastAsia="Calibri" w:hAnsi="Calibri" w:cs="AF_Najed"/>
          <w:sz w:val="30"/>
          <w:szCs w:val="30"/>
        </w:rPr>
      </w:pPr>
      <w:r w:rsidRPr="00C43A8B">
        <w:rPr>
          <w:rFonts w:ascii="Calibri" w:eastAsia="Calibri" w:hAnsi="Calibri" w:cs="AF_Najed"/>
          <w:sz w:val="30"/>
          <w:szCs w:val="30"/>
          <w:rtl/>
        </w:rPr>
        <w:t>توريد وتزويد المظلة بوحدة إنارة مزدوجة (عدد 6) وكل وحدة تتكون من أنبوبي إنارة فلورسنت 2×40واط مع العاكس مثبت بهيكل المظلة، شاملاً توريد وتمديد كوابل التغذية والمفاتيح والعلب وكافة الأعمال التابعة.</w:t>
      </w:r>
    </w:p>
    <w:p w:rsidR="00F41FED" w:rsidRPr="00C43A8B" w:rsidRDefault="00F41FED" w:rsidP="00331E4B">
      <w:pPr>
        <w:numPr>
          <w:ilvl w:val="1"/>
          <w:numId w:val="40"/>
        </w:numPr>
        <w:tabs>
          <w:tab w:val="left" w:pos="206"/>
          <w:tab w:val="left" w:pos="386"/>
          <w:tab w:val="left" w:pos="8306"/>
        </w:tabs>
        <w:bidi/>
        <w:spacing w:after="200" w:line="276" w:lineRule="auto"/>
        <w:ind w:left="486"/>
        <w:contextualSpacing/>
        <w:jc w:val="lowKashida"/>
        <w:rPr>
          <w:rFonts w:ascii="Calibri" w:eastAsia="Calibri" w:hAnsi="Calibri" w:cs="AF_Najed"/>
          <w:sz w:val="30"/>
          <w:szCs w:val="30"/>
        </w:rPr>
      </w:pPr>
      <w:r w:rsidRPr="00C43A8B">
        <w:rPr>
          <w:rFonts w:ascii="Calibri" w:eastAsia="Calibri" w:hAnsi="Calibri" w:cs="AF_Najed"/>
          <w:sz w:val="30"/>
          <w:szCs w:val="30"/>
          <w:rtl/>
        </w:rPr>
        <w:t>على المقاول تجهيز وتقديم مخططات تنفيذية (</w:t>
      </w:r>
      <w:r w:rsidRPr="00D83910">
        <w:rPr>
          <w:rFonts w:asciiTheme="majorBidi" w:eastAsia="Calibri" w:hAnsiTheme="majorBidi" w:cstheme="majorBidi"/>
          <w:sz w:val="24"/>
          <w:szCs w:val="24"/>
        </w:rPr>
        <w:t>Shop Drawings</w:t>
      </w:r>
      <w:r w:rsidRPr="00C43A8B">
        <w:rPr>
          <w:rFonts w:ascii="Calibri" w:eastAsia="Calibri" w:hAnsi="Calibri" w:cs="AF_Najed"/>
          <w:sz w:val="30"/>
          <w:szCs w:val="30"/>
          <w:rtl/>
        </w:rPr>
        <w:t>) لقاعدة المضخة وكذلك للمظلة المعدنية ولكافة الأعمال المشمولة، وتعتبر تكاليف إعداد وتجهيز هذه المخططات مشمولة ضمن الأسعار لأعمال العطاء.</w:t>
      </w:r>
    </w:p>
    <w:p w:rsidR="00F41FED" w:rsidRPr="00C43A8B" w:rsidRDefault="00F41FED" w:rsidP="00331E4B">
      <w:pPr>
        <w:numPr>
          <w:ilvl w:val="0"/>
          <w:numId w:val="40"/>
        </w:numPr>
        <w:tabs>
          <w:tab w:val="left" w:pos="206"/>
          <w:tab w:val="left" w:pos="386"/>
          <w:tab w:val="left" w:pos="8306"/>
        </w:tabs>
        <w:bidi/>
        <w:spacing w:after="200" w:line="276" w:lineRule="auto"/>
        <w:contextualSpacing/>
        <w:jc w:val="lowKashida"/>
        <w:rPr>
          <w:rFonts w:ascii="Calibri" w:eastAsia="Calibri" w:hAnsi="Calibri" w:cs="AF_Najed"/>
          <w:sz w:val="30"/>
          <w:szCs w:val="30"/>
        </w:rPr>
      </w:pPr>
      <w:r w:rsidRPr="00C43A8B">
        <w:rPr>
          <w:rFonts w:ascii="Calibri" w:eastAsia="Calibri" w:hAnsi="Calibri" w:cs="AF_Najed" w:hint="cs"/>
          <w:sz w:val="30"/>
          <w:szCs w:val="30"/>
          <w:rtl/>
        </w:rPr>
        <w:t>توريد (1) طن من حامض (</w:t>
      </w:r>
      <w:r w:rsidR="004A4BC1" w:rsidRPr="00D83910">
        <w:rPr>
          <w:rFonts w:asciiTheme="majorBidi" w:eastAsia="Calibri" w:hAnsiTheme="majorBidi" w:cstheme="majorBidi"/>
          <w:sz w:val="24"/>
          <w:szCs w:val="24"/>
        </w:rPr>
        <w:t>HCl</w:t>
      </w:r>
      <w:r w:rsidRPr="00C43A8B">
        <w:rPr>
          <w:rFonts w:ascii="Calibri" w:eastAsia="Calibri" w:hAnsi="Calibri" w:cs="AF_Najed" w:hint="cs"/>
          <w:sz w:val="30"/>
          <w:szCs w:val="30"/>
          <w:rtl/>
          <w:lang w:bidi="ar-JO"/>
        </w:rPr>
        <w:t>) غير الكمية المستهلكة خلال فترة التشغيل التجريبي .</w:t>
      </w:r>
    </w:p>
    <w:p w:rsidR="005C12B2" w:rsidRPr="00C43A8B" w:rsidRDefault="005C12B2" w:rsidP="00331E4B">
      <w:pPr>
        <w:numPr>
          <w:ilvl w:val="0"/>
          <w:numId w:val="40"/>
        </w:numPr>
        <w:tabs>
          <w:tab w:val="left" w:pos="206"/>
          <w:tab w:val="left" w:pos="386"/>
          <w:tab w:val="left" w:pos="8306"/>
        </w:tabs>
        <w:bidi/>
        <w:spacing w:after="200" w:line="276" w:lineRule="auto"/>
        <w:contextualSpacing/>
        <w:jc w:val="lowKashida"/>
        <w:rPr>
          <w:rFonts w:ascii="Calibri" w:eastAsia="Calibri" w:hAnsi="Calibri" w:cs="AF_Najed"/>
          <w:sz w:val="30"/>
          <w:szCs w:val="30"/>
        </w:rPr>
      </w:pPr>
      <w:r w:rsidRPr="00C43A8B">
        <w:rPr>
          <w:rFonts w:ascii="Calibri" w:eastAsia="Calibri" w:hAnsi="Calibri" w:cs="AF_Najed" w:hint="cs"/>
          <w:sz w:val="30"/>
          <w:szCs w:val="30"/>
          <w:rtl/>
          <w:lang w:bidi="ar-JO"/>
        </w:rPr>
        <w:t>توريد اجهزة فحص مخبرية ميدانية لفحص</w:t>
      </w:r>
      <w:r w:rsidRPr="00D83910">
        <w:rPr>
          <w:rFonts w:asciiTheme="majorBidi" w:eastAsia="Calibri" w:hAnsiTheme="majorBidi" w:cstheme="majorBidi"/>
          <w:sz w:val="24"/>
          <w:szCs w:val="24"/>
          <w:lang w:bidi="ar-JO"/>
        </w:rPr>
        <w:t>pH with temp.,turbidity , R-cl2</w:t>
      </w:r>
    </w:p>
    <w:p w:rsidR="008054F2" w:rsidRPr="00C43A8B" w:rsidRDefault="008054F2" w:rsidP="008054F2">
      <w:pPr>
        <w:tabs>
          <w:tab w:val="left" w:pos="206"/>
          <w:tab w:val="left" w:pos="386"/>
          <w:tab w:val="left" w:pos="8306"/>
        </w:tabs>
        <w:bidi/>
        <w:spacing w:after="200" w:line="276" w:lineRule="auto"/>
        <w:contextualSpacing/>
        <w:jc w:val="lowKashida"/>
        <w:rPr>
          <w:rFonts w:ascii="Calibri" w:eastAsia="Calibri" w:hAnsi="Calibri" w:cs="AF_Najed"/>
          <w:sz w:val="30"/>
          <w:szCs w:val="30"/>
          <w:rtl/>
          <w:lang w:bidi="ar-JO"/>
        </w:rPr>
      </w:pPr>
    </w:p>
    <w:p w:rsidR="00005804" w:rsidRPr="00005804" w:rsidRDefault="00005804" w:rsidP="00005804">
      <w:pPr>
        <w:tabs>
          <w:tab w:val="left" w:pos="206"/>
          <w:tab w:val="left" w:pos="386"/>
        </w:tabs>
        <w:bidi/>
        <w:jc w:val="lowKashida"/>
        <w:rPr>
          <w:rFonts w:ascii="Calibri" w:eastAsia="Calibri" w:hAnsi="Calibri" w:cs="AF_Najed"/>
          <w:b/>
          <w:bCs/>
          <w:sz w:val="28"/>
          <w:szCs w:val="28"/>
          <w:rtl/>
          <w:lang w:bidi="ar-JO"/>
        </w:rPr>
      </w:pPr>
    </w:p>
    <w:p w:rsidR="00005804" w:rsidRPr="00C43A8B" w:rsidRDefault="00005804" w:rsidP="00005804">
      <w:pPr>
        <w:tabs>
          <w:tab w:val="left" w:pos="206"/>
          <w:tab w:val="left" w:pos="386"/>
        </w:tabs>
        <w:bidi/>
        <w:jc w:val="lowKashida"/>
        <w:rPr>
          <w:rFonts w:ascii="Calibri" w:eastAsia="Calibri" w:hAnsi="Calibri" w:cs="AF_Najed"/>
          <w:b/>
          <w:bCs/>
          <w:sz w:val="32"/>
          <w:szCs w:val="32"/>
          <w:u w:val="single"/>
          <w:rtl/>
        </w:rPr>
      </w:pPr>
      <w:r w:rsidRPr="00C43A8B">
        <w:rPr>
          <w:rFonts w:ascii="Calibri" w:eastAsia="Calibri" w:hAnsi="Calibri" w:cs="AF_Najed" w:hint="cs"/>
          <w:b/>
          <w:bCs/>
          <w:sz w:val="32"/>
          <w:szCs w:val="32"/>
          <w:rtl/>
        </w:rPr>
        <w:t>سادسا:</w:t>
      </w:r>
      <w:r w:rsidRPr="00C43A8B">
        <w:rPr>
          <w:rFonts w:ascii="Calibri" w:eastAsia="Calibri" w:hAnsi="Calibri" w:cs="AF_Najed" w:hint="cs"/>
          <w:b/>
          <w:bCs/>
          <w:sz w:val="32"/>
          <w:szCs w:val="32"/>
          <w:u w:val="single"/>
          <w:rtl/>
        </w:rPr>
        <w:t>الاستلام والتشغيل التجريبي</w:t>
      </w:r>
    </w:p>
    <w:p w:rsidR="00005804" w:rsidRPr="00005804" w:rsidRDefault="00005804" w:rsidP="00005804">
      <w:pPr>
        <w:tabs>
          <w:tab w:val="left" w:pos="206"/>
          <w:tab w:val="left" w:pos="386"/>
        </w:tabs>
        <w:bidi/>
        <w:ind w:left="720"/>
        <w:contextualSpacing/>
        <w:jc w:val="lowKashida"/>
        <w:rPr>
          <w:rFonts w:ascii="Calibri" w:eastAsia="Calibri" w:hAnsi="Calibri" w:cs="AF_Najed"/>
          <w:b/>
          <w:bCs/>
          <w:sz w:val="28"/>
          <w:szCs w:val="28"/>
          <w:u w:val="single"/>
        </w:rPr>
      </w:pPr>
    </w:p>
    <w:p w:rsidR="00005804" w:rsidRPr="00C43A8B" w:rsidRDefault="000253F0" w:rsidP="000253F0">
      <w:pPr>
        <w:numPr>
          <w:ilvl w:val="0"/>
          <w:numId w:val="27"/>
        </w:numPr>
        <w:bidi/>
        <w:spacing w:after="200" w:line="360" w:lineRule="auto"/>
        <w:jc w:val="lowKashida"/>
        <w:rPr>
          <w:rFonts w:ascii="Calibri" w:eastAsia="Calibri" w:hAnsi="Calibri" w:cs="AF_Najed"/>
          <w:sz w:val="30"/>
          <w:szCs w:val="30"/>
          <w:rtl/>
          <w:lang w:bidi="ar-JO"/>
        </w:rPr>
      </w:pPr>
      <w:r>
        <w:rPr>
          <w:rFonts w:ascii="Calibri" w:eastAsia="Calibri" w:hAnsi="Calibri" w:cs="AF_Najed" w:hint="cs"/>
          <w:sz w:val="30"/>
          <w:szCs w:val="30"/>
          <w:rtl/>
          <w:lang w:bidi="ar-JO"/>
        </w:rPr>
        <w:t xml:space="preserve">يتم بعد الانتهاء من تنفيذ المحطة وجاهزية المحطة للتشغيل </w:t>
      </w:r>
      <w:r w:rsidR="00005804" w:rsidRPr="00C43A8B">
        <w:rPr>
          <w:rFonts w:ascii="Calibri" w:eastAsia="Calibri" w:hAnsi="Calibri" w:cs="AF_Najed" w:hint="cs"/>
          <w:sz w:val="30"/>
          <w:szCs w:val="30"/>
          <w:rtl/>
        </w:rPr>
        <w:t xml:space="preserve">يقوم </w:t>
      </w:r>
      <w:r>
        <w:rPr>
          <w:rFonts w:ascii="Calibri" w:eastAsia="Calibri" w:hAnsi="Calibri" w:cs="AF_Najed" w:hint="cs"/>
          <w:sz w:val="30"/>
          <w:szCs w:val="30"/>
          <w:rtl/>
        </w:rPr>
        <w:t xml:space="preserve">المناقص بتشغيل المحطة ويقوم </w:t>
      </w:r>
      <w:r w:rsidR="00005804" w:rsidRPr="00C43A8B">
        <w:rPr>
          <w:rFonts w:ascii="Calibri" w:eastAsia="Calibri" w:hAnsi="Calibri" w:cs="AF_Najed" w:hint="cs"/>
          <w:sz w:val="30"/>
          <w:szCs w:val="30"/>
          <w:rtl/>
        </w:rPr>
        <w:t xml:space="preserve">الكادر الفني في شركة مياه اليرموك بتقييم كفاءة وحدات المعالجة وما يتبعها ومدى مطابقة نوعية المياه للشروط الفنية </w:t>
      </w:r>
      <w:r w:rsidR="001D250A">
        <w:rPr>
          <w:rFonts w:ascii="Calibri" w:eastAsia="Calibri" w:hAnsi="Calibri" w:cs="AF_Najed" w:hint="cs"/>
          <w:sz w:val="30"/>
          <w:szCs w:val="30"/>
          <w:rtl/>
          <w:lang w:bidi="ar-JO"/>
        </w:rPr>
        <w:t>ل</w:t>
      </w:r>
      <w:r w:rsidR="00005804" w:rsidRPr="00C43A8B">
        <w:rPr>
          <w:rFonts w:ascii="Calibri" w:eastAsia="Calibri" w:hAnsi="Calibri" w:cs="AF_Najed" w:hint="cs"/>
          <w:sz w:val="30"/>
          <w:szCs w:val="30"/>
          <w:rtl/>
        </w:rPr>
        <w:t>كل مرحلة  على حدى وتكون كافة المستلزمات والمواد المستهلكة على حساب المناقص المحال عليه العطاء خلال فترة التشغ</w:t>
      </w:r>
      <w:r>
        <w:rPr>
          <w:rFonts w:ascii="Calibri" w:eastAsia="Calibri" w:hAnsi="Calibri" w:cs="AF_Najed" w:hint="cs"/>
          <w:sz w:val="30"/>
          <w:szCs w:val="30"/>
          <w:rtl/>
        </w:rPr>
        <w:t>يل ولغاية تاريخ اجازة المصدر .</w:t>
      </w:r>
    </w:p>
    <w:p w:rsidR="00005804" w:rsidRPr="00C43A8B" w:rsidRDefault="000253F0" w:rsidP="000253F0">
      <w:pPr>
        <w:pStyle w:val="ListParagraph"/>
        <w:numPr>
          <w:ilvl w:val="0"/>
          <w:numId w:val="27"/>
        </w:numPr>
        <w:bidi/>
        <w:spacing w:after="200" w:line="360" w:lineRule="auto"/>
        <w:jc w:val="lowKashida"/>
        <w:rPr>
          <w:rFonts w:ascii="Calibri" w:eastAsia="Calibri" w:hAnsi="Calibri" w:cs="AF_Najed"/>
          <w:sz w:val="30"/>
          <w:szCs w:val="30"/>
        </w:rPr>
      </w:pPr>
      <w:r>
        <w:rPr>
          <w:rFonts w:ascii="Calibri" w:eastAsia="Calibri" w:hAnsi="Calibri" w:cs="AF_Najed" w:hint="cs"/>
          <w:sz w:val="30"/>
          <w:szCs w:val="30"/>
          <w:rtl/>
          <w:lang w:bidi="ar-JO"/>
        </w:rPr>
        <w:t xml:space="preserve">بعد نجاح فحوصات المياه </w:t>
      </w:r>
      <w:r w:rsidR="00A7502F">
        <w:rPr>
          <w:rFonts w:ascii="Calibri" w:eastAsia="Calibri" w:hAnsi="Calibri" w:cs="AF_Najed" w:hint="cs"/>
          <w:sz w:val="30"/>
          <w:szCs w:val="30"/>
          <w:rtl/>
          <w:lang w:bidi="ar-JO"/>
        </w:rPr>
        <w:t xml:space="preserve">يتم اخضاع وحدة المعالجة لبرنامج رقابي مكثف لمدة 3  ايام متتالية لغايات </w:t>
      </w:r>
      <w:r w:rsidR="00005804" w:rsidRPr="00C43A8B">
        <w:rPr>
          <w:rFonts w:ascii="Calibri" w:eastAsia="Calibri" w:hAnsi="Calibri" w:cs="AF_Najed" w:hint="cs"/>
          <w:sz w:val="30"/>
          <w:szCs w:val="30"/>
          <w:rtl/>
          <w:lang w:bidi="ar-JO"/>
        </w:rPr>
        <w:t xml:space="preserve"> اجازة المصدر </w:t>
      </w:r>
      <w:r w:rsidR="00C74F67" w:rsidRPr="00C43A8B">
        <w:rPr>
          <w:rFonts w:ascii="Calibri" w:eastAsia="Calibri" w:hAnsi="Calibri" w:cs="AF_Najed" w:hint="cs"/>
          <w:sz w:val="30"/>
          <w:szCs w:val="30"/>
          <w:rtl/>
          <w:lang w:bidi="ar-JO"/>
        </w:rPr>
        <w:t>من</w:t>
      </w:r>
      <w:r w:rsidR="00A7502F">
        <w:rPr>
          <w:rFonts w:ascii="Calibri" w:eastAsia="Calibri" w:hAnsi="Calibri" w:cs="AF_Najed" w:hint="cs"/>
          <w:sz w:val="30"/>
          <w:szCs w:val="30"/>
          <w:rtl/>
          <w:lang w:bidi="ar-JO"/>
        </w:rPr>
        <w:t xml:space="preserve"> شؤون المختبرات والنوعية </w:t>
      </w:r>
      <w:r w:rsidR="00005804" w:rsidRPr="00C43A8B">
        <w:rPr>
          <w:rFonts w:ascii="Calibri" w:eastAsia="Calibri" w:hAnsi="Calibri" w:cs="AF_Najed" w:hint="cs"/>
          <w:sz w:val="30"/>
          <w:szCs w:val="30"/>
          <w:rtl/>
          <w:lang w:bidi="ar-JO"/>
        </w:rPr>
        <w:t xml:space="preserve"> سلطة المياه / المركزية  بحيث تكون المــياه المعالجة الناتجة مطابقة لمواصفات مياه الشرب الأردنية رقم (286) لسنة 2015 </w:t>
      </w:r>
    </w:p>
    <w:p w:rsidR="00005804" w:rsidRDefault="000253F0" w:rsidP="005037BE">
      <w:pPr>
        <w:numPr>
          <w:ilvl w:val="0"/>
          <w:numId w:val="27"/>
        </w:numPr>
        <w:bidi/>
        <w:spacing w:after="200" w:line="360" w:lineRule="auto"/>
        <w:contextualSpacing/>
        <w:jc w:val="lowKashida"/>
        <w:rPr>
          <w:rFonts w:ascii="Calibri" w:eastAsia="Calibri" w:hAnsi="Calibri" w:cs="AF_Najed"/>
          <w:sz w:val="30"/>
          <w:szCs w:val="30"/>
          <w:lang w:bidi="ar-JO"/>
        </w:rPr>
      </w:pPr>
      <w:r>
        <w:rPr>
          <w:rFonts w:ascii="Calibri" w:eastAsia="Calibri" w:hAnsi="Calibri" w:cs="AF_Najed" w:hint="cs"/>
          <w:sz w:val="30"/>
          <w:szCs w:val="30"/>
          <w:rtl/>
          <w:lang w:bidi="ar-JO"/>
        </w:rPr>
        <w:t>تبدا</w:t>
      </w:r>
      <w:r w:rsidR="00005804" w:rsidRPr="00C43A8B">
        <w:rPr>
          <w:rFonts w:ascii="Calibri" w:eastAsia="Calibri" w:hAnsi="Calibri" w:cs="AF_Najed" w:hint="cs"/>
          <w:sz w:val="30"/>
          <w:szCs w:val="30"/>
          <w:rtl/>
          <w:lang w:bidi="ar-JO"/>
        </w:rPr>
        <w:t xml:space="preserve"> فترة التشغيل التجريبي</w:t>
      </w:r>
      <w:r>
        <w:rPr>
          <w:rFonts w:ascii="Calibri" w:eastAsia="Calibri" w:hAnsi="Calibri" w:cs="AF_Najed" w:hint="cs"/>
          <w:sz w:val="30"/>
          <w:szCs w:val="30"/>
          <w:rtl/>
          <w:lang w:bidi="ar-JO"/>
        </w:rPr>
        <w:t xml:space="preserve"> و</w:t>
      </w:r>
      <w:r w:rsidR="00005804" w:rsidRPr="00C43A8B">
        <w:rPr>
          <w:rFonts w:ascii="Calibri" w:eastAsia="Calibri" w:hAnsi="Calibri" w:cs="AF_Najed" w:hint="cs"/>
          <w:sz w:val="30"/>
          <w:szCs w:val="30"/>
          <w:rtl/>
          <w:lang w:bidi="ar-JO"/>
        </w:rPr>
        <w:t xml:space="preserve"> لمدة </w:t>
      </w:r>
      <w:r w:rsidR="00005804" w:rsidRPr="00C43A8B">
        <w:rPr>
          <w:rFonts w:ascii="Calibri" w:eastAsia="Calibri" w:hAnsi="Calibri" w:cs="AF_Najed" w:hint="cs"/>
          <w:bCs/>
          <w:sz w:val="30"/>
          <w:szCs w:val="30"/>
          <w:u w:val="single"/>
          <w:rtl/>
          <w:lang w:bidi="ar-JO"/>
        </w:rPr>
        <w:t xml:space="preserve">ثلاثة أشهر </w:t>
      </w:r>
      <w:r w:rsidR="00005804" w:rsidRPr="00C43A8B">
        <w:rPr>
          <w:rFonts w:ascii="Calibri" w:eastAsia="Calibri" w:hAnsi="Calibri" w:cs="AF_Najed" w:hint="cs"/>
          <w:sz w:val="30"/>
          <w:szCs w:val="30"/>
          <w:rtl/>
          <w:lang w:bidi="ar-JO"/>
        </w:rPr>
        <w:t>من تاريخ إجازة المصدر ، حيث يقوم المناقص بتشغيل الوحدات بكادره وتزويد كافة المواد الم</w:t>
      </w:r>
      <w:r w:rsidR="005037BE">
        <w:rPr>
          <w:rFonts w:ascii="Calibri" w:eastAsia="Calibri" w:hAnsi="Calibri" w:cs="AF_Najed" w:hint="cs"/>
          <w:sz w:val="30"/>
          <w:szCs w:val="30"/>
          <w:rtl/>
          <w:lang w:bidi="ar-JO"/>
        </w:rPr>
        <w:t xml:space="preserve">ستهلكة اللازمة لعمليات التشغيل ويلتزم المناقص بتشغيل وحدات المعالجة للهدف الذي انشئت من اجله والوصول الى برنامج تشغيل مثالي </w:t>
      </w:r>
      <w:r w:rsidR="005037BE" w:rsidRPr="00596D43">
        <w:rPr>
          <w:rFonts w:ascii="Calibri" w:eastAsia="Calibri" w:hAnsi="Calibri" w:cs="AF_Najed" w:hint="cs"/>
          <w:sz w:val="30"/>
          <w:szCs w:val="30"/>
          <w:rtl/>
          <w:lang w:bidi="ar-JO"/>
        </w:rPr>
        <w:t>ويقوم</w:t>
      </w:r>
      <w:r w:rsidR="00596D43" w:rsidRPr="00596D43">
        <w:rPr>
          <w:rFonts w:ascii="Calibri" w:eastAsia="Calibri" w:hAnsi="Calibri" w:cs="AF_Najed" w:hint="cs"/>
          <w:sz w:val="30"/>
          <w:szCs w:val="30"/>
          <w:rtl/>
          <w:lang w:bidi="ar-JO"/>
        </w:rPr>
        <w:t xml:space="preserve"> </w:t>
      </w:r>
      <w:r w:rsidR="00D83910" w:rsidRPr="00596D43">
        <w:rPr>
          <w:rFonts w:ascii="Calibri" w:eastAsia="Calibri" w:hAnsi="Calibri" w:cs="AF_Najed" w:hint="cs"/>
          <w:sz w:val="30"/>
          <w:szCs w:val="30"/>
          <w:rtl/>
          <w:lang w:bidi="ar-JO"/>
        </w:rPr>
        <w:t>المقاول خلالها</w:t>
      </w:r>
      <w:r w:rsidR="005037BE">
        <w:rPr>
          <w:rFonts w:ascii="Calibri" w:eastAsia="Calibri" w:hAnsi="Calibri" w:cs="AF_Najed" w:hint="cs"/>
          <w:sz w:val="30"/>
          <w:szCs w:val="30"/>
          <w:rtl/>
          <w:lang w:bidi="ar-JO"/>
        </w:rPr>
        <w:t xml:space="preserve"> بتوثيق جميع البيانات التشغيلية.</w:t>
      </w:r>
    </w:p>
    <w:p w:rsidR="008054F2" w:rsidRPr="00B33E04" w:rsidRDefault="003767ED" w:rsidP="005037BE">
      <w:pPr>
        <w:numPr>
          <w:ilvl w:val="0"/>
          <w:numId w:val="27"/>
        </w:numPr>
        <w:bidi/>
        <w:spacing w:after="200" w:line="360" w:lineRule="auto"/>
        <w:contextualSpacing/>
        <w:jc w:val="lowKashida"/>
        <w:rPr>
          <w:rFonts w:ascii="Calibri" w:eastAsia="Calibri" w:hAnsi="Calibri" w:cs="AF_Najed"/>
          <w:szCs w:val="28"/>
          <w:lang w:bidi="ar-JO"/>
        </w:rPr>
      </w:pPr>
      <w:r w:rsidRPr="005037BE">
        <w:rPr>
          <w:rFonts w:ascii="Calibri" w:eastAsia="Calibri" w:hAnsi="Calibri" w:cs="AF_Najed" w:hint="cs"/>
          <w:sz w:val="30"/>
          <w:szCs w:val="30"/>
          <w:rtl/>
          <w:lang w:bidi="ar-JO"/>
        </w:rPr>
        <w:t>يتم البدء باستلام وحدة المعالجة  استلاما اوليا  بعد انته</w:t>
      </w:r>
      <w:r w:rsidR="005037BE" w:rsidRPr="005037BE">
        <w:rPr>
          <w:rFonts w:ascii="Calibri" w:eastAsia="Calibri" w:hAnsi="Calibri" w:cs="AF_Najed" w:hint="cs"/>
          <w:sz w:val="30"/>
          <w:szCs w:val="30"/>
          <w:rtl/>
          <w:lang w:bidi="ar-JO"/>
        </w:rPr>
        <w:t xml:space="preserve">اء فترة التشغيل </w:t>
      </w:r>
      <w:r w:rsidR="005037BE" w:rsidRPr="00596D43">
        <w:rPr>
          <w:rFonts w:ascii="Calibri" w:eastAsia="Calibri" w:hAnsi="Calibri" w:cs="AF_Najed" w:hint="cs"/>
          <w:sz w:val="30"/>
          <w:szCs w:val="30"/>
          <w:rtl/>
          <w:lang w:bidi="ar-JO"/>
        </w:rPr>
        <w:t>التجريبي اعلاه  وضمان نجاح وحدات ومعدات المعالجة  .</w:t>
      </w:r>
    </w:p>
    <w:p w:rsidR="00B33E04" w:rsidRPr="00596D43" w:rsidRDefault="00B33E04" w:rsidP="00B33E04">
      <w:pPr>
        <w:bidi/>
        <w:spacing w:after="200" w:line="360" w:lineRule="auto"/>
        <w:ind w:left="386"/>
        <w:contextualSpacing/>
        <w:jc w:val="lowKashida"/>
        <w:rPr>
          <w:rFonts w:ascii="Calibri" w:eastAsia="Calibri" w:hAnsi="Calibri" w:cs="AF_Najed"/>
          <w:szCs w:val="28"/>
          <w:rtl/>
          <w:lang w:bidi="ar-JO"/>
        </w:rPr>
      </w:pPr>
    </w:p>
    <w:p w:rsidR="00005804" w:rsidRPr="00C43A8B" w:rsidRDefault="00005804" w:rsidP="00005804">
      <w:pPr>
        <w:bidi/>
        <w:spacing w:line="360" w:lineRule="auto"/>
        <w:jc w:val="lowKashida"/>
        <w:rPr>
          <w:rFonts w:ascii="Calibri" w:eastAsia="Calibri" w:hAnsi="Calibri" w:cs="AF_Najed"/>
          <w:b/>
          <w:bCs/>
          <w:sz w:val="24"/>
          <w:szCs w:val="32"/>
          <w:u w:val="single"/>
          <w:rtl/>
          <w:lang w:bidi="ar-JO"/>
        </w:rPr>
      </w:pPr>
      <w:r w:rsidRPr="00C43A8B">
        <w:rPr>
          <w:rFonts w:ascii="Calibri" w:eastAsia="Calibri" w:hAnsi="Calibri" w:cs="AF_Najed" w:hint="cs"/>
          <w:b/>
          <w:bCs/>
          <w:sz w:val="24"/>
          <w:szCs w:val="32"/>
          <w:rtl/>
          <w:lang w:bidi="ar-JO"/>
        </w:rPr>
        <w:t>سابعا:</w:t>
      </w:r>
      <w:r w:rsidRPr="00C43A8B">
        <w:rPr>
          <w:rFonts w:ascii="Calibri" w:eastAsia="Calibri" w:hAnsi="Calibri" w:cs="AF_Najed" w:hint="cs"/>
          <w:b/>
          <w:bCs/>
          <w:sz w:val="24"/>
          <w:szCs w:val="32"/>
          <w:u w:val="single"/>
          <w:rtl/>
          <w:lang w:bidi="ar-JO"/>
        </w:rPr>
        <w:t>تدريب المشغلين</w:t>
      </w:r>
    </w:p>
    <w:p w:rsidR="00005804" w:rsidRPr="00C43A8B" w:rsidRDefault="00005804" w:rsidP="00AD6B51">
      <w:pPr>
        <w:bidi/>
        <w:ind w:left="386"/>
        <w:contextualSpacing/>
        <w:rPr>
          <w:rFonts w:ascii="Calibri" w:eastAsia="Calibri" w:hAnsi="Calibri" w:cs="AF_Najed"/>
          <w:sz w:val="24"/>
          <w:szCs w:val="32"/>
          <w:rtl/>
          <w:lang w:bidi="ar-JO"/>
        </w:rPr>
      </w:pPr>
      <w:r w:rsidRPr="00C43A8B">
        <w:rPr>
          <w:rFonts w:ascii="Calibri" w:eastAsia="Calibri" w:hAnsi="Calibri" w:cs="AF_Najed" w:hint="cs"/>
          <w:sz w:val="24"/>
          <w:szCs w:val="32"/>
          <w:rtl/>
          <w:lang w:bidi="ar-JO"/>
        </w:rPr>
        <w:t xml:space="preserve">على المناقص أن يقوم بتدريب المشغلين الذين سيتم تحديدهم من قبل شركة مياه اليرموك  خلال فترة التشغيل التجريبي </w:t>
      </w:r>
      <w:r w:rsidR="008054F2" w:rsidRPr="00C43A8B">
        <w:rPr>
          <w:rFonts w:ascii="Calibri" w:eastAsia="Calibri" w:hAnsi="Calibri" w:cs="AF_Najed" w:hint="cs"/>
          <w:sz w:val="24"/>
          <w:szCs w:val="32"/>
          <w:rtl/>
          <w:lang w:bidi="ar-JO"/>
        </w:rPr>
        <w:t>.</w:t>
      </w:r>
    </w:p>
    <w:p w:rsidR="00005804" w:rsidRPr="00C43A8B" w:rsidRDefault="00005804" w:rsidP="00AD6B51">
      <w:pPr>
        <w:bidi/>
        <w:ind w:left="386"/>
        <w:contextualSpacing/>
        <w:rPr>
          <w:rFonts w:ascii="Calibri" w:eastAsia="Calibri" w:hAnsi="Calibri" w:cs="AF_Najed"/>
          <w:sz w:val="24"/>
          <w:szCs w:val="32"/>
          <w:rtl/>
        </w:rPr>
      </w:pPr>
      <w:r w:rsidRPr="00C43A8B">
        <w:rPr>
          <w:rFonts w:ascii="Calibri" w:eastAsia="Calibri" w:hAnsi="Calibri" w:cs="AF_Najed" w:hint="cs"/>
          <w:sz w:val="24"/>
          <w:szCs w:val="32"/>
          <w:rtl/>
          <w:lang w:bidi="ar-JO"/>
        </w:rPr>
        <w:t xml:space="preserve"> على المناقص إعداد برنامج تدريبي مع تحديد اسماء المدربين وخبراتهم المتعلقة بهذا العمل  بحيث يشمل برنامج التدريب ما يلي:</w:t>
      </w:r>
    </w:p>
    <w:p w:rsidR="00005804" w:rsidRPr="00C43A8B" w:rsidRDefault="00005804" w:rsidP="00AD6B51">
      <w:pPr>
        <w:numPr>
          <w:ilvl w:val="0"/>
          <w:numId w:val="28"/>
        </w:numPr>
        <w:bidi/>
        <w:spacing w:after="200"/>
        <w:ind w:left="1440" w:hanging="630"/>
        <w:contextualSpacing/>
        <w:rPr>
          <w:rFonts w:ascii="Calibri" w:eastAsia="Calibri" w:hAnsi="Calibri" w:cs="AF_Najed"/>
          <w:sz w:val="32"/>
          <w:szCs w:val="32"/>
          <w:lang w:bidi="ar-JO"/>
        </w:rPr>
      </w:pPr>
      <w:r w:rsidRPr="00C43A8B">
        <w:rPr>
          <w:rFonts w:ascii="Calibri" w:eastAsia="Calibri" w:hAnsi="Calibri" w:cs="AF_Najed" w:hint="cs"/>
          <w:sz w:val="32"/>
          <w:szCs w:val="32"/>
          <w:rtl/>
          <w:lang w:bidi="ar-JO"/>
        </w:rPr>
        <w:t>عمليات التشغيل والصيانة لكافة المعدات مع عمليات الغسيل العكسي للفلاتر الرملية يدويا واوتوماتيكيا وصيانة المضخات والردادات.</w:t>
      </w:r>
    </w:p>
    <w:p w:rsidR="00005804" w:rsidRPr="00C43A8B" w:rsidRDefault="00005804" w:rsidP="00AD6B51">
      <w:pPr>
        <w:numPr>
          <w:ilvl w:val="0"/>
          <w:numId w:val="28"/>
        </w:numPr>
        <w:bidi/>
        <w:spacing w:after="200"/>
        <w:ind w:left="985" w:hanging="142"/>
        <w:contextualSpacing/>
        <w:rPr>
          <w:rFonts w:ascii="Calibri" w:eastAsia="Calibri" w:hAnsi="Calibri" w:cs="AF_Najed"/>
          <w:sz w:val="32"/>
          <w:szCs w:val="32"/>
          <w:lang w:bidi="ar-JO"/>
        </w:rPr>
      </w:pPr>
      <w:r w:rsidRPr="00C43A8B">
        <w:rPr>
          <w:rFonts w:ascii="Calibri" w:eastAsia="Calibri" w:hAnsi="Calibri" w:cs="AF_Najed" w:hint="cs"/>
          <w:sz w:val="32"/>
          <w:szCs w:val="32"/>
          <w:rtl/>
          <w:lang w:bidi="ar-JO"/>
        </w:rPr>
        <w:t>صيانة وتشغيل أجهزة حقن الكلورين والحامض يدويا واوتوماتيكيا.</w:t>
      </w:r>
    </w:p>
    <w:p w:rsidR="00005804" w:rsidRPr="00C43A8B" w:rsidRDefault="00005804" w:rsidP="00AD6B51">
      <w:pPr>
        <w:numPr>
          <w:ilvl w:val="0"/>
          <w:numId w:val="28"/>
        </w:numPr>
        <w:tabs>
          <w:tab w:val="left" w:pos="843"/>
          <w:tab w:val="left" w:pos="985"/>
        </w:tabs>
        <w:bidi/>
        <w:spacing w:after="200"/>
        <w:ind w:left="985" w:hanging="142"/>
        <w:contextualSpacing/>
        <w:rPr>
          <w:rFonts w:ascii="Calibri" w:eastAsia="Calibri" w:hAnsi="Calibri" w:cs="AF_Najed"/>
          <w:sz w:val="32"/>
          <w:szCs w:val="32"/>
          <w:lang w:bidi="ar-JO"/>
        </w:rPr>
      </w:pPr>
      <w:r w:rsidRPr="00C43A8B">
        <w:rPr>
          <w:rFonts w:ascii="Calibri" w:eastAsia="Calibri" w:hAnsi="Calibri" w:cs="AF_Najed" w:hint="cs"/>
          <w:sz w:val="32"/>
          <w:szCs w:val="32"/>
          <w:rtl/>
          <w:lang w:bidi="ar-JO"/>
        </w:rPr>
        <w:t>تفقد وصيانة المراوح في برج التهوية.</w:t>
      </w:r>
    </w:p>
    <w:p w:rsidR="00005804" w:rsidRPr="00C43A8B" w:rsidRDefault="00005804" w:rsidP="00AD6B51">
      <w:pPr>
        <w:numPr>
          <w:ilvl w:val="0"/>
          <w:numId w:val="28"/>
        </w:numPr>
        <w:tabs>
          <w:tab w:val="left" w:pos="843"/>
          <w:tab w:val="left" w:pos="985"/>
        </w:tabs>
        <w:bidi/>
        <w:spacing w:after="200"/>
        <w:ind w:left="985" w:hanging="142"/>
        <w:contextualSpacing/>
        <w:rPr>
          <w:rFonts w:ascii="Calibri" w:eastAsia="Calibri" w:hAnsi="Calibri" w:cs="AF_Najed"/>
          <w:sz w:val="32"/>
          <w:szCs w:val="32"/>
          <w:lang w:bidi="ar-JO"/>
        </w:rPr>
      </w:pPr>
      <w:r w:rsidRPr="00C43A8B">
        <w:rPr>
          <w:rFonts w:ascii="Calibri" w:eastAsia="Calibri" w:hAnsi="Calibri" w:cs="AF_Najed" w:hint="cs"/>
          <w:sz w:val="32"/>
          <w:szCs w:val="32"/>
          <w:rtl/>
          <w:lang w:bidi="ar-JO"/>
        </w:rPr>
        <w:t>صيانة أجهزة تسرب الحامض والكلورين والقدرة على التعامل مع حوادث التسرب.</w:t>
      </w:r>
    </w:p>
    <w:p w:rsidR="00005804" w:rsidRPr="00C43A8B" w:rsidRDefault="00005804" w:rsidP="00AD6B51">
      <w:pPr>
        <w:numPr>
          <w:ilvl w:val="0"/>
          <w:numId w:val="28"/>
        </w:numPr>
        <w:tabs>
          <w:tab w:val="left" w:pos="843"/>
          <w:tab w:val="left" w:pos="985"/>
        </w:tabs>
        <w:bidi/>
        <w:spacing w:after="200"/>
        <w:ind w:left="985" w:hanging="142"/>
        <w:contextualSpacing/>
        <w:rPr>
          <w:rFonts w:ascii="Calibri" w:eastAsia="Calibri" w:hAnsi="Calibri" w:cs="AF_Najed"/>
          <w:sz w:val="32"/>
          <w:szCs w:val="32"/>
          <w:lang w:bidi="ar-JO"/>
        </w:rPr>
      </w:pPr>
      <w:r w:rsidRPr="00C43A8B">
        <w:rPr>
          <w:rFonts w:ascii="Calibri" w:eastAsia="Calibri" w:hAnsi="Calibri" w:cs="AF_Najed" w:hint="cs"/>
          <w:sz w:val="32"/>
          <w:szCs w:val="32"/>
          <w:rtl/>
          <w:lang w:bidi="ar-JO"/>
        </w:rPr>
        <w:t>اجراءات الكشف عن تسرب الكلورين ومعالجته</w:t>
      </w:r>
    </w:p>
    <w:p w:rsidR="00005804" w:rsidRPr="00C43A8B" w:rsidRDefault="00005804" w:rsidP="00AD6B51">
      <w:pPr>
        <w:numPr>
          <w:ilvl w:val="0"/>
          <w:numId w:val="28"/>
        </w:numPr>
        <w:tabs>
          <w:tab w:val="left" w:pos="843"/>
          <w:tab w:val="left" w:pos="985"/>
        </w:tabs>
        <w:bidi/>
        <w:spacing w:after="200"/>
        <w:ind w:left="985" w:hanging="142"/>
        <w:contextualSpacing/>
        <w:rPr>
          <w:rFonts w:ascii="Calibri" w:eastAsia="Calibri" w:hAnsi="Calibri" w:cs="AF_Najed"/>
          <w:sz w:val="32"/>
          <w:szCs w:val="32"/>
          <w:lang w:bidi="ar-JO"/>
        </w:rPr>
      </w:pPr>
      <w:r w:rsidRPr="00C43A8B">
        <w:rPr>
          <w:rFonts w:ascii="Calibri" w:eastAsia="Calibri" w:hAnsi="Calibri" w:cs="AF_Najed" w:hint="cs"/>
          <w:sz w:val="32"/>
          <w:szCs w:val="32"/>
          <w:rtl/>
          <w:lang w:bidi="ar-JO"/>
        </w:rPr>
        <w:lastRenderedPageBreak/>
        <w:t>صيانة ومعايرة جهاز التحكم بدرجة الحموضة وحسب الاصول.</w:t>
      </w:r>
    </w:p>
    <w:p w:rsidR="00005804" w:rsidRPr="00C43A8B" w:rsidRDefault="00005804" w:rsidP="00AD6B51">
      <w:pPr>
        <w:numPr>
          <w:ilvl w:val="0"/>
          <w:numId w:val="28"/>
        </w:numPr>
        <w:tabs>
          <w:tab w:val="left" w:pos="843"/>
          <w:tab w:val="left" w:pos="985"/>
        </w:tabs>
        <w:bidi/>
        <w:spacing w:after="200"/>
        <w:ind w:left="985" w:hanging="142"/>
        <w:contextualSpacing/>
        <w:rPr>
          <w:rFonts w:ascii="Calibri" w:eastAsia="Calibri" w:hAnsi="Calibri" w:cs="AF_Najed"/>
          <w:sz w:val="32"/>
          <w:szCs w:val="32"/>
          <w:lang w:bidi="ar-JO"/>
        </w:rPr>
      </w:pPr>
      <w:r w:rsidRPr="00C43A8B">
        <w:rPr>
          <w:rFonts w:ascii="Calibri" w:eastAsia="Calibri" w:hAnsi="Calibri" w:cs="AF_Najed" w:hint="cs"/>
          <w:sz w:val="32"/>
          <w:szCs w:val="32"/>
          <w:rtl/>
          <w:lang w:bidi="ar-JO"/>
        </w:rPr>
        <w:t>عمليات توثيق القراءات والبيانات مع تزويد المشغلين بالأوراق اللازمة للتوثيق.</w:t>
      </w:r>
    </w:p>
    <w:p w:rsidR="00005804" w:rsidRPr="00C43A8B" w:rsidRDefault="00005804" w:rsidP="00AD6B51">
      <w:pPr>
        <w:numPr>
          <w:ilvl w:val="0"/>
          <w:numId w:val="28"/>
        </w:numPr>
        <w:tabs>
          <w:tab w:val="left" w:pos="843"/>
          <w:tab w:val="left" w:pos="985"/>
        </w:tabs>
        <w:bidi/>
        <w:spacing w:after="200"/>
        <w:ind w:left="985" w:hanging="142"/>
        <w:contextualSpacing/>
        <w:rPr>
          <w:rFonts w:ascii="Calibri" w:eastAsia="Calibri" w:hAnsi="Calibri" w:cs="AF_Najed"/>
          <w:sz w:val="32"/>
          <w:szCs w:val="32"/>
          <w:lang w:bidi="ar-JO"/>
        </w:rPr>
      </w:pPr>
      <w:r w:rsidRPr="00C43A8B">
        <w:rPr>
          <w:rFonts w:ascii="Calibri" w:eastAsia="Calibri" w:hAnsi="Calibri" w:cs="AF_Najed" w:hint="cs"/>
          <w:sz w:val="32"/>
          <w:szCs w:val="32"/>
          <w:rtl/>
          <w:lang w:bidi="ar-JO"/>
        </w:rPr>
        <w:t>الإجراءات اللازم اتباعها عند توقف وحدات المعالجة.</w:t>
      </w:r>
    </w:p>
    <w:p w:rsidR="00005804" w:rsidRPr="00C43A8B" w:rsidRDefault="00005804" w:rsidP="00AD6B51">
      <w:pPr>
        <w:numPr>
          <w:ilvl w:val="0"/>
          <w:numId w:val="28"/>
        </w:numPr>
        <w:tabs>
          <w:tab w:val="left" w:pos="843"/>
          <w:tab w:val="left" w:pos="985"/>
        </w:tabs>
        <w:bidi/>
        <w:spacing w:after="200"/>
        <w:ind w:left="985" w:hanging="142"/>
        <w:contextualSpacing/>
        <w:rPr>
          <w:rFonts w:ascii="Calibri" w:eastAsia="Calibri" w:hAnsi="Calibri" w:cs="AF_Najed"/>
          <w:sz w:val="32"/>
          <w:szCs w:val="32"/>
          <w:lang w:bidi="ar-JO"/>
        </w:rPr>
      </w:pPr>
      <w:r w:rsidRPr="00C43A8B">
        <w:rPr>
          <w:rFonts w:ascii="Calibri" w:eastAsia="Calibri" w:hAnsi="Calibri" w:cs="AF_Najed" w:hint="cs"/>
          <w:sz w:val="32"/>
          <w:szCs w:val="32"/>
          <w:rtl/>
          <w:lang w:bidi="ar-JO"/>
        </w:rPr>
        <w:t>اعداد برنامج الصيانة يتضمن إجراءات الصيانة الدورية والطارئة وبطاقات صيانة لكل معدة .</w:t>
      </w:r>
    </w:p>
    <w:p w:rsidR="00005804" w:rsidRPr="00C43A8B" w:rsidRDefault="00005804" w:rsidP="00AD6B51">
      <w:pPr>
        <w:numPr>
          <w:ilvl w:val="0"/>
          <w:numId w:val="28"/>
        </w:numPr>
        <w:tabs>
          <w:tab w:val="left" w:pos="843"/>
          <w:tab w:val="left" w:pos="985"/>
        </w:tabs>
        <w:bidi/>
        <w:spacing w:after="200"/>
        <w:ind w:left="985" w:hanging="142"/>
        <w:contextualSpacing/>
        <w:rPr>
          <w:rFonts w:ascii="Calibri" w:eastAsia="Calibri" w:hAnsi="Calibri" w:cs="AF_Najed"/>
          <w:sz w:val="32"/>
          <w:szCs w:val="32"/>
          <w:lang w:bidi="ar-JO"/>
        </w:rPr>
      </w:pPr>
      <w:r w:rsidRPr="00C43A8B">
        <w:rPr>
          <w:rFonts w:ascii="Calibri" w:eastAsia="Calibri" w:hAnsi="Calibri" w:cs="AF_Najed" w:hint="cs"/>
          <w:sz w:val="32"/>
          <w:szCs w:val="32"/>
          <w:rtl/>
          <w:lang w:bidi="ar-JO"/>
        </w:rPr>
        <w:t>اجراءات السلامة العامة مع الزامه باحضار جميع  متطلباتها وتامين المتدربين عدد 4 .بملابس ومعدات السلامة العامة)</w:t>
      </w:r>
    </w:p>
    <w:p w:rsidR="00005804" w:rsidRPr="00C43A8B" w:rsidRDefault="00005804" w:rsidP="00C43A8B">
      <w:pPr>
        <w:tabs>
          <w:tab w:val="left" w:pos="843"/>
          <w:tab w:val="left" w:pos="985"/>
        </w:tabs>
        <w:bidi/>
        <w:ind w:left="985"/>
        <w:contextualSpacing/>
        <w:rPr>
          <w:rFonts w:ascii="Calibri" w:eastAsia="Calibri" w:hAnsi="Calibri" w:cs="AF_Najed"/>
          <w:sz w:val="18"/>
          <w:szCs w:val="20"/>
          <w:lang w:bidi="ar-JO"/>
        </w:rPr>
      </w:pPr>
    </w:p>
    <w:p w:rsidR="00005804" w:rsidRPr="00005804" w:rsidRDefault="00005804" w:rsidP="00C43A8B">
      <w:pPr>
        <w:bidi/>
        <w:rPr>
          <w:rFonts w:ascii="Calibri" w:eastAsia="Calibri" w:hAnsi="Calibri" w:cs="AF_Najed"/>
          <w:sz w:val="28"/>
          <w:szCs w:val="28"/>
          <w:lang w:bidi="ar-JO"/>
        </w:rPr>
      </w:pPr>
      <w:r w:rsidRPr="00C43A8B">
        <w:rPr>
          <w:rFonts w:ascii="Calibri" w:eastAsia="Calibri" w:hAnsi="Calibri" w:cs="AF_Najed" w:hint="cs"/>
          <w:sz w:val="32"/>
          <w:szCs w:val="32"/>
          <w:rtl/>
          <w:lang w:bidi="ar-JO"/>
        </w:rPr>
        <w:t>وستقوم شركة مياه اليرموك بتقييم البرنامج التدريبي قبل البدء فيه وبعدها تقييم المشغلين من قبل الجهة المشرفة .</w:t>
      </w:r>
    </w:p>
    <w:p w:rsidR="00005804" w:rsidRDefault="00005804" w:rsidP="00005804">
      <w:pPr>
        <w:tabs>
          <w:tab w:val="left" w:pos="926"/>
        </w:tabs>
        <w:bidi/>
        <w:spacing w:line="360" w:lineRule="auto"/>
        <w:ind w:left="1080"/>
        <w:contextualSpacing/>
        <w:jc w:val="lowKashida"/>
        <w:rPr>
          <w:rFonts w:ascii="Calibri" w:eastAsia="Calibri" w:hAnsi="Calibri" w:cs="AF_Najed"/>
          <w:szCs w:val="28"/>
          <w:rtl/>
        </w:rPr>
      </w:pPr>
    </w:p>
    <w:p w:rsidR="00C43A8B" w:rsidRDefault="00C43A8B" w:rsidP="00C43A8B">
      <w:pPr>
        <w:tabs>
          <w:tab w:val="left" w:pos="926"/>
        </w:tabs>
        <w:bidi/>
        <w:spacing w:line="360" w:lineRule="auto"/>
        <w:ind w:left="1080"/>
        <w:contextualSpacing/>
        <w:jc w:val="lowKashida"/>
        <w:rPr>
          <w:rFonts w:ascii="Calibri" w:eastAsia="Calibri" w:hAnsi="Calibri" w:cs="AF_Najed"/>
          <w:szCs w:val="28"/>
          <w:rtl/>
        </w:rPr>
      </w:pPr>
    </w:p>
    <w:p w:rsidR="00005804" w:rsidRPr="00C43A8B" w:rsidRDefault="00DC14B6" w:rsidP="00C43A8B">
      <w:pPr>
        <w:bidi/>
        <w:spacing w:line="360" w:lineRule="auto"/>
        <w:jc w:val="lowKashida"/>
        <w:rPr>
          <w:rFonts w:ascii="Calibri" w:eastAsia="Calibri" w:hAnsi="Calibri" w:cs="AF_Najed"/>
          <w:b/>
          <w:bCs/>
          <w:sz w:val="24"/>
          <w:szCs w:val="32"/>
          <w:u w:val="single"/>
          <w:lang w:bidi="ar-JO"/>
        </w:rPr>
      </w:pPr>
      <w:r>
        <w:rPr>
          <w:rFonts w:ascii="Calibri" w:eastAsia="Calibri" w:hAnsi="Calibri" w:cs="AF_Najed" w:hint="cs"/>
          <w:b/>
          <w:bCs/>
          <w:sz w:val="24"/>
          <w:szCs w:val="32"/>
          <w:u w:val="single"/>
          <w:rtl/>
          <w:lang w:bidi="ar-JO"/>
        </w:rPr>
        <w:t>ثامنا</w:t>
      </w:r>
      <w:r w:rsidR="00005804" w:rsidRPr="00C43A8B">
        <w:rPr>
          <w:rFonts w:ascii="Calibri" w:eastAsia="Calibri" w:hAnsi="Calibri" w:cs="AF_Najed" w:hint="cs"/>
          <w:b/>
          <w:bCs/>
          <w:sz w:val="24"/>
          <w:szCs w:val="32"/>
          <w:u w:val="single"/>
          <w:rtl/>
          <w:lang w:bidi="ar-JO"/>
        </w:rPr>
        <w:t>: لوحات التعريف بالأجهزة</w:t>
      </w:r>
    </w:p>
    <w:p w:rsidR="00005804" w:rsidRDefault="00005804" w:rsidP="00C43A8B">
      <w:pPr>
        <w:keepNext/>
        <w:bidi/>
        <w:spacing w:line="276" w:lineRule="auto"/>
        <w:ind w:left="26"/>
        <w:outlineLvl w:val="2"/>
        <w:rPr>
          <w:rFonts w:ascii="Times New Roman" w:eastAsia="Times New Roman" w:hAnsi="Times New Roman" w:cs="AF_Najed"/>
          <w:sz w:val="30"/>
          <w:szCs w:val="30"/>
          <w:rtl/>
          <w:lang w:eastAsia="ar-SA" w:bidi="ar-JO"/>
        </w:rPr>
      </w:pPr>
      <w:r w:rsidRPr="00C43A8B">
        <w:rPr>
          <w:rFonts w:ascii="Times New Roman" w:eastAsia="Times New Roman" w:hAnsi="Times New Roman" w:cs="AF_Najed" w:hint="cs"/>
          <w:sz w:val="30"/>
          <w:szCs w:val="30"/>
          <w:rtl/>
          <w:lang w:eastAsia="ar-SA" w:bidi="ar-JO"/>
        </w:rPr>
        <w:t xml:space="preserve">على المناقص توفير لوحة تعريف وتشغيل </w:t>
      </w:r>
      <w:r w:rsidR="00C57353" w:rsidRPr="00C43A8B">
        <w:rPr>
          <w:rFonts w:ascii="Times New Roman" w:eastAsia="Times New Roman" w:hAnsi="Times New Roman" w:cs="AF_Najed" w:hint="cs"/>
          <w:sz w:val="30"/>
          <w:szCs w:val="30"/>
          <w:rtl/>
          <w:lang w:eastAsia="ar-SA" w:bidi="ar-JO"/>
        </w:rPr>
        <w:t>مصنوعة من مادة غير قابلة للتلف بسهولة  توضح تسلسل المعالجة والمعدات والاجهزة المستخدمة</w:t>
      </w:r>
      <w:r w:rsidR="00D83910">
        <w:rPr>
          <w:rFonts w:ascii="Times New Roman" w:eastAsia="Times New Roman" w:hAnsi="Times New Roman" w:cs="AF_Najed" w:hint="cs"/>
          <w:sz w:val="30"/>
          <w:szCs w:val="30"/>
          <w:rtl/>
          <w:lang w:eastAsia="ar-SA" w:bidi="ar-JO"/>
        </w:rPr>
        <w:t xml:space="preserve"> وج</w:t>
      </w:r>
      <w:r w:rsidR="005C12B2" w:rsidRPr="00C43A8B">
        <w:rPr>
          <w:rFonts w:ascii="Times New Roman" w:eastAsia="Times New Roman" w:hAnsi="Times New Roman" w:cs="AF_Najed" w:hint="cs"/>
          <w:sz w:val="30"/>
          <w:szCs w:val="30"/>
          <w:rtl/>
          <w:lang w:eastAsia="ar-SA" w:bidi="ar-JO"/>
        </w:rPr>
        <w:t xml:space="preserve">ميع اجهزة القياس والمحابس .....الخ </w:t>
      </w:r>
      <w:r w:rsidRPr="00C43A8B">
        <w:rPr>
          <w:rFonts w:ascii="Times New Roman" w:eastAsia="Times New Roman" w:hAnsi="Times New Roman" w:cs="AF_Najed" w:hint="cs"/>
          <w:sz w:val="30"/>
          <w:szCs w:val="30"/>
          <w:rtl/>
          <w:lang w:eastAsia="ar-SA" w:bidi="ar-JO"/>
        </w:rPr>
        <w:t>يتم تعليقها في مكان واضح في المحطة</w:t>
      </w:r>
      <w:r w:rsidR="00C57353" w:rsidRPr="00C43A8B">
        <w:rPr>
          <w:rFonts w:ascii="Times New Roman" w:eastAsia="Times New Roman" w:hAnsi="Times New Roman" w:cs="AF_Najed" w:hint="cs"/>
          <w:sz w:val="30"/>
          <w:szCs w:val="30"/>
          <w:rtl/>
          <w:lang w:eastAsia="ar-SA" w:bidi="ar-JO"/>
        </w:rPr>
        <w:t xml:space="preserve"> ، </w:t>
      </w:r>
      <w:r w:rsidRPr="00C43A8B">
        <w:rPr>
          <w:rFonts w:ascii="Times New Roman" w:eastAsia="Times New Roman" w:hAnsi="Times New Roman" w:cs="AF_Najed" w:hint="cs"/>
          <w:sz w:val="30"/>
          <w:szCs w:val="30"/>
          <w:rtl/>
          <w:lang w:eastAsia="ar-SA" w:bidi="ar-JO"/>
        </w:rPr>
        <w:t xml:space="preserve">وكذلك وضع </w:t>
      </w:r>
      <w:r w:rsidRPr="00D83910">
        <w:rPr>
          <w:rFonts w:ascii="Times New Roman" w:eastAsia="Times New Roman" w:hAnsi="Times New Roman" w:cs="AF_Najed"/>
          <w:sz w:val="24"/>
          <w:szCs w:val="24"/>
          <w:lang w:eastAsia="ar-SA" w:bidi="ar-JO"/>
        </w:rPr>
        <w:t xml:space="preserve">Labels </w:t>
      </w:r>
      <w:r w:rsidR="00AD6B51">
        <w:rPr>
          <w:rFonts w:ascii="Times New Roman" w:eastAsia="Times New Roman" w:hAnsi="Times New Roman" w:cs="AF_Najed" w:hint="cs"/>
          <w:sz w:val="30"/>
          <w:szCs w:val="30"/>
          <w:rtl/>
          <w:lang w:eastAsia="ar-SA" w:bidi="ar-JO"/>
        </w:rPr>
        <w:t>(</w:t>
      </w:r>
      <w:r w:rsidRPr="00C43A8B">
        <w:rPr>
          <w:rFonts w:ascii="Times New Roman" w:eastAsia="Times New Roman" w:hAnsi="Times New Roman" w:cs="AF_Najed" w:hint="cs"/>
          <w:sz w:val="30"/>
          <w:szCs w:val="30"/>
          <w:rtl/>
          <w:lang w:eastAsia="ar-SA" w:bidi="ar-JO"/>
        </w:rPr>
        <w:t xml:space="preserve">غير قابلة للتلف السريع </w:t>
      </w:r>
      <w:r w:rsidR="00AD6B51">
        <w:rPr>
          <w:rFonts w:ascii="Times New Roman" w:eastAsia="Times New Roman" w:hAnsi="Times New Roman" w:cs="AF_Najed" w:hint="cs"/>
          <w:sz w:val="30"/>
          <w:szCs w:val="30"/>
          <w:rtl/>
          <w:lang w:eastAsia="ar-SA" w:bidi="ar-JO"/>
        </w:rPr>
        <w:t xml:space="preserve">) </w:t>
      </w:r>
      <w:r w:rsidR="00C57353" w:rsidRPr="00C43A8B">
        <w:rPr>
          <w:rFonts w:ascii="Times New Roman" w:eastAsia="Times New Roman" w:hAnsi="Times New Roman" w:cs="AF_Najed" w:hint="cs"/>
          <w:sz w:val="30"/>
          <w:szCs w:val="30"/>
          <w:rtl/>
          <w:lang w:eastAsia="ar-SA" w:bidi="ar-JO"/>
        </w:rPr>
        <w:t>لل</w:t>
      </w:r>
      <w:r w:rsidRPr="00C43A8B">
        <w:rPr>
          <w:rFonts w:ascii="Times New Roman" w:eastAsia="Times New Roman" w:hAnsi="Times New Roman" w:cs="AF_Najed" w:hint="cs"/>
          <w:sz w:val="30"/>
          <w:szCs w:val="30"/>
          <w:rtl/>
          <w:lang w:eastAsia="ar-SA" w:bidi="ar-JO"/>
        </w:rPr>
        <w:t>خطوط واتجاه المياه في كل خط مع استخدام الالوان لهذه الغاية ) ولوحات لبيان خطورة بعض المواقع والاجهزة والمواد الكيماوية .</w:t>
      </w:r>
    </w:p>
    <w:p w:rsidR="00AD6B51" w:rsidRPr="001D250A" w:rsidRDefault="00AD6B51" w:rsidP="00AD6B51">
      <w:pPr>
        <w:keepNext/>
        <w:bidi/>
        <w:spacing w:line="276" w:lineRule="auto"/>
        <w:ind w:left="26"/>
        <w:outlineLvl w:val="2"/>
        <w:rPr>
          <w:rFonts w:ascii="Times New Roman" w:eastAsia="Times New Roman" w:hAnsi="Times New Roman" w:cs="AF_Najed"/>
          <w:b/>
          <w:bCs/>
          <w:sz w:val="30"/>
          <w:szCs w:val="30"/>
          <w:rtl/>
          <w:lang w:eastAsia="ar-SA" w:bidi="ar-JO"/>
        </w:rPr>
      </w:pPr>
    </w:p>
    <w:p w:rsidR="00005804" w:rsidRPr="001D250A" w:rsidRDefault="00DC14B6" w:rsidP="00DC14B6">
      <w:pPr>
        <w:bidi/>
        <w:spacing w:after="200" w:line="276" w:lineRule="auto"/>
        <w:jc w:val="left"/>
        <w:rPr>
          <w:rFonts w:ascii="Calibri" w:eastAsia="Calibri" w:hAnsi="Calibri" w:cs="AF_Najed"/>
          <w:b/>
          <w:bCs/>
          <w:sz w:val="32"/>
          <w:szCs w:val="32"/>
          <w:u w:val="single"/>
          <w:rtl/>
          <w:lang w:eastAsia="ar-SA" w:bidi="ar-JO"/>
        </w:rPr>
      </w:pPr>
      <w:r w:rsidRPr="001D250A">
        <w:rPr>
          <w:rFonts w:ascii="Calibri" w:eastAsia="Calibri" w:hAnsi="Calibri" w:cs="AF_Najed" w:hint="cs"/>
          <w:b/>
          <w:bCs/>
          <w:sz w:val="32"/>
          <w:szCs w:val="32"/>
          <w:u w:val="single"/>
          <w:rtl/>
          <w:lang w:eastAsia="ar-SA" w:bidi="ar-JO"/>
        </w:rPr>
        <w:t>تاسعا</w:t>
      </w:r>
      <w:r w:rsidR="00005804" w:rsidRPr="001D250A">
        <w:rPr>
          <w:rFonts w:ascii="Calibri" w:eastAsia="Calibri" w:hAnsi="Calibri" w:cs="AF_Najed" w:hint="cs"/>
          <w:b/>
          <w:bCs/>
          <w:sz w:val="32"/>
          <w:szCs w:val="32"/>
          <w:u w:val="single"/>
          <w:rtl/>
          <w:lang w:eastAsia="ar-SA" w:bidi="ar-JO"/>
        </w:rPr>
        <w:t>: الرسومات والتقارير</w:t>
      </w:r>
    </w:p>
    <w:p w:rsidR="00C57353" w:rsidRPr="00C43A8B" w:rsidRDefault="00005804" w:rsidP="00C43A8B">
      <w:pPr>
        <w:pStyle w:val="ListParagraph"/>
        <w:numPr>
          <w:ilvl w:val="0"/>
          <w:numId w:val="36"/>
        </w:numPr>
        <w:bidi/>
        <w:spacing w:after="200" w:line="276" w:lineRule="auto"/>
        <w:ind w:left="492" w:hangingChars="164" w:hanging="492"/>
        <w:rPr>
          <w:rFonts w:ascii="Calibri" w:eastAsia="Calibri" w:hAnsi="Calibri" w:cs="AF_Najed"/>
          <w:sz w:val="30"/>
          <w:szCs w:val="30"/>
          <w:lang w:bidi="ar-JO"/>
        </w:rPr>
      </w:pPr>
      <w:r w:rsidRPr="00C43A8B">
        <w:rPr>
          <w:rFonts w:ascii="Calibri" w:eastAsia="Calibri" w:hAnsi="Calibri" w:cs="AF_Najed" w:hint="cs"/>
          <w:sz w:val="30"/>
          <w:szCs w:val="30"/>
          <w:rtl/>
          <w:lang w:bidi="ar-JO"/>
        </w:rPr>
        <w:t>على المناقص أن يقوم بتسليــم  ثلاثة نسخ من الرسومات التوضيحية للأجهزة المعروضة، المعلومات الفنية الكاملة للأجهزة الكتالوجات (النسخة الأصلية)، رسومات فنية للجهاز</w:t>
      </w:r>
      <w:r w:rsidR="00C57353" w:rsidRPr="00C43A8B">
        <w:rPr>
          <w:rFonts w:ascii="Calibri" w:eastAsia="Calibri" w:hAnsi="Calibri" w:cs="AF_Najed" w:hint="cs"/>
          <w:sz w:val="30"/>
          <w:szCs w:val="30"/>
          <w:rtl/>
          <w:lang w:bidi="ar-JO"/>
        </w:rPr>
        <w:t xml:space="preserve"> شاملة جميع التفاصيل </w:t>
      </w:r>
    </w:p>
    <w:p w:rsidR="00005804" w:rsidRPr="00C43A8B" w:rsidRDefault="00005804" w:rsidP="00C43A8B">
      <w:pPr>
        <w:numPr>
          <w:ilvl w:val="0"/>
          <w:numId w:val="31"/>
        </w:numPr>
        <w:bidi/>
        <w:spacing w:after="200" w:line="276" w:lineRule="auto"/>
        <w:ind w:left="492" w:hangingChars="164" w:hanging="492"/>
        <w:contextualSpacing/>
        <w:jc w:val="left"/>
        <w:rPr>
          <w:rFonts w:ascii="Simplified Arabic" w:eastAsia="Calibri" w:hAnsi="Simplified Arabic" w:cs="AF_Najed"/>
          <w:sz w:val="30"/>
          <w:szCs w:val="30"/>
          <w:rtl/>
          <w:lang w:bidi="ar-JO"/>
        </w:rPr>
      </w:pPr>
      <w:r w:rsidRPr="00C43A8B">
        <w:rPr>
          <w:rFonts w:ascii="Simplified Arabic" w:eastAsia="Calibri" w:hAnsi="Simplified Arabic" w:cs="AF_Najed"/>
          <w:sz w:val="30"/>
          <w:szCs w:val="30"/>
          <w:rtl/>
          <w:lang w:bidi="ar-JO"/>
        </w:rPr>
        <w:t xml:space="preserve">على المناقص الذي سيحال علية العطاء تسليم كتاب التشغيل والصيانة </w:t>
      </w:r>
      <w:r w:rsidRPr="00C43A8B">
        <w:rPr>
          <w:rFonts w:ascii="Calibri" w:eastAsia="Calibri" w:hAnsi="Calibri" w:cs="AF_Najed" w:hint="cs"/>
          <w:sz w:val="30"/>
          <w:szCs w:val="30"/>
          <w:rtl/>
          <w:lang w:bidi="ar-JO"/>
        </w:rPr>
        <w:t>(</w:t>
      </w:r>
      <w:r w:rsidRPr="00D83910">
        <w:rPr>
          <w:rFonts w:asciiTheme="majorBidi" w:eastAsia="Calibri" w:hAnsiTheme="majorBidi" w:cstheme="majorBidi"/>
          <w:sz w:val="24"/>
          <w:szCs w:val="24"/>
        </w:rPr>
        <w:t>O &amp; M manuals</w:t>
      </w:r>
      <w:r w:rsidRPr="00C43A8B">
        <w:rPr>
          <w:rFonts w:ascii="Calibri" w:eastAsia="Calibri" w:hAnsi="Calibri" w:cs="AF_Najed" w:hint="cs"/>
          <w:sz w:val="30"/>
          <w:szCs w:val="30"/>
          <w:rtl/>
          <w:lang w:bidi="ar-JO"/>
        </w:rPr>
        <w:t xml:space="preserve">) </w:t>
      </w:r>
      <w:r w:rsidRPr="00C43A8B">
        <w:rPr>
          <w:rFonts w:ascii="Simplified Arabic" w:eastAsia="Calibri" w:hAnsi="Simplified Arabic" w:cs="AF_Najed"/>
          <w:sz w:val="30"/>
          <w:szCs w:val="30"/>
          <w:rtl/>
          <w:lang w:bidi="ar-JO"/>
        </w:rPr>
        <w:t>( أربع نسخ ) ، نسخة عدد (2 )باللغة الانجليزية ونسخة عدد (2)باللغة العربية ويشمل تشغيل وصيانة كل وحدة بشكل مفصل وسيتم مراجعتها من قبل اللجنة المشرفة والموافقة عليها وتتضمن :</w:t>
      </w:r>
    </w:p>
    <w:p w:rsidR="00005804" w:rsidRPr="00C43A8B" w:rsidRDefault="00005804" w:rsidP="00C43A8B">
      <w:pPr>
        <w:numPr>
          <w:ilvl w:val="0"/>
          <w:numId w:val="32"/>
        </w:numPr>
        <w:bidi/>
        <w:spacing w:after="200" w:line="276" w:lineRule="auto"/>
        <w:ind w:left="492" w:hangingChars="164" w:hanging="492"/>
        <w:contextualSpacing/>
        <w:jc w:val="left"/>
        <w:rPr>
          <w:rFonts w:ascii="Simplified Arabic" w:eastAsia="Calibri" w:hAnsi="Simplified Arabic" w:cs="AF_Najed"/>
          <w:sz w:val="30"/>
          <w:szCs w:val="30"/>
          <w:lang w:bidi="ar-JO"/>
        </w:rPr>
      </w:pPr>
      <w:r w:rsidRPr="00C43A8B">
        <w:rPr>
          <w:rFonts w:ascii="Simplified Arabic" w:eastAsia="Calibri" w:hAnsi="Simplified Arabic" w:cs="AF_Najed"/>
          <w:sz w:val="30"/>
          <w:szCs w:val="30"/>
          <w:rtl/>
          <w:lang w:bidi="ar-JO"/>
        </w:rPr>
        <w:t>رسم توضيحي للوحدة يبين فيه جميع الأجزاء وكميات المياه الداخلة والخارجة</w:t>
      </w:r>
      <w:r w:rsidR="00AD6B51">
        <w:rPr>
          <w:rFonts w:ascii="Simplified Arabic" w:eastAsia="Calibri" w:hAnsi="Simplified Arabic" w:cs="AF_Najed" w:hint="cs"/>
          <w:sz w:val="30"/>
          <w:szCs w:val="30"/>
          <w:rtl/>
          <w:lang w:bidi="ar-JO"/>
        </w:rPr>
        <w:t xml:space="preserve"> .</w:t>
      </w:r>
    </w:p>
    <w:p w:rsidR="00005804" w:rsidRPr="00C43A8B" w:rsidRDefault="00005804" w:rsidP="00C43A8B">
      <w:pPr>
        <w:numPr>
          <w:ilvl w:val="0"/>
          <w:numId w:val="32"/>
        </w:numPr>
        <w:bidi/>
        <w:spacing w:after="200" w:line="276" w:lineRule="auto"/>
        <w:ind w:left="492" w:hangingChars="164" w:hanging="492"/>
        <w:contextualSpacing/>
        <w:jc w:val="left"/>
        <w:rPr>
          <w:rFonts w:ascii="Simplified Arabic" w:eastAsia="Calibri" w:hAnsi="Simplified Arabic" w:cs="AF_Najed"/>
          <w:sz w:val="30"/>
          <w:szCs w:val="30"/>
          <w:lang w:bidi="ar-JO"/>
        </w:rPr>
      </w:pPr>
      <w:r w:rsidRPr="00C43A8B">
        <w:rPr>
          <w:rFonts w:ascii="Simplified Arabic" w:eastAsia="Calibri" w:hAnsi="Simplified Arabic" w:cs="AF_Najed"/>
          <w:sz w:val="30"/>
          <w:szCs w:val="30"/>
          <w:rtl/>
          <w:lang w:bidi="ar-JO"/>
        </w:rPr>
        <w:t>شرح لكيفية عمل الوحدة بكل مراحلها والهدف من وجود هذه الوحدة او الجهاز</w:t>
      </w:r>
      <w:r w:rsidR="00AD6B51">
        <w:rPr>
          <w:rFonts w:ascii="Simplified Arabic" w:eastAsia="Calibri" w:hAnsi="Simplified Arabic" w:cs="AF_Najed" w:hint="cs"/>
          <w:sz w:val="30"/>
          <w:szCs w:val="30"/>
          <w:rtl/>
          <w:lang w:bidi="ar-JO"/>
        </w:rPr>
        <w:t xml:space="preserve"> .</w:t>
      </w:r>
    </w:p>
    <w:p w:rsidR="00005804" w:rsidRPr="00C43A8B" w:rsidRDefault="00005804" w:rsidP="00C43A8B">
      <w:pPr>
        <w:numPr>
          <w:ilvl w:val="0"/>
          <w:numId w:val="32"/>
        </w:numPr>
        <w:bidi/>
        <w:spacing w:after="200" w:line="276" w:lineRule="auto"/>
        <w:ind w:left="492" w:hangingChars="164" w:hanging="492"/>
        <w:contextualSpacing/>
        <w:jc w:val="left"/>
        <w:rPr>
          <w:rFonts w:ascii="Simplified Arabic" w:eastAsia="Calibri" w:hAnsi="Simplified Arabic" w:cs="AF_Najed"/>
          <w:sz w:val="30"/>
          <w:szCs w:val="30"/>
          <w:lang w:bidi="ar-JO"/>
        </w:rPr>
      </w:pPr>
      <w:r w:rsidRPr="00C43A8B">
        <w:rPr>
          <w:rFonts w:ascii="Simplified Arabic" w:eastAsia="Calibri" w:hAnsi="Simplified Arabic" w:cs="AF_Najed"/>
          <w:sz w:val="30"/>
          <w:szCs w:val="30"/>
          <w:rtl/>
          <w:lang w:bidi="ar-JO"/>
        </w:rPr>
        <w:t xml:space="preserve">شرح للصيانة الدورية والوقائية والمفاجئة وكيفية تطبيقها والأجهزة والمعدات اللازم توفرها لإتمام العمل وتقديم ملحق يتضمن برنامج الصيانة وبطاقات الصيانة للاجهزة والمعدات . </w:t>
      </w:r>
    </w:p>
    <w:p w:rsidR="00005804" w:rsidRPr="00C43A8B" w:rsidRDefault="00005804" w:rsidP="00C43A8B">
      <w:pPr>
        <w:numPr>
          <w:ilvl w:val="0"/>
          <w:numId w:val="32"/>
        </w:numPr>
        <w:bidi/>
        <w:spacing w:after="200" w:line="276" w:lineRule="auto"/>
        <w:ind w:left="492" w:hangingChars="164" w:hanging="492"/>
        <w:contextualSpacing/>
        <w:jc w:val="left"/>
        <w:rPr>
          <w:rFonts w:ascii="Simplified Arabic" w:eastAsia="Calibri" w:hAnsi="Simplified Arabic" w:cs="AF_Najed"/>
          <w:sz w:val="30"/>
          <w:szCs w:val="30"/>
          <w:lang w:bidi="ar-JO"/>
        </w:rPr>
      </w:pPr>
      <w:r w:rsidRPr="00C43A8B">
        <w:rPr>
          <w:rFonts w:ascii="Simplified Arabic" w:eastAsia="Calibri" w:hAnsi="Simplified Arabic" w:cs="AF_Najed"/>
          <w:sz w:val="30"/>
          <w:szCs w:val="30"/>
          <w:rtl/>
          <w:lang w:bidi="ar-JO"/>
        </w:rPr>
        <w:t xml:space="preserve">المواد </w:t>
      </w:r>
      <w:r w:rsidR="00131234">
        <w:rPr>
          <w:rFonts w:ascii="Simplified Arabic" w:eastAsia="Calibri" w:hAnsi="Simplified Arabic" w:cs="AF_Najed"/>
          <w:sz w:val="30"/>
          <w:szCs w:val="30"/>
          <w:rtl/>
          <w:lang w:bidi="ar-JO"/>
        </w:rPr>
        <w:t xml:space="preserve">الكيميائية المستخدمة مواصفاتها </w:t>
      </w:r>
      <w:r w:rsidRPr="00C43A8B">
        <w:rPr>
          <w:rFonts w:ascii="Simplified Arabic" w:eastAsia="Calibri" w:hAnsi="Simplified Arabic" w:cs="AF_Najed"/>
          <w:sz w:val="30"/>
          <w:szCs w:val="30"/>
          <w:rtl/>
          <w:lang w:bidi="ar-JO"/>
        </w:rPr>
        <w:t xml:space="preserve"> تراكيزها وكمياتها .</w:t>
      </w:r>
    </w:p>
    <w:p w:rsidR="00005804" w:rsidRPr="00C43A8B" w:rsidRDefault="00005804" w:rsidP="00C43A8B">
      <w:pPr>
        <w:numPr>
          <w:ilvl w:val="0"/>
          <w:numId w:val="32"/>
        </w:numPr>
        <w:bidi/>
        <w:spacing w:after="200" w:line="276" w:lineRule="auto"/>
        <w:ind w:left="492" w:hangingChars="164" w:hanging="492"/>
        <w:contextualSpacing/>
        <w:jc w:val="left"/>
        <w:rPr>
          <w:rFonts w:ascii="Simplified Arabic" w:eastAsia="Calibri" w:hAnsi="Simplified Arabic" w:cs="AF_Najed"/>
          <w:sz w:val="30"/>
          <w:szCs w:val="30"/>
          <w:lang w:bidi="ar-JO"/>
        </w:rPr>
      </w:pPr>
      <w:r w:rsidRPr="00C43A8B">
        <w:rPr>
          <w:rFonts w:ascii="Simplified Arabic" w:eastAsia="Calibri" w:hAnsi="Simplified Arabic" w:cs="AF_Najed"/>
          <w:sz w:val="30"/>
          <w:szCs w:val="30"/>
          <w:rtl/>
          <w:lang w:bidi="ar-JO"/>
        </w:rPr>
        <w:t>الكاتالوجات الأصلية لكل جهاز مع تفاصيل عنه وعن التشغيل والصيانة الخاصة به بالإضافة لقطع الغيار اللازم تبديلها ودورية تبديلها .</w:t>
      </w:r>
    </w:p>
    <w:p w:rsidR="00005804" w:rsidRPr="00C43A8B" w:rsidRDefault="00005804" w:rsidP="00005804">
      <w:pPr>
        <w:bidi/>
        <w:spacing w:after="200" w:line="276" w:lineRule="auto"/>
        <w:ind w:left="439"/>
        <w:jc w:val="left"/>
        <w:rPr>
          <w:rFonts w:ascii="Calibri" w:eastAsia="Calibri" w:hAnsi="Calibri" w:cs="AF_Najed"/>
          <w:sz w:val="30"/>
          <w:szCs w:val="30"/>
          <w:lang w:bidi="ar-JO"/>
        </w:rPr>
      </w:pPr>
      <w:r w:rsidRPr="00C43A8B">
        <w:rPr>
          <w:rFonts w:ascii="Simplified Arabic" w:eastAsia="Calibri" w:hAnsi="Simplified Arabic" w:cs="AF_Najed"/>
          <w:sz w:val="30"/>
          <w:szCs w:val="30"/>
          <w:rtl/>
          <w:lang w:bidi="ar-JO"/>
        </w:rPr>
        <w:lastRenderedPageBreak/>
        <w:t>على المناقص تقديم نسخة الكترونية لجميع ما ذكر أعلاه</w:t>
      </w:r>
      <w:r w:rsidRPr="00C43A8B">
        <w:rPr>
          <w:rFonts w:ascii="Calibri" w:eastAsia="Calibri" w:hAnsi="Calibri" w:cs="AF_Najed" w:hint="cs"/>
          <w:sz w:val="30"/>
          <w:szCs w:val="30"/>
          <w:rtl/>
          <w:lang w:bidi="ar-JO"/>
        </w:rPr>
        <w:t xml:space="preserve"> .</w:t>
      </w:r>
    </w:p>
    <w:p w:rsidR="00005804" w:rsidRPr="00C43A8B" w:rsidRDefault="00DC14B6" w:rsidP="00005804">
      <w:pPr>
        <w:bidi/>
        <w:spacing w:after="200" w:line="276" w:lineRule="auto"/>
        <w:rPr>
          <w:rFonts w:ascii="Calibri" w:eastAsia="Calibri" w:hAnsi="Calibri" w:cs="Arial"/>
          <w:b/>
          <w:bCs/>
          <w:sz w:val="32"/>
          <w:szCs w:val="32"/>
          <w:u w:val="single"/>
          <w:rtl/>
          <w:lang w:eastAsia="ar-SA" w:bidi="ar-JO"/>
        </w:rPr>
      </w:pPr>
      <w:r>
        <w:rPr>
          <w:rFonts w:ascii="Calibri" w:eastAsia="Calibri" w:hAnsi="Calibri" w:cs="AF_Najed" w:hint="cs"/>
          <w:b/>
          <w:bCs/>
          <w:sz w:val="32"/>
          <w:szCs w:val="32"/>
          <w:u w:val="single"/>
          <w:rtl/>
          <w:lang w:bidi="ar-JO"/>
        </w:rPr>
        <w:t>عاشرا</w:t>
      </w:r>
      <w:r w:rsidR="00005804" w:rsidRPr="00C43A8B">
        <w:rPr>
          <w:rFonts w:ascii="Calibri" w:eastAsia="Calibri" w:hAnsi="Calibri" w:cs="AF_Najed" w:hint="cs"/>
          <w:b/>
          <w:bCs/>
          <w:sz w:val="32"/>
          <w:szCs w:val="32"/>
          <w:u w:val="single"/>
          <w:rtl/>
          <w:lang w:bidi="ar-JO"/>
        </w:rPr>
        <w:t>: الضمانات</w:t>
      </w:r>
    </w:p>
    <w:p w:rsidR="00005804" w:rsidRPr="00C43A8B" w:rsidRDefault="00005804" w:rsidP="00005804">
      <w:pPr>
        <w:numPr>
          <w:ilvl w:val="0"/>
          <w:numId w:val="33"/>
        </w:numPr>
        <w:bidi/>
        <w:spacing w:after="200" w:line="360" w:lineRule="auto"/>
        <w:contextualSpacing/>
        <w:jc w:val="lowKashida"/>
        <w:rPr>
          <w:rFonts w:ascii="Calibri" w:eastAsia="Calibri" w:hAnsi="Calibri" w:cs="AF_Najed"/>
          <w:sz w:val="30"/>
          <w:szCs w:val="30"/>
          <w:rtl/>
          <w:lang w:bidi="ar-JO"/>
        </w:rPr>
      </w:pPr>
      <w:r w:rsidRPr="00C43A8B">
        <w:rPr>
          <w:rFonts w:ascii="Calibri" w:eastAsia="Calibri" w:hAnsi="Calibri" w:cs="AF_Najed" w:hint="cs"/>
          <w:sz w:val="30"/>
          <w:szCs w:val="30"/>
          <w:rtl/>
          <w:lang w:bidi="ar-JO"/>
        </w:rPr>
        <w:t>على المناقص أن يؤكد بان جميع الأجهزة المعروضة خالية من أي مشاكل في التصميم و التصنيع،وإنها مناسبة من حيث الحجم والقدرة لظروف التشغيل بالإضافة إلى أنها مصنوعة من مادة مناسبة لنوعية المياه المراد معالجتها.</w:t>
      </w:r>
    </w:p>
    <w:p w:rsidR="00005804" w:rsidRPr="00C43A8B" w:rsidRDefault="00005804" w:rsidP="00005804">
      <w:pPr>
        <w:numPr>
          <w:ilvl w:val="0"/>
          <w:numId w:val="33"/>
        </w:numPr>
        <w:bidi/>
        <w:spacing w:after="200" w:line="360" w:lineRule="auto"/>
        <w:contextualSpacing/>
        <w:jc w:val="lowKashida"/>
        <w:rPr>
          <w:rFonts w:ascii="Calibri" w:eastAsia="Calibri" w:hAnsi="Calibri" w:cs="AF_Najed"/>
          <w:sz w:val="30"/>
          <w:szCs w:val="30"/>
          <w:rtl/>
          <w:lang w:bidi="ar-JO"/>
        </w:rPr>
      </w:pPr>
      <w:r w:rsidRPr="00C43A8B">
        <w:rPr>
          <w:rFonts w:ascii="Calibri" w:eastAsia="Calibri" w:hAnsi="Calibri" w:cs="AF_Najed" w:hint="cs"/>
          <w:sz w:val="30"/>
          <w:szCs w:val="30"/>
          <w:rtl/>
          <w:lang w:bidi="ar-JO"/>
        </w:rPr>
        <w:t>في حالة حدوث أي خلل في تصميم وتصنيع الأجهزة أو مواصفات التشغيل التي قد تظهر خلال عام من تاريخ الانتهاء من التشغيل التجريبي بنجاح، يتحمل المناقص المسؤولية الكاملة في إزالة هذا الخلل أو استبدال الأجزاء المعطلة بدون أي تكاليف تتحملها شركة مياه اليرموك وعلى المناقص أن يتحمل تكاليف النقل من والى موقع العمل.</w:t>
      </w:r>
    </w:p>
    <w:p w:rsidR="00C43A8B" w:rsidRDefault="00005804" w:rsidP="00AD6B51">
      <w:pPr>
        <w:numPr>
          <w:ilvl w:val="0"/>
          <w:numId w:val="33"/>
        </w:numPr>
        <w:bidi/>
        <w:spacing w:after="200" w:line="360" w:lineRule="auto"/>
        <w:contextualSpacing/>
        <w:jc w:val="lowKashida"/>
        <w:rPr>
          <w:rFonts w:ascii="Calibri" w:eastAsia="Calibri" w:hAnsi="Calibri" w:cs="AF_Najed"/>
          <w:sz w:val="30"/>
          <w:szCs w:val="30"/>
        </w:rPr>
      </w:pPr>
      <w:r w:rsidRPr="00C43A8B">
        <w:rPr>
          <w:rFonts w:ascii="Calibri" w:eastAsia="Calibri" w:hAnsi="Calibri" w:cs="AF_Najed" w:hint="cs"/>
          <w:sz w:val="30"/>
          <w:szCs w:val="30"/>
          <w:rtl/>
          <w:lang w:bidi="ar-JO"/>
        </w:rPr>
        <w:t>في حالة عدم تمكن المناقص من إصلاح الخلل، يتوجب عليه استبدال الأجهزة المسببة للخلل بأجهزة جديدة وعلى حسابه الخاص دون أي تأخير وبخلافه ستقوم شركة مياه اليرموك بالشراء على حسابه وتحمليه الفروق.</w:t>
      </w:r>
    </w:p>
    <w:p w:rsidR="00AD6B51" w:rsidRDefault="00AD6B51" w:rsidP="00DC14B6">
      <w:pPr>
        <w:bidi/>
        <w:spacing w:after="200" w:line="360" w:lineRule="auto"/>
        <w:ind w:left="386"/>
        <w:contextualSpacing/>
        <w:jc w:val="lowKashida"/>
        <w:rPr>
          <w:rFonts w:ascii="Calibri" w:eastAsia="Calibri" w:hAnsi="Calibri" w:cs="AF_Najed"/>
          <w:sz w:val="30"/>
          <w:szCs w:val="30"/>
          <w:rtl/>
        </w:rPr>
      </w:pPr>
    </w:p>
    <w:p w:rsidR="00DC14B6" w:rsidRPr="00DC14B6" w:rsidRDefault="00DC14B6" w:rsidP="00DC14B6">
      <w:pPr>
        <w:tabs>
          <w:tab w:val="left" w:pos="926"/>
        </w:tabs>
        <w:bidi/>
        <w:spacing w:line="360" w:lineRule="auto"/>
        <w:jc w:val="lowKashida"/>
        <w:rPr>
          <w:rFonts w:ascii="Calibri" w:eastAsia="Calibri" w:hAnsi="Calibri" w:cs="AF_Najed"/>
          <w:b/>
          <w:bCs/>
          <w:sz w:val="24"/>
          <w:szCs w:val="32"/>
          <w:u w:val="single"/>
        </w:rPr>
      </w:pPr>
      <w:r w:rsidRPr="00DC14B6">
        <w:rPr>
          <w:rFonts w:ascii="Calibri" w:eastAsia="Calibri" w:hAnsi="Calibri" w:cs="AF_Najed"/>
          <w:b/>
          <w:bCs/>
          <w:sz w:val="24"/>
          <w:szCs w:val="32"/>
          <w:u w:val="single"/>
          <w:rtl/>
        </w:rPr>
        <w:t>حادي عشر</w:t>
      </w:r>
      <w:r w:rsidRPr="00DC14B6">
        <w:rPr>
          <w:rFonts w:ascii="Calibri" w:eastAsia="Calibri" w:hAnsi="Calibri" w:cs="AF_Najed" w:hint="cs"/>
          <w:b/>
          <w:bCs/>
          <w:sz w:val="24"/>
          <w:szCs w:val="32"/>
          <w:u w:val="single"/>
          <w:rtl/>
        </w:rPr>
        <w:t>: متطلبات أخرى</w:t>
      </w:r>
    </w:p>
    <w:p w:rsidR="00DC14B6" w:rsidRPr="005005FB" w:rsidRDefault="00DC14B6" w:rsidP="00DC14B6">
      <w:pPr>
        <w:numPr>
          <w:ilvl w:val="0"/>
          <w:numId w:val="38"/>
        </w:numPr>
        <w:bidi/>
        <w:spacing w:after="200" w:line="276" w:lineRule="auto"/>
        <w:contextualSpacing/>
        <w:jc w:val="lowKashida"/>
        <w:rPr>
          <w:rFonts w:ascii="Calibri" w:eastAsia="Calibri" w:hAnsi="Calibri" w:cs="AF_Najed"/>
          <w:sz w:val="30"/>
          <w:szCs w:val="30"/>
        </w:rPr>
      </w:pPr>
      <w:r w:rsidRPr="005005FB">
        <w:rPr>
          <w:rFonts w:ascii="Calibri" w:eastAsia="Calibri" w:hAnsi="Calibri" w:cs="AF_Najed" w:hint="cs"/>
          <w:sz w:val="30"/>
          <w:szCs w:val="30"/>
          <w:rtl/>
          <w:lang w:bidi="ar-JO"/>
        </w:rPr>
        <w:t>ان يكون المناقص عمل في مجال تنفيذ محطات معالجة للمياه بحجم مشابه لهذه المحطة وتقديم ما يثبت ذلك .</w:t>
      </w:r>
    </w:p>
    <w:p w:rsidR="00DC14B6" w:rsidRPr="005005FB" w:rsidRDefault="00DC14B6" w:rsidP="00DC14B6">
      <w:pPr>
        <w:numPr>
          <w:ilvl w:val="0"/>
          <w:numId w:val="38"/>
        </w:numPr>
        <w:bidi/>
        <w:spacing w:after="200" w:line="276" w:lineRule="auto"/>
        <w:contextualSpacing/>
        <w:jc w:val="lowKashida"/>
        <w:rPr>
          <w:rFonts w:ascii="Calibri" w:eastAsia="Calibri" w:hAnsi="Calibri" w:cs="AF_Najed"/>
          <w:sz w:val="30"/>
          <w:szCs w:val="30"/>
        </w:rPr>
      </w:pPr>
      <w:r>
        <w:rPr>
          <w:rFonts w:ascii="Calibri" w:eastAsia="Calibri" w:hAnsi="Calibri" w:cs="AF_Najed" w:hint="cs"/>
          <w:sz w:val="30"/>
          <w:szCs w:val="30"/>
          <w:rtl/>
        </w:rPr>
        <w:t xml:space="preserve">على المناقص </w:t>
      </w:r>
      <w:r w:rsidRPr="005005FB">
        <w:rPr>
          <w:rFonts w:ascii="Calibri" w:eastAsia="Calibri" w:hAnsi="Calibri" w:cs="AF_Najed" w:hint="cs"/>
          <w:sz w:val="30"/>
          <w:szCs w:val="30"/>
          <w:rtl/>
        </w:rPr>
        <w:t xml:space="preserve">تسوية الموقع وأي أعمال يحتاجها لاقامة الوحدة. </w:t>
      </w:r>
    </w:p>
    <w:p w:rsidR="00DC14B6" w:rsidRPr="005005FB" w:rsidRDefault="00DC14B6" w:rsidP="00DC14B6">
      <w:pPr>
        <w:numPr>
          <w:ilvl w:val="0"/>
          <w:numId w:val="38"/>
        </w:numPr>
        <w:bidi/>
        <w:spacing w:after="200" w:line="276" w:lineRule="auto"/>
        <w:contextualSpacing/>
        <w:jc w:val="lowKashida"/>
        <w:rPr>
          <w:rFonts w:ascii="Calibri" w:eastAsia="Calibri" w:hAnsi="Calibri" w:cs="AF_Najed"/>
          <w:sz w:val="30"/>
          <w:szCs w:val="30"/>
        </w:rPr>
      </w:pPr>
      <w:r w:rsidRPr="005005FB">
        <w:rPr>
          <w:rFonts w:ascii="Calibri" w:eastAsia="Calibri" w:hAnsi="Calibri" w:cs="AF_Najed" w:hint="cs"/>
          <w:sz w:val="30"/>
          <w:szCs w:val="30"/>
          <w:rtl/>
          <w:lang w:bidi="ar-JO"/>
        </w:rPr>
        <w:t>توفير الماء والكهرباء أثناء فترة التنفيذ  وتأمين منامة مشغليه خلال فترة التنفيذ هي من مسؤولية المناقص.</w:t>
      </w:r>
    </w:p>
    <w:p w:rsidR="00DC14B6" w:rsidRPr="005005FB" w:rsidRDefault="00DC14B6" w:rsidP="00DC14B6">
      <w:pPr>
        <w:numPr>
          <w:ilvl w:val="0"/>
          <w:numId w:val="38"/>
        </w:numPr>
        <w:bidi/>
        <w:spacing w:after="200" w:line="276" w:lineRule="auto"/>
        <w:contextualSpacing/>
        <w:jc w:val="lowKashida"/>
        <w:rPr>
          <w:rFonts w:ascii="Calibri" w:eastAsia="Calibri" w:hAnsi="Calibri" w:cs="AF_Najed"/>
          <w:sz w:val="30"/>
          <w:szCs w:val="30"/>
          <w:lang w:bidi="ar-JO"/>
        </w:rPr>
      </w:pPr>
      <w:r w:rsidRPr="005005FB">
        <w:rPr>
          <w:rFonts w:ascii="Calibri" w:eastAsia="Calibri" w:hAnsi="Calibri" w:cs="AF_Najed" w:hint="cs"/>
          <w:sz w:val="30"/>
          <w:szCs w:val="30"/>
          <w:rtl/>
          <w:lang w:bidi="ar-JO"/>
        </w:rPr>
        <w:t xml:space="preserve">على المناقص التنسيق التام مع شركة مياه اليرموك ومع المقاول الذي سيقوم بتنفيذ خزانات المياه الخام وخزان المنتج ووحدة </w:t>
      </w:r>
      <w:r w:rsidR="005005FB" w:rsidRPr="005005FB">
        <w:rPr>
          <w:rFonts w:ascii="Calibri" w:eastAsia="Calibri" w:hAnsi="Calibri" w:cs="AF_Najed" w:hint="cs"/>
          <w:sz w:val="30"/>
          <w:szCs w:val="30"/>
          <w:rtl/>
          <w:lang w:bidi="ar-JO"/>
        </w:rPr>
        <w:t>الضخ وتمديد خطوط في نفس الموقع وذلك لتحديد الابعاد والمسافات اللازمه ومواقع وحدات المعالجه.</w:t>
      </w:r>
    </w:p>
    <w:p w:rsidR="00DC14B6" w:rsidRPr="00C43A8B" w:rsidRDefault="00DC14B6" w:rsidP="00DC14B6">
      <w:pPr>
        <w:numPr>
          <w:ilvl w:val="0"/>
          <w:numId w:val="38"/>
        </w:numPr>
        <w:bidi/>
        <w:spacing w:after="200" w:line="276" w:lineRule="auto"/>
        <w:contextualSpacing/>
        <w:jc w:val="lowKashida"/>
        <w:rPr>
          <w:rFonts w:ascii="Calibri" w:eastAsia="Calibri" w:hAnsi="Calibri" w:cs="AF_Najed"/>
          <w:sz w:val="30"/>
          <w:szCs w:val="30"/>
          <w:lang w:bidi="ar-JO"/>
        </w:rPr>
      </w:pPr>
      <w:r w:rsidRPr="00C43A8B">
        <w:rPr>
          <w:rFonts w:ascii="Calibri" w:eastAsia="Calibri" w:hAnsi="Calibri" w:cs="AF_Najed" w:hint="cs"/>
          <w:sz w:val="30"/>
          <w:szCs w:val="30"/>
          <w:rtl/>
          <w:lang w:bidi="ar-JO"/>
        </w:rPr>
        <w:t>المواصفات الفنية المذكورة هي مواصفات أداء وعلى المناقص تقديم مواصفات تفصيلية كاملة لكل جزء في المحطة لتحقيق الهدف أعلاه.</w:t>
      </w:r>
    </w:p>
    <w:p w:rsidR="00DC14B6" w:rsidRPr="00C43A8B" w:rsidRDefault="00DC14B6" w:rsidP="00DC14B6">
      <w:pPr>
        <w:numPr>
          <w:ilvl w:val="0"/>
          <w:numId w:val="38"/>
        </w:numPr>
        <w:bidi/>
        <w:spacing w:after="200" w:line="276" w:lineRule="auto"/>
        <w:contextualSpacing/>
        <w:jc w:val="lowKashida"/>
        <w:rPr>
          <w:rFonts w:ascii="Calibri" w:eastAsia="Calibri" w:hAnsi="Calibri" w:cs="AF_Najed"/>
          <w:sz w:val="30"/>
          <w:szCs w:val="30"/>
          <w:lang w:bidi="ar-JO"/>
        </w:rPr>
      </w:pPr>
      <w:r w:rsidRPr="00C43A8B">
        <w:rPr>
          <w:rFonts w:ascii="Calibri" w:eastAsia="Calibri" w:hAnsi="Calibri" w:cs="AF_Najed" w:hint="cs"/>
          <w:sz w:val="30"/>
          <w:szCs w:val="30"/>
          <w:rtl/>
          <w:lang w:bidi="ar-JO"/>
        </w:rPr>
        <w:t xml:space="preserve"> العرض الفني يجب ان يكون متكاملا وعلى المناقص مسؤولية التفاصيل الفنية وما يلزم للعمل من مواد ومعدات متكاملة ليكون العمل جاهزا للتشغيل كون المواصفات الموضوعة هي مواصفات اداء </w:t>
      </w:r>
      <w:r w:rsidRPr="00C43A8B">
        <w:rPr>
          <w:rFonts w:ascii="Calibri" w:eastAsia="Calibri" w:hAnsi="Calibri" w:cs="AF_Najed"/>
          <w:sz w:val="30"/>
          <w:szCs w:val="30"/>
          <w:lang w:bidi="ar-JO"/>
        </w:rPr>
        <w:t>.</w:t>
      </w:r>
    </w:p>
    <w:p w:rsidR="00DC14B6" w:rsidRPr="00C43A8B" w:rsidRDefault="00DC14B6" w:rsidP="00DC14B6">
      <w:pPr>
        <w:numPr>
          <w:ilvl w:val="0"/>
          <w:numId w:val="38"/>
        </w:numPr>
        <w:bidi/>
        <w:spacing w:after="200" w:line="276" w:lineRule="auto"/>
        <w:contextualSpacing/>
        <w:jc w:val="lowKashida"/>
        <w:rPr>
          <w:rFonts w:ascii="Calibri" w:eastAsia="Calibri" w:hAnsi="Calibri" w:cs="AF_Najed"/>
          <w:sz w:val="30"/>
          <w:szCs w:val="30"/>
          <w:lang w:bidi="ar-JO"/>
        </w:rPr>
      </w:pPr>
      <w:r w:rsidRPr="00C43A8B">
        <w:rPr>
          <w:rFonts w:ascii="Calibri" w:eastAsia="Calibri" w:hAnsi="Calibri" w:cs="AF_Najed" w:hint="cs"/>
          <w:sz w:val="30"/>
          <w:szCs w:val="30"/>
          <w:rtl/>
          <w:lang w:bidi="ar-JO"/>
        </w:rPr>
        <w:t xml:space="preserve">ان استلام الاجهزة والمعدات من قبل شركة مياه اليرموك وفحصها من قبل لجنة الاستلام او اي جهه اخرى لا يعفي المتعهد من مسؤوليته تجاه اللوازم الموردة والانشاءات طيلة فترة الضمان ولشركة مياه </w:t>
      </w:r>
      <w:r w:rsidRPr="00C43A8B">
        <w:rPr>
          <w:rFonts w:ascii="Calibri" w:eastAsia="Calibri" w:hAnsi="Calibri" w:cs="AF_Najed" w:hint="cs"/>
          <w:sz w:val="30"/>
          <w:szCs w:val="30"/>
          <w:rtl/>
          <w:lang w:bidi="ar-JO"/>
        </w:rPr>
        <w:lastRenderedPageBreak/>
        <w:t>اليرموك الحق باعادتها والشراء على حسابه او اصلاحها اذا تبين خلال استخدامها وجود عيوب او اخطاء او اعطال مصنعية او تصميمية او ثبت ان الاجهزة غير جيدة .</w:t>
      </w:r>
    </w:p>
    <w:p w:rsidR="00DC14B6" w:rsidRPr="00C43A8B" w:rsidRDefault="00DC14B6" w:rsidP="00DC14B6">
      <w:pPr>
        <w:numPr>
          <w:ilvl w:val="0"/>
          <w:numId w:val="38"/>
        </w:numPr>
        <w:bidi/>
        <w:spacing w:after="200" w:line="276" w:lineRule="auto"/>
        <w:contextualSpacing/>
        <w:jc w:val="lowKashida"/>
        <w:rPr>
          <w:rFonts w:ascii="Calibri" w:eastAsia="Calibri" w:hAnsi="Calibri" w:cs="AF_Najed"/>
          <w:sz w:val="30"/>
          <w:szCs w:val="30"/>
        </w:rPr>
      </w:pPr>
      <w:r w:rsidRPr="00C43A8B">
        <w:rPr>
          <w:rFonts w:ascii="Calibri" w:eastAsia="Calibri" w:hAnsi="Calibri" w:cs="AF_Najed" w:hint="cs"/>
          <w:sz w:val="30"/>
          <w:szCs w:val="30"/>
          <w:rtl/>
          <w:lang w:bidi="ar-JO"/>
        </w:rPr>
        <w:t>على المناقص أن يتحمل مسؤولية جميع الأعمال الهندسية والتنفيذ والتركيب والتشغيل التجريبي ونجاح فحوصات المياه حسب مواصفات مياه الشرب الأردنية</w:t>
      </w:r>
      <w:r w:rsidRPr="00C43A8B">
        <w:rPr>
          <w:rFonts w:ascii="Calibri" w:eastAsia="Calibri" w:hAnsi="Calibri" w:cs="AF_Najed" w:hint="cs"/>
          <w:sz w:val="30"/>
          <w:szCs w:val="30"/>
          <w:rtl/>
        </w:rPr>
        <w:t>.</w:t>
      </w:r>
    </w:p>
    <w:p w:rsidR="00DC14B6" w:rsidRPr="00C43A8B" w:rsidRDefault="00DC14B6" w:rsidP="00DC14B6">
      <w:pPr>
        <w:numPr>
          <w:ilvl w:val="0"/>
          <w:numId w:val="38"/>
        </w:numPr>
        <w:bidi/>
        <w:spacing w:after="200" w:line="276" w:lineRule="auto"/>
        <w:contextualSpacing/>
        <w:jc w:val="lowKashida"/>
        <w:rPr>
          <w:rFonts w:ascii="Calibri" w:eastAsia="Calibri" w:hAnsi="Calibri" w:cs="AF_Najed"/>
          <w:sz w:val="30"/>
          <w:szCs w:val="30"/>
        </w:rPr>
      </w:pPr>
      <w:r w:rsidRPr="00C43A8B">
        <w:rPr>
          <w:rFonts w:ascii="Calibri" w:eastAsia="Calibri" w:hAnsi="Calibri" w:cs="AF_Najed" w:hint="cs"/>
          <w:sz w:val="30"/>
          <w:szCs w:val="30"/>
          <w:rtl/>
          <w:lang w:bidi="ar-JO"/>
        </w:rPr>
        <w:t xml:space="preserve">أن يقوم المناقص الذي سيحال عليه العطاء بأخذ موافقة الجهة المشرفة المسبقة على توريد المواد قبل قيامه بشراء هذه المواد وتوريدها </w:t>
      </w:r>
    </w:p>
    <w:p w:rsidR="00DC14B6" w:rsidRPr="00C43A8B" w:rsidRDefault="00DC14B6" w:rsidP="00DC14B6">
      <w:pPr>
        <w:numPr>
          <w:ilvl w:val="0"/>
          <w:numId w:val="38"/>
        </w:numPr>
        <w:bidi/>
        <w:spacing w:after="200" w:line="276" w:lineRule="auto"/>
        <w:contextualSpacing/>
        <w:jc w:val="lowKashida"/>
        <w:rPr>
          <w:rFonts w:ascii="Calibri" w:eastAsia="Calibri" w:hAnsi="Calibri" w:cs="AF_Najed"/>
          <w:sz w:val="30"/>
          <w:szCs w:val="30"/>
        </w:rPr>
      </w:pPr>
      <w:r w:rsidRPr="00C43A8B">
        <w:rPr>
          <w:rFonts w:ascii="Calibri" w:eastAsia="Calibri" w:hAnsi="Calibri" w:cs="AF_Najed" w:hint="cs"/>
          <w:sz w:val="30"/>
          <w:szCs w:val="30"/>
          <w:rtl/>
          <w:lang w:bidi="ar-JO"/>
        </w:rPr>
        <w:t>أن يقوم المناقص الذي سيحال عليه العطاء تقديم المخططات التوضيحية  و ال</w:t>
      </w:r>
      <w:r w:rsidR="00131234">
        <w:rPr>
          <w:rFonts w:ascii="Calibri" w:eastAsia="Calibri" w:hAnsi="Calibri" w:cs="AF_Najed" w:hint="cs"/>
          <w:sz w:val="30"/>
          <w:szCs w:val="30"/>
          <w:rtl/>
          <w:lang w:bidi="ar-JO"/>
        </w:rPr>
        <w:t xml:space="preserve">ـ </w:t>
      </w:r>
      <w:r w:rsidRPr="00131234">
        <w:rPr>
          <w:rFonts w:asciiTheme="majorBidi" w:eastAsia="Calibri" w:hAnsiTheme="majorBidi" w:cstheme="majorBidi"/>
          <w:sz w:val="24"/>
          <w:szCs w:val="24"/>
        </w:rPr>
        <w:t>Lay out</w:t>
      </w:r>
      <w:r w:rsidRPr="00C43A8B">
        <w:rPr>
          <w:rFonts w:ascii="Calibri" w:eastAsia="Calibri" w:hAnsi="Calibri" w:cs="AF_Najed" w:hint="cs"/>
          <w:sz w:val="30"/>
          <w:szCs w:val="30"/>
          <w:rtl/>
          <w:lang w:bidi="ar-JO"/>
        </w:rPr>
        <w:t xml:space="preserve"> قبل القيام بالعمل لاخذ </w:t>
      </w:r>
      <w:r w:rsidRPr="00C43A8B">
        <w:rPr>
          <w:rFonts w:ascii="Calibri" w:eastAsia="Calibri" w:hAnsi="Calibri" w:cs="AF_Najed" w:hint="cs"/>
          <w:sz w:val="30"/>
          <w:szCs w:val="30"/>
          <w:rtl/>
        </w:rPr>
        <w:t>الموافقة</w:t>
      </w:r>
      <w:r w:rsidRPr="00C43A8B">
        <w:rPr>
          <w:rFonts w:ascii="Calibri" w:eastAsia="Calibri" w:hAnsi="Calibri" w:cs="AF_Najed" w:hint="cs"/>
          <w:sz w:val="30"/>
          <w:szCs w:val="30"/>
          <w:rtl/>
          <w:lang w:bidi="ar-JO"/>
        </w:rPr>
        <w:t xml:space="preserve"> من الجهة المشرفة على المشروع.</w:t>
      </w:r>
    </w:p>
    <w:p w:rsidR="00DC14B6" w:rsidRDefault="00DC14B6" w:rsidP="00DC14B6">
      <w:pPr>
        <w:numPr>
          <w:ilvl w:val="0"/>
          <w:numId w:val="38"/>
        </w:numPr>
        <w:bidi/>
        <w:spacing w:after="200" w:line="276" w:lineRule="auto"/>
        <w:contextualSpacing/>
        <w:jc w:val="lowKashida"/>
        <w:rPr>
          <w:rFonts w:ascii="Calibri" w:eastAsia="Calibri" w:hAnsi="Calibri" w:cs="AF_Najed"/>
          <w:sz w:val="30"/>
          <w:szCs w:val="30"/>
          <w:lang w:bidi="ar-JO"/>
        </w:rPr>
      </w:pPr>
      <w:r w:rsidRPr="00C43A8B">
        <w:rPr>
          <w:rFonts w:ascii="Calibri" w:eastAsia="Calibri" w:hAnsi="Calibri" w:cs="AF_Najed" w:hint="cs"/>
          <w:sz w:val="30"/>
          <w:szCs w:val="30"/>
          <w:rtl/>
          <w:lang w:bidi="ar-JO"/>
        </w:rPr>
        <w:t>على المناقص أن يقدم مخطط توضيحي مفصل شامل جميع الاعمال المدنية والكهربائية والميكانيكية والتوصيلات لعمليات المعالجة .</w:t>
      </w:r>
    </w:p>
    <w:p w:rsidR="00DC14B6" w:rsidRPr="005005FB" w:rsidRDefault="00DC14B6" w:rsidP="00DC14B6">
      <w:pPr>
        <w:numPr>
          <w:ilvl w:val="0"/>
          <w:numId w:val="38"/>
        </w:numPr>
        <w:bidi/>
        <w:spacing w:after="200" w:line="276" w:lineRule="auto"/>
        <w:contextualSpacing/>
        <w:jc w:val="lowKashida"/>
        <w:rPr>
          <w:rFonts w:ascii="Calibri" w:eastAsia="Calibri" w:hAnsi="Calibri" w:cs="AF_Najed"/>
          <w:sz w:val="30"/>
          <w:szCs w:val="30"/>
          <w:lang w:bidi="ar-JO"/>
        </w:rPr>
      </w:pPr>
      <w:r w:rsidRPr="00C43A8B">
        <w:rPr>
          <w:rFonts w:ascii="Calibri" w:eastAsia="Calibri" w:hAnsi="Calibri" w:cs="AF_Najed" w:hint="cs"/>
          <w:sz w:val="30"/>
          <w:szCs w:val="30"/>
          <w:rtl/>
          <w:lang w:bidi="ar-JO"/>
        </w:rPr>
        <w:t xml:space="preserve">على </w:t>
      </w:r>
      <w:r w:rsidRPr="005005FB">
        <w:rPr>
          <w:rFonts w:ascii="Calibri" w:eastAsia="Calibri" w:hAnsi="Calibri" w:cs="AF_Najed" w:hint="cs"/>
          <w:sz w:val="30"/>
          <w:szCs w:val="30"/>
          <w:rtl/>
          <w:lang w:bidi="ar-JO"/>
        </w:rPr>
        <w:t>المتعهد صيانة الاجهزة والمعدات لمدة عام كامل تبدا بعد انتهاء فترة التشغيل التجريبي بنجاح ، ولا تطلق كفالة الصيانة الا بعد ان يتم اعداد محاضر من اللجنة المكلفة بالكشف على وحدات المعالجة بعد انتهاء الصيانة خالية من التحفظات .</w:t>
      </w:r>
    </w:p>
    <w:p w:rsidR="00DC14B6" w:rsidRPr="005005FB" w:rsidRDefault="00DC14B6" w:rsidP="00DC14B6">
      <w:pPr>
        <w:numPr>
          <w:ilvl w:val="0"/>
          <w:numId w:val="38"/>
        </w:numPr>
        <w:bidi/>
        <w:spacing w:after="200" w:line="276" w:lineRule="auto"/>
        <w:contextualSpacing/>
        <w:jc w:val="lowKashida"/>
        <w:rPr>
          <w:rFonts w:ascii="Calibri" w:eastAsia="Calibri" w:hAnsi="Calibri" w:cs="AF_Najed"/>
          <w:sz w:val="30"/>
          <w:szCs w:val="30"/>
          <w:lang w:bidi="ar-JO"/>
        </w:rPr>
      </w:pPr>
      <w:r w:rsidRPr="005005FB">
        <w:rPr>
          <w:rFonts w:ascii="Calibri" w:eastAsia="Calibri" w:hAnsi="Calibri" w:cs="AF_Najed" w:hint="cs"/>
          <w:sz w:val="30"/>
          <w:szCs w:val="30"/>
          <w:rtl/>
          <w:lang w:bidi="ar-JO"/>
        </w:rPr>
        <w:t xml:space="preserve">ان يقوم المناقص بتقديم قائمه قطع غيار لجميع أجزاء المحطة تكفيها لمدة سنتين، مع بيان أسعارها الافراديه والالتزام بها لمدة سنتين عند طلبها من قبل لشركة مياه اليرموك وهي ملزمة للمقاول وغير ملزمة لشركة مياه اليرموك </w:t>
      </w:r>
      <w:r w:rsidR="004A4BC1" w:rsidRPr="005005FB">
        <w:rPr>
          <w:rFonts w:ascii="Calibri" w:eastAsia="Calibri" w:hAnsi="Calibri" w:cs="AF_Najed" w:hint="cs"/>
          <w:sz w:val="30"/>
          <w:szCs w:val="30"/>
          <w:rtl/>
          <w:lang w:bidi="ar-JO"/>
        </w:rPr>
        <w:t>.</w:t>
      </w:r>
    </w:p>
    <w:p w:rsidR="00DC14B6" w:rsidRDefault="00DC14B6" w:rsidP="00DC14B6">
      <w:pPr>
        <w:bidi/>
        <w:spacing w:after="200" w:line="276" w:lineRule="auto"/>
        <w:ind w:left="360"/>
        <w:contextualSpacing/>
        <w:jc w:val="lowKashida"/>
        <w:rPr>
          <w:rFonts w:ascii="Calibri" w:eastAsia="Calibri" w:hAnsi="Calibri" w:cs="AF_Najed"/>
          <w:sz w:val="30"/>
          <w:szCs w:val="30"/>
          <w:rtl/>
        </w:rPr>
      </w:pPr>
    </w:p>
    <w:p w:rsidR="005005FB" w:rsidRDefault="005005FB" w:rsidP="005005FB">
      <w:pPr>
        <w:bidi/>
        <w:spacing w:after="200" w:line="276" w:lineRule="auto"/>
        <w:ind w:left="360"/>
        <w:contextualSpacing/>
        <w:jc w:val="lowKashida"/>
        <w:rPr>
          <w:rFonts w:ascii="Calibri" w:eastAsia="Calibri" w:hAnsi="Calibri" w:cs="AF_Najed"/>
          <w:sz w:val="30"/>
          <w:szCs w:val="30"/>
          <w:rtl/>
        </w:rPr>
      </w:pPr>
    </w:p>
    <w:p w:rsidR="005005FB" w:rsidRDefault="005005FB" w:rsidP="005005FB">
      <w:pPr>
        <w:bidi/>
        <w:spacing w:after="200" w:line="276" w:lineRule="auto"/>
        <w:ind w:left="360"/>
        <w:contextualSpacing/>
        <w:jc w:val="lowKashida"/>
        <w:rPr>
          <w:rFonts w:ascii="Calibri" w:eastAsia="Calibri" w:hAnsi="Calibri" w:cs="AF_Najed"/>
          <w:sz w:val="30"/>
          <w:szCs w:val="30"/>
          <w:rtl/>
        </w:rPr>
      </w:pPr>
    </w:p>
    <w:p w:rsidR="005005FB" w:rsidRDefault="005005FB" w:rsidP="005005FB">
      <w:pPr>
        <w:bidi/>
        <w:spacing w:after="200" w:line="276" w:lineRule="auto"/>
        <w:ind w:left="360"/>
        <w:contextualSpacing/>
        <w:jc w:val="lowKashida"/>
        <w:rPr>
          <w:rFonts w:ascii="Calibri" w:eastAsia="Calibri" w:hAnsi="Calibri" w:cs="AF_Najed"/>
          <w:sz w:val="30"/>
          <w:szCs w:val="30"/>
          <w:rtl/>
        </w:rPr>
      </w:pPr>
    </w:p>
    <w:p w:rsidR="005005FB" w:rsidRDefault="005005FB" w:rsidP="005005FB">
      <w:pPr>
        <w:bidi/>
        <w:spacing w:after="200" w:line="276" w:lineRule="auto"/>
        <w:ind w:left="360"/>
        <w:contextualSpacing/>
        <w:jc w:val="lowKashida"/>
        <w:rPr>
          <w:rFonts w:ascii="Calibri" w:eastAsia="Calibri" w:hAnsi="Calibri" w:cs="AF_Najed"/>
          <w:sz w:val="30"/>
          <w:szCs w:val="30"/>
          <w:rtl/>
        </w:rPr>
      </w:pPr>
    </w:p>
    <w:p w:rsidR="005005FB" w:rsidRDefault="005005FB" w:rsidP="005005FB">
      <w:pPr>
        <w:bidi/>
        <w:spacing w:after="200" w:line="276" w:lineRule="auto"/>
        <w:ind w:left="360"/>
        <w:contextualSpacing/>
        <w:jc w:val="lowKashida"/>
        <w:rPr>
          <w:rFonts w:ascii="Calibri" w:eastAsia="Calibri" w:hAnsi="Calibri" w:cs="AF_Najed"/>
          <w:sz w:val="30"/>
          <w:szCs w:val="30"/>
          <w:rtl/>
        </w:rPr>
      </w:pPr>
    </w:p>
    <w:p w:rsidR="005005FB" w:rsidRDefault="005005FB" w:rsidP="005005FB">
      <w:pPr>
        <w:bidi/>
        <w:spacing w:after="200" w:line="276" w:lineRule="auto"/>
        <w:ind w:left="360"/>
        <w:contextualSpacing/>
        <w:jc w:val="lowKashida"/>
        <w:rPr>
          <w:rFonts w:ascii="Calibri" w:eastAsia="Calibri" w:hAnsi="Calibri" w:cs="AF_Najed"/>
          <w:sz w:val="30"/>
          <w:szCs w:val="30"/>
          <w:rtl/>
        </w:rPr>
      </w:pPr>
    </w:p>
    <w:p w:rsidR="005005FB" w:rsidRDefault="005005FB" w:rsidP="005005FB">
      <w:pPr>
        <w:bidi/>
        <w:spacing w:after="200" w:line="276" w:lineRule="auto"/>
        <w:ind w:left="360"/>
        <w:contextualSpacing/>
        <w:jc w:val="lowKashida"/>
        <w:rPr>
          <w:rFonts w:ascii="Calibri" w:eastAsia="Calibri" w:hAnsi="Calibri" w:cs="AF_Najed"/>
          <w:sz w:val="30"/>
          <w:szCs w:val="30"/>
          <w:rtl/>
        </w:rPr>
      </w:pPr>
    </w:p>
    <w:p w:rsidR="005005FB" w:rsidRDefault="005005FB" w:rsidP="005005FB">
      <w:pPr>
        <w:bidi/>
        <w:spacing w:after="200" w:line="276" w:lineRule="auto"/>
        <w:ind w:left="360"/>
        <w:contextualSpacing/>
        <w:jc w:val="lowKashida"/>
        <w:rPr>
          <w:rFonts w:ascii="Calibri" w:eastAsia="Calibri" w:hAnsi="Calibri" w:cs="AF_Najed"/>
          <w:sz w:val="30"/>
          <w:szCs w:val="30"/>
          <w:rtl/>
        </w:rPr>
      </w:pPr>
    </w:p>
    <w:p w:rsidR="005005FB" w:rsidRDefault="005005FB" w:rsidP="005005FB">
      <w:pPr>
        <w:bidi/>
        <w:spacing w:after="200" w:line="276" w:lineRule="auto"/>
        <w:ind w:left="360"/>
        <w:contextualSpacing/>
        <w:jc w:val="lowKashida"/>
        <w:rPr>
          <w:rFonts w:ascii="Calibri" w:eastAsia="Calibri" w:hAnsi="Calibri" w:cs="AF_Najed"/>
          <w:sz w:val="30"/>
          <w:szCs w:val="30"/>
          <w:rtl/>
        </w:rPr>
      </w:pPr>
    </w:p>
    <w:p w:rsidR="005005FB" w:rsidRDefault="005005FB" w:rsidP="005005FB">
      <w:pPr>
        <w:bidi/>
        <w:spacing w:after="200" w:line="276" w:lineRule="auto"/>
        <w:ind w:left="360"/>
        <w:contextualSpacing/>
        <w:jc w:val="lowKashida"/>
        <w:rPr>
          <w:rFonts w:ascii="Calibri" w:eastAsia="Calibri" w:hAnsi="Calibri" w:cs="AF_Najed"/>
          <w:sz w:val="30"/>
          <w:szCs w:val="30"/>
          <w:rtl/>
        </w:rPr>
      </w:pPr>
    </w:p>
    <w:p w:rsidR="005005FB" w:rsidRDefault="005005FB" w:rsidP="005005FB">
      <w:pPr>
        <w:bidi/>
        <w:spacing w:after="200" w:line="276" w:lineRule="auto"/>
        <w:ind w:left="360"/>
        <w:contextualSpacing/>
        <w:jc w:val="lowKashida"/>
        <w:rPr>
          <w:rFonts w:ascii="Calibri" w:eastAsia="Calibri" w:hAnsi="Calibri" w:cs="AF_Najed"/>
          <w:sz w:val="30"/>
          <w:szCs w:val="30"/>
          <w:rtl/>
        </w:rPr>
      </w:pPr>
    </w:p>
    <w:p w:rsidR="005005FB" w:rsidRDefault="005005FB" w:rsidP="005005FB">
      <w:pPr>
        <w:bidi/>
        <w:spacing w:after="200" w:line="276" w:lineRule="auto"/>
        <w:ind w:left="360"/>
        <w:contextualSpacing/>
        <w:jc w:val="lowKashida"/>
        <w:rPr>
          <w:rFonts w:ascii="Calibri" w:eastAsia="Calibri" w:hAnsi="Calibri" w:cs="AF_Najed"/>
          <w:sz w:val="30"/>
          <w:szCs w:val="30"/>
          <w:rtl/>
        </w:rPr>
      </w:pPr>
    </w:p>
    <w:p w:rsidR="005005FB" w:rsidRDefault="005005FB" w:rsidP="005005FB">
      <w:pPr>
        <w:bidi/>
        <w:spacing w:after="200" w:line="276" w:lineRule="auto"/>
        <w:ind w:left="360"/>
        <w:contextualSpacing/>
        <w:jc w:val="lowKashida"/>
        <w:rPr>
          <w:rFonts w:ascii="Calibri" w:eastAsia="Calibri" w:hAnsi="Calibri" w:cs="AF_Najed"/>
          <w:sz w:val="30"/>
          <w:szCs w:val="30"/>
          <w:rtl/>
        </w:rPr>
      </w:pPr>
    </w:p>
    <w:p w:rsidR="00B33E04" w:rsidRDefault="00B33E04" w:rsidP="00B33E04">
      <w:pPr>
        <w:bidi/>
        <w:spacing w:after="200" w:line="276" w:lineRule="auto"/>
        <w:ind w:left="360"/>
        <w:contextualSpacing/>
        <w:jc w:val="lowKashida"/>
        <w:rPr>
          <w:rFonts w:ascii="Calibri" w:eastAsia="Calibri" w:hAnsi="Calibri" w:cs="AF_Najed"/>
          <w:sz w:val="30"/>
          <w:szCs w:val="30"/>
          <w:rtl/>
        </w:rPr>
      </w:pPr>
    </w:p>
    <w:p w:rsidR="005005FB" w:rsidRDefault="005005FB" w:rsidP="005005FB">
      <w:pPr>
        <w:bidi/>
        <w:spacing w:after="200" w:line="276" w:lineRule="auto"/>
        <w:ind w:left="360"/>
        <w:contextualSpacing/>
        <w:jc w:val="lowKashida"/>
        <w:rPr>
          <w:rFonts w:ascii="Calibri" w:eastAsia="Calibri" w:hAnsi="Calibri" w:cs="AF_Najed"/>
          <w:sz w:val="30"/>
          <w:szCs w:val="30"/>
          <w:rtl/>
        </w:rPr>
      </w:pPr>
    </w:p>
    <w:p w:rsidR="005005FB" w:rsidRPr="005005FB" w:rsidRDefault="005005FB" w:rsidP="005005FB">
      <w:pPr>
        <w:bidi/>
        <w:spacing w:after="200" w:line="276" w:lineRule="auto"/>
        <w:ind w:left="360"/>
        <w:contextualSpacing/>
        <w:jc w:val="lowKashida"/>
        <w:rPr>
          <w:rFonts w:ascii="Calibri" w:eastAsia="Calibri" w:hAnsi="Calibri" w:cs="AF_Najed"/>
          <w:sz w:val="30"/>
          <w:szCs w:val="30"/>
        </w:rPr>
      </w:pPr>
    </w:p>
    <w:p w:rsidR="00DC14B6" w:rsidRDefault="00DC14B6" w:rsidP="00DC14B6">
      <w:pPr>
        <w:bidi/>
        <w:spacing w:after="200" w:line="360" w:lineRule="auto"/>
        <w:ind w:left="386"/>
        <w:contextualSpacing/>
        <w:jc w:val="lowKashida"/>
        <w:rPr>
          <w:rFonts w:ascii="Calibri" w:eastAsia="Calibri" w:hAnsi="Calibri" w:cs="AF_Najed"/>
          <w:sz w:val="30"/>
          <w:szCs w:val="30"/>
          <w:rtl/>
        </w:rPr>
      </w:pPr>
    </w:p>
    <w:p w:rsidR="00902996" w:rsidRDefault="00902996" w:rsidP="00902996">
      <w:pPr>
        <w:bidi/>
        <w:jc w:val="center"/>
        <w:rPr>
          <w:rFonts w:asciiTheme="majorBidi" w:hAnsiTheme="majorBidi" w:cs="AF_Najed"/>
          <w:b/>
          <w:bCs/>
          <w:sz w:val="28"/>
          <w:szCs w:val="28"/>
          <w:u w:val="single"/>
          <w:rtl/>
        </w:rPr>
      </w:pPr>
    </w:p>
    <w:p w:rsidR="00902996" w:rsidRDefault="00902996" w:rsidP="00902996">
      <w:pPr>
        <w:bidi/>
        <w:jc w:val="center"/>
        <w:rPr>
          <w:rFonts w:asciiTheme="majorBidi" w:hAnsiTheme="majorBidi" w:cs="AF_Najed"/>
          <w:b/>
          <w:bCs/>
          <w:sz w:val="28"/>
          <w:szCs w:val="28"/>
          <w:u w:val="single"/>
          <w:rtl/>
        </w:rPr>
      </w:pPr>
    </w:p>
    <w:p w:rsidR="00902996" w:rsidRDefault="00902996" w:rsidP="00902996">
      <w:pPr>
        <w:bidi/>
        <w:jc w:val="center"/>
        <w:rPr>
          <w:rFonts w:asciiTheme="majorBidi" w:hAnsiTheme="majorBidi" w:cs="AF_Najed"/>
          <w:b/>
          <w:bCs/>
          <w:sz w:val="28"/>
          <w:szCs w:val="28"/>
          <w:u w:val="single"/>
          <w:rtl/>
        </w:rPr>
      </w:pPr>
    </w:p>
    <w:p w:rsidR="00902996" w:rsidRPr="00B766E8" w:rsidRDefault="00902996" w:rsidP="00902996">
      <w:pPr>
        <w:bidi/>
        <w:jc w:val="center"/>
        <w:rPr>
          <w:rFonts w:asciiTheme="majorBidi" w:hAnsiTheme="majorBidi" w:cs="AF_Najed"/>
          <w:b/>
          <w:bCs/>
          <w:sz w:val="32"/>
          <w:szCs w:val="32"/>
          <w:u w:val="single"/>
        </w:rPr>
      </w:pPr>
      <w:r w:rsidRPr="00B766E8">
        <w:rPr>
          <w:rFonts w:asciiTheme="majorBidi" w:hAnsiTheme="majorBidi" w:cs="AF_Najed" w:hint="cs"/>
          <w:b/>
          <w:bCs/>
          <w:sz w:val="32"/>
          <w:szCs w:val="32"/>
          <w:u w:val="single"/>
          <w:rtl/>
        </w:rPr>
        <w:t>جدول كميات العطاء</w:t>
      </w:r>
    </w:p>
    <w:p w:rsidR="00DC14B6" w:rsidRPr="005005FB" w:rsidRDefault="00902996" w:rsidP="005005FB">
      <w:pPr>
        <w:bidi/>
        <w:rPr>
          <w:rFonts w:asciiTheme="majorBidi" w:hAnsiTheme="majorBidi" w:cstheme="majorBidi"/>
          <w:b/>
          <w:bCs/>
          <w:i/>
          <w:iCs/>
          <w:sz w:val="32"/>
          <w:szCs w:val="32"/>
          <w:u w:val="single"/>
          <w:rtl/>
        </w:rPr>
      </w:pPr>
      <w:r w:rsidRPr="00131234">
        <w:rPr>
          <w:rFonts w:asciiTheme="majorBidi" w:hAnsiTheme="majorBidi" w:cs="AF_Najed"/>
          <w:sz w:val="30"/>
          <w:szCs w:val="30"/>
          <w:rtl/>
        </w:rPr>
        <w:t xml:space="preserve">ملاحظة: </w:t>
      </w:r>
      <w:r w:rsidRPr="00131234">
        <w:rPr>
          <w:rFonts w:asciiTheme="majorBidi" w:hAnsiTheme="majorBidi" w:cs="AF_Najed" w:hint="cs"/>
          <w:sz w:val="30"/>
          <w:szCs w:val="30"/>
          <w:rtl/>
        </w:rPr>
        <w:t xml:space="preserve">يكون </w:t>
      </w:r>
      <w:r w:rsidRPr="00131234">
        <w:rPr>
          <w:rFonts w:asciiTheme="majorBidi" w:hAnsiTheme="majorBidi" w:cs="AF_Najed"/>
          <w:sz w:val="30"/>
          <w:szCs w:val="30"/>
          <w:rtl/>
        </w:rPr>
        <w:t xml:space="preserve"> سعر كل بند من البنود أعلاه </w:t>
      </w:r>
      <w:r w:rsidRPr="00131234">
        <w:rPr>
          <w:rFonts w:asciiTheme="majorBidi" w:hAnsiTheme="majorBidi" w:cs="AF_Najed" w:hint="cs"/>
          <w:sz w:val="30"/>
          <w:szCs w:val="30"/>
          <w:rtl/>
        </w:rPr>
        <w:t>شاملا</w:t>
      </w:r>
      <w:r w:rsidRPr="00131234">
        <w:rPr>
          <w:rFonts w:asciiTheme="majorBidi" w:hAnsiTheme="majorBidi" w:cs="AF_Najed"/>
          <w:sz w:val="30"/>
          <w:szCs w:val="30"/>
          <w:rtl/>
        </w:rPr>
        <w:t xml:space="preserve"> التوريد والتركيب والتنفيذ</w:t>
      </w:r>
      <w:r w:rsidRPr="00131234">
        <w:rPr>
          <w:rFonts w:asciiTheme="majorBidi" w:hAnsiTheme="majorBidi" w:cs="AF_Najed" w:hint="cs"/>
          <w:sz w:val="30"/>
          <w:szCs w:val="30"/>
          <w:rtl/>
        </w:rPr>
        <w:t xml:space="preserve"> وشاملا </w:t>
      </w:r>
      <w:r w:rsidRPr="00131234">
        <w:rPr>
          <w:rFonts w:asciiTheme="majorBidi" w:hAnsiTheme="majorBidi" w:cs="AF_Najed"/>
          <w:sz w:val="30"/>
          <w:szCs w:val="30"/>
          <w:rtl/>
        </w:rPr>
        <w:t>ربط وحدات المعالجة والخزانات مع بعضها حتى تعمل كوحدة واحدة</w:t>
      </w:r>
      <w:r w:rsidRPr="00131234">
        <w:rPr>
          <w:rFonts w:asciiTheme="majorBidi" w:hAnsiTheme="majorBidi" w:cs="AF_Najed" w:hint="cs"/>
          <w:sz w:val="30"/>
          <w:szCs w:val="30"/>
          <w:rtl/>
        </w:rPr>
        <w:t xml:space="preserve"> وشاملا جميع الاعمال اللازمة ل</w:t>
      </w:r>
      <w:r w:rsidRPr="00131234">
        <w:rPr>
          <w:rFonts w:asciiTheme="majorBidi" w:hAnsiTheme="majorBidi" w:cs="AF_Najed"/>
          <w:sz w:val="30"/>
          <w:szCs w:val="30"/>
          <w:rtl/>
        </w:rPr>
        <w:t>تشغيل</w:t>
      </w:r>
      <w:r w:rsidRPr="00131234">
        <w:rPr>
          <w:rFonts w:asciiTheme="majorBidi" w:hAnsiTheme="majorBidi" w:cs="AF_Najed" w:hint="cs"/>
          <w:sz w:val="30"/>
          <w:szCs w:val="30"/>
          <w:rtl/>
        </w:rPr>
        <w:t xml:space="preserve"> وحدات المعالجة </w:t>
      </w:r>
      <w:r w:rsidRPr="00131234">
        <w:rPr>
          <w:rFonts w:asciiTheme="majorBidi" w:hAnsiTheme="majorBidi" w:cs="AF_Najed"/>
          <w:sz w:val="30"/>
          <w:szCs w:val="30"/>
          <w:rtl/>
        </w:rPr>
        <w:t xml:space="preserve"> حسب ما ورد في وثائق العطاء وشاملة لجميع الضرائب والرسوم وضريبة </w:t>
      </w:r>
      <w:r w:rsidRPr="00131234">
        <w:rPr>
          <w:rFonts w:asciiTheme="majorBidi" w:hAnsiTheme="majorBidi" w:cs="AF_Najed" w:hint="cs"/>
          <w:sz w:val="30"/>
          <w:szCs w:val="30"/>
          <w:rtl/>
        </w:rPr>
        <w:t>المبيعات</w:t>
      </w:r>
      <w:r>
        <w:rPr>
          <w:rFonts w:asciiTheme="majorBidi" w:hAnsiTheme="majorBidi" w:cs="AF_Najed" w:hint="cs"/>
          <w:sz w:val="32"/>
          <w:szCs w:val="32"/>
          <w:rtl/>
        </w:rPr>
        <w:t xml:space="preserve"> .</w:t>
      </w:r>
    </w:p>
    <w:tbl>
      <w:tblPr>
        <w:tblpPr w:leftFromText="180" w:rightFromText="180" w:vertAnchor="text" w:horzAnchor="margin" w:tblpY="150"/>
        <w:tblW w:w="10150" w:type="dxa"/>
        <w:tblLook w:val="04A0" w:firstRow="1" w:lastRow="0" w:firstColumn="1" w:lastColumn="0" w:noHBand="0" w:noVBand="1"/>
      </w:tblPr>
      <w:tblGrid>
        <w:gridCol w:w="1206"/>
        <w:gridCol w:w="972"/>
        <w:gridCol w:w="1023"/>
        <w:gridCol w:w="867"/>
        <w:gridCol w:w="5490"/>
        <w:gridCol w:w="592"/>
      </w:tblGrid>
      <w:tr w:rsidR="00B766E8" w:rsidRPr="00373AF3" w:rsidTr="00B766E8">
        <w:trPr>
          <w:trHeight w:val="684"/>
        </w:trPr>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6E8" w:rsidRPr="00373AF3" w:rsidRDefault="00B766E8" w:rsidP="00B766E8">
            <w:pPr>
              <w:bidi/>
              <w:jc w:val="center"/>
              <w:rPr>
                <w:rFonts w:ascii="Calibri" w:eastAsia="Times New Roman" w:hAnsi="Calibri" w:cs="AF_Najed"/>
                <w:b/>
                <w:bCs/>
                <w:color w:val="000000"/>
                <w:sz w:val="24"/>
                <w:szCs w:val="24"/>
              </w:rPr>
            </w:pPr>
            <w:r w:rsidRPr="00373AF3">
              <w:rPr>
                <w:rFonts w:ascii="Calibri" w:eastAsia="Times New Roman" w:hAnsi="Calibri" w:cs="AF_Najed" w:hint="cs"/>
                <w:b/>
                <w:bCs/>
                <w:color w:val="000000"/>
                <w:sz w:val="24"/>
                <w:szCs w:val="24"/>
                <w:rtl/>
              </w:rPr>
              <w:t>السعر الإجمالي (دينار)</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6E8" w:rsidRPr="00373AF3" w:rsidRDefault="00B766E8" w:rsidP="00B766E8">
            <w:pPr>
              <w:bidi/>
              <w:jc w:val="center"/>
              <w:rPr>
                <w:rFonts w:ascii="Calibri" w:eastAsia="Times New Roman" w:hAnsi="Calibri" w:cs="AF_Najed"/>
                <w:b/>
                <w:bCs/>
                <w:color w:val="000000"/>
                <w:sz w:val="24"/>
                <w:szCs w:val="24"/>
              </w:rPr>
            </w:pPr>
            <w:r w:rsidRPr="00373AF3">
              <w:rPr>
                <w:rFonts w:ascii="Calibri" w:eastAsia="Times New Roman" w:hAnsi="Calibri" w:cs="AF_Najed" w:hint="cs"/>
                <w:b/>
                <w:bCs/>
                <w:color w:val="000000"/>
                <w:sz w:val="24"/>
                <w:szCs w:val="24"/>
                <w:rtl/>
              </w:rPr>
              <w:t>السعر الإفرادي (دينار)</w:t>
            </w:r>
          </w:p>
        </w:tc>
        <w:tc>
          <w:tcPr>
            <w:tcW w:w="10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6E8" w:rsidRPr="00373AF3" w:rsidRDefault="00B766E8" w:rsidP="00B766E8">
            <w:pPr>
              <w:bidi/>
              <w:jc w:val="center"/>
              <w:rPr>
                <w:rFonts w:ascii="Calibri" w:eastAsia="Times New Roman" w:hAnsi="Calibri" w:cs="AF_Najed"/>
                <w:b/>
                <w:bCs/>
                <w:color w:val="000000"/>
                <w:sz w:val="24"/>
                <w:szCs w:val="24"/>
              </w:rPr>
            </w:pPr>
            <w:r w:rsidRPr="00373AF3">
              <w:rPr>
                <w:rFonts w:ascii="Calibri" w:eastAsia="Times New Roman" w:hAnsi="Calibri" w:cs="AF_Najed" w:hint="cs"/>
                <w:b/>
                <w:bCs/>
                <w:color w:val="000000"/>
                <w:sz w:val="24"/>
                <w:szCs w:val="24"/>
                <w:rtl/>
              </w:rPr>
              <w:t>الكمية</w:t>
            </w:r>
          </w:p>
        </w:tc>
        <w:tc>
          <w:tcPr>
            <w:tcW w:w="8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6E8" w:rsidRPr="00373AF3" w:rsidRDefault="00B766E8" w:rsidP="00B766E8">
            <w:pPr>
              <w:bidi/>
              <w:jc w:val="center"/>
              <w:rPr>
                <w:rFonts w:ascii="Calibri" w:eastAsia="Times New Roman" w:hAnsi="Calibri" w:cs="AF_Najed"/>
                <w:b/>
                <w:bCs/>
                <w:color w:val="000000"/>
                <w:sz w:val="24"/>
                <w:szCs w:val="24"/>
              </w:rPr>
            </w:pPr>
            <w:r w:rsidRPr="00373AF3">
              <w:rPr>
                <w:rFonts w:ascii="Calibri" w:eastAsia="Times New Roman" w:hAnsi="Calibri" w:cs="AF_Najed" w:hint="cs"/>
                <w:b/>
                <w:bCs/>
                <w:color w:val="000000"/>
                <w:sz w:val="24"/>
                <w:szCs w:val="24"/>
                <w:rtl/>
              </w:rPr>
              <w:t>الوحدة</w:t>
            </w:r>
          </w:p>
        </w:tc>
        <w:tc>
          <w:tcPr>
            <w:tcW w:w="5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6E8" w:rsidRPr="00373AF3" w:rsidRDefault="00B766E8" w:rsidP="00B766E8">
            <w:pPr>
              <w:bidi/>
              <w:jc w:val="center"/>
              <w:rPr>
                <w:rFonts w:ascii="Calibri" w:eastAsia="Times New Roman" w:hAnsi="Calibri" w:cs="AF_Najed"/>
                <w:b/>
                <w:bCs/>
                <w:color w:val="000000"/>
                <w:sz w:val="24"/>
                <w:szCs w:val="24"/>
              </w:rPr>
            </w:pPr>
            <w:r w:rsidRPr="00373AF3">
              <w:rPr>
                <w:rFonts w:ascii="Calibri" w:eastAsia="Times New Roman" w:hAnsi="Calibri" w:cs="AF_Najed" w:hint="cs"/>
                <w:b/>
                <w:bCs/>
                <w:color w:val="000000"/>
                <w:sz w:val="24"/>
                <w:szCs w:val="24"/>
                <w:rtl/>
              </w:rPr>
              <w:t>البند</w:t>
            </w:r>
          </w:p>
        </w:tc>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6E8" w:rsidRPr="00373AF3" w:rsidRDefault="00B766E8" w:rsidP="00B766E8">
            <w:pPr>
              <w:bidi/>
              <w:jc w:val="center"/>
              <w:rPr>
                <w:rFonts w:ascii="Calibri" w:eastAsia="Times New Roman" w:hAnsi="Calibri" w:cs="AF_Najed"/>
                <w:b/>
                <w:bCs/>
                <w:color w:val="000000"/>
                <w:sz w:val="24"/>
                <w:szCs w:val="24"/>
              </w:rPr>
            </w:pPr>
            <w:r w:rsidRPr="00373AF3">
              <w:rPr>
                <w:rFonts w:ascii="Calibri" w:eastAsia="Times New Roman" w:hAnsi="Calibri" w:cs="AF_Najed" w:hint="cs"/>
                <w:b/>
                <w:bCs/>
                <w:color w:val="000000"/>
                <w:sz w:val="24"/>
                <w:szCs w:val="24"/>
                <w:rtl/>
              </w:rPr>
              <w:t>الرقم</w:t>
            </w:r>
          </w:p>
        </w:tc>
      </w:tr>
      <w:tr w:rsidR="00B766E8" w:rsidRPr="00373AF3" w:rsidTr="00B766E8">
        <w:trPr>
          <w:trHeight w:val="710"/>
        </w:trPr>
        <w:tc>
          <w:tcPr>
            <w:tcW w:w="1206" w:type="dxa"/>
            <w:tcBorders>
              <w:top w:val="single" w:sz="4" w:space="0" w:color="auto"/>
              <w:left w:val="single" w:sz="4" w:space="0" w:color="auto"/>
              <w:right w:val="single" w:sz="4" w:space="0" w:color="auto"/>
            </w:tcBorders>
            <w:shd w:val="clear" w:color="auto" w:fill="auto"/>
            <w:noWrap/>
            <w:vAlign w:val="bottom"/>
            <w:hideMark/>
          </w:tcPr>
          <w:p w:rsidR="00B766E8" w:rsidRPr="00373AF3" w:rsidRDefault="00B766E8" w:rsidP="00B766E8">
            <w:pPr>
              <w:jc w:val="left"/>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Pr>
              <w:t> </w:t>
            </w:r>
          </w:p>
          <w:p w:rsidR="00B766E8" w:rsidRPr="00373AF3" w:rsidRDefault="00B766E8" w:rsidP="00B766E8">
            <w:pPr>
              <w:jc w:val="left"/>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Pr>
              <w:t> </w:t>
            </w:r>
          </w:p>
          <w:p w:rsidR="00B766E8" w:rsidRPr="00373AF3" w:rsidRDefault="00B766E8" w:rsidP="00B766E8">
            <w:pPr>
              <w:jc w:val="left"/>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Pr>
              <w:t> </w:t>
            </w:r>
          </w:p>
        </w:tc>
        <w:tc>
          <w:tcPr>
            <w:tcW w:w="972" w:type="dxa"/>
            <w:tcBorders>
              <w:top w:val="single" w:sz="4" w:space="0" w:color="auto"/>
              <w:left w:val="single" w:sz="4" w:space="0" w:color="auto"/>
              <w:right w:val="single" w:sz="4" w:space="0" w:color="auto"/>
            </w:tcBorders>
            <w:shd w:val="clear" w:color="auto" w:fill="auto"/>
            <w:noWrap/>
            <w:vAlign w:val="bottom"/>
            <w:hideMark/>
          </w:tcPr>
          <w:p w:rsidR="00B766E8" w:rsidRPr="00373AF3" w:rsidRDefault="00B766E8" w:rsidP="00B766E8">
            <w:pPr>
              <w:jc w:val="left"/>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Pr>
              <w:t> </w:t>
            </w:r>
          </w:p>
          <w:p w:rsidR="00B766E8" w:rsidRPr="00373AF3" w:rsidRDefault="00B766E8" w:rsidP="00B766E8">
            <w:pPr>
              <w:jc w:val="left"/>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Pr>
              <w:t> </w:t>
            </w:r>
          </w:p>
          <w:p w:rsidR="00B766E8" w:rsidRPr="00373AF3" w:rsidRDefault="00B766E8" w:rsidP="00B766E8">
            <w:pPr>
              <w:jc w:val="left"/>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Pr>
              <w:t> </w:t>
            </w:r>
          </w:p>
        </w:tc>
        <w:tc>
          <w:tcPr>
            <w:tcW w:w="1023" w:type="dxa"/>
            <w:tcBorders>
              <w:top w:val="single" w:sz="4" w:space="0" w:color="auto"/>
              <w:left w:val="single" w:sz="4" w:space="0" w:color="auto"/>
              <w:right w:val="single" w:sz="4" w:space="0" w:color="auto"/>
            </w:tcBorders>
            <w:shd w:val="clear" w:color="auto" w:fill="auto"/>
            <w:noWrap/>
            <w:vAlign w:val="center"/>
          </w:tcPr>
          <w:p w:rsidR="00B766E8" w:rsidRPr="00373AF3" w:rsidRDefault="00B766E8" w:rsidP="00B766E8">
            <w:pPr>
              <w:jc w:val="center"/>
              <w:rPr>
                <w:rFonts w:ascii="Calibri" w:eastAsia="Times New Roman" w:hAnsi="Calibri" w:cs="AF_Najed"/>
                <w:color w:val="000000"/>
                <w:sz w:val="24"/>
                <w:szCs w:val="24"/>
              </w:rPr>
            </w:pPr>
            <w:r>
              <w:rPr>
                <w:rFonts w:ascii="Calibri" w:eastAsia="Times New Roman" w:hAnsi="Calibri" w:cs="AF_Najed"/>
                <w:color w:val="000000"/>
                <w:sz w:val="24"/>
                <w:szCs w:val="24"/>
              </w:rPr>
              <w:t>1</w:t>
            </w:r>
          </w:p>
        </w:tc>
        <w:tc>
          <w:tcPr>
            <w:tcW w:w="867" w:type="dxa"/>
            <w:tcBorders>
              <w:top w:val="single" w:sz="4" w:space="0" w:color="auto"/>
              <w:left w:val="single" w:sz="4" w:space="0" w:color="auto"/>
              <w:right w:val="single" w:sz="4" w:space="0" w:color="auto"/>
            </w:tcBorders>
            <w:shd w:val="clear" w:color="auto" w:fill="auto"/>
            <w:noWrap/>
            <w:vAlign w:val="center"/>
            <w:hideMark/>
          </w:tcPr>
          <w:p w:rsidR="00B766E8" w:rsidRPr="00373AF3" w:rsidRDefault="00B766E8" w:rsidP="00B766E8">
            <w:pPr>
              <w:bidi/>
              <w:jc w:val="center"/>
              <w:rPr>
                <w:rFonts w:ascii="Calibri" w:eastAsia="Times New Roman" w:hAnsi="Calibri" w:cs="AF_Najed"/>
                <w:color w:val="000000"/>
                <w:sz w:val="24"/>
                <w:szCs w:val="24"/>
                <w:rtl/>
                <w:lang w:bidi="ar-JO"/>
              </w:rPr>
            </w:pPr>
            <w:r w:rsidRPr="00373AF3">
              <w:rPr>
                <w:rFonts w:ascii="Calibri" w:eastAsia="Times New Roman" w:hAnsi="Calibri" w:cs="AF_Najed" w:hint="cs"/>
                <w:color w:val="000000"/>
                <w:sz w:val="24"/>
                <w:szCs w:val="24"/>
                <w:rtl/>
              </w:rPr>
              <w:t>عدد</w:t>
            </w:r>
          </w:p>
        </w:tc>
        <w:tc>
          <w:tcPr>
            <w:tcW w:w="5490" w:type="dxa"/>
            <w:tcBorders>
              <w:top w:val="single" w:sz="4" w:space="0" w:color="auto"/>
              <w:left w:val="single" w:sz="4" w:space="0" w:color="auto"/>
              <w:right w:val="single" w:sz="4" w:space="0" w:color="auto"/>
            </w:tcBorders>
            <w:shd w:val="clear" w:color="auto" w:fill="auto"/>
            <w:vAlign w:val="center"/>
            <w:hideMark/>
          </w:tcPr>
          <w:p w:rsidR="00B766E8" w:rsidRPr="00373AF3" w:rsidRDefault="00B766E8" w:rsidP="00B766E8">
            <w:pPr>
              <w:bidi/>
              <w:jc w:val="left"/>
              <w:rPr>
                <w:rFonts w:ascii="Calibri" w:eastAsia="Times New Roman" w:hAnsi="Calibri" w:cs="AF_Najed"/>
                <w:color w:val="000000"/>
                <w:sz w:val="24"/>
                <w:szCs w:val="24"/>
                <w:rtl/>
                <w:lang w:bidi="ar-JO"/>
              </w:rPr>
            </w:pPr>
            <w:r>
              <w:rPr>
                <w:rFonts w:ascii="Calibri" w:eastAsia="Times New Roman" w:hAnsi="Calibri" w:cs="AF_Najed" w:hint="cs"/>
                <w:color w:val="000000"/>
                <w:sz w:val="24"/>
                <w:szCs w:val="24"/>
                <w:rtl/>
                <w:lang w:bidi="ar-JO"/>
              </w:rPr>
              <w:t>نظام حقن حامض الـ</w:t>
            </w:r>
            <w:r w:rsidRPr="00131234">
              <w:rPr>
                <w:rFonts w:asciiTheme="majorBidi" w:eastAsia="Times New Roman" w:hAnsiTheme="majorBidi" w:cstheme="majorBidi"/>
                <w:color w:val="000000"/>
                <w:sz w:val="24"/>
                <w:szCs w:val="24"/>
                <w:lang w:bidi="ar-JO"/>
              </w:rPr>
              <w:t>HCL</w:t>
            </w:r>
            <w:r>
              <w:rPr>
                <w:rFonts w:ascii="Calibri" w:eastAsia="Times New Roman" w:hAnsi="Calibri" w:cs="AF_Najed" w:hint="cs"/>
                <w:color w:val="000000"/>
                <w:sz w:val="24"/>
                <w:szCs w:val="24"/>
                <w:rtl/>
                <w:lang w:bidi="ar-JO"/>
              </w:rPr>
              <w:t xml:space="preserve"> شاملا جميع الأجهزة ومضخات الحقن وتوابعها وخزانات الحامض كما جاء بالمواصفة الفنية المرفقة</w:t>
            </w:r>
          </w:p>
        </w:tc>
        <w:tc>
          <w:tcPr>
            <w:tcW w:w="592" w:type="dxa"/>
            <w:tcBorders>
              <w:top w:val="single" w:sz="4" w:space="0" w:color="auto"/>
              <w:left w:val="single" w:sz="4" w:space="0" w:color="auto"/>
              <w:right w:val="single" w:sz="4" w:space="0" w:color="auto"/>
            </w:tcBorders>
            <w:shd w:val="clear" w:color="auto" w:fill="auto"/>
            <w:noWrap/>
            <w:vAlign w:val="center"/>
            <w:hideMark/>
          </w:tcPr>
          <w:p w:rsidR="00B766E8" w:rsidRPr="00373AF3" w:rsidRDefault="00B766E8" w:rsidP="00B766E8">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B766E8" w:rsidRPr="00373AF3" w:rsidTr="00B766E8">
        <w:trPr>
          <w:trHeight w:val="672"/>
        </w:trPr>
        <w:tc>
          <w:tcPr>
            <w:tcW w:w="12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66E8" w:rsidRPr="00373AF3" w:rsidRDefault="00B766E8" w:rsidP="00B766E8">
            <w:pPr>
              <w:jc w:val="left"/>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Pr>
              <w:t> </w:t>
            </w:r>
          </w:p>
        </w:tc>
        <w:tc>
          <w:tcPr>
            <w:tcW w:w="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66E8" w:rsidRPr="00373AF3" w:rsidRDefault="00B766E8" w:rsidP="00B766E8">
            <w:pPr>
              <w:jc w:val="left"/>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Pr>
              <w:t> </w:t>
            </w:r>
          </w:p>
        </w:tc>
        <w:tc>
          <w:tcPr>
            <w:tcW w:w="10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6E8" w:rsidRPr="00373AF3" w:rsidRDefault="00B766E8" w:rsidP="00B766E8">
            <w:pPr>
              <w:jc w:val="center"/>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Pr>
              <w:t>1</w:t>
            </w:r>
          </w:p>
        </w:tc>
        <w:tc>
          <w:tcPr>
            <w:tcW w:w="8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6E8" w:rsidRPr="00373AF3" w:rsidRDefault="00B766E8" w:rsidP="00B766E8">
            <w:pPr>
              <w:bidi/>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tl/>
              </w:rPr>
              <w:t>عدد</w:t>
            </w:r>
          </w:p>
        </w:tc>
        <w:tc>
          <w:tcPr>
            <w:tcW w:w="5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6E8" w:rsidRPr="00373AF3" w:rsidRDefault="00B766E8" w:rsidP="00B766E8">
            <w:pPr>
              <w:bidi/>
              <w:jc w:val="left"/>
              <w:rPr>
                <w:rFonts w:ascii="Calibri" w:eastAsia="Times New Roman" w:hAnsi="Calibri" w:cs="AF_Najed"/>
                <w:color w:val="000000"/>
                <w:sz w:val="24"/>
                <w:szCs w:val="24"/>
                <w:rtl/>
                <w:lang w:bidi="ar-LB"/>
              </w:rPr>
            </w:pPr>
            <w:r w:rsidRPr="00373AF3">
              <w:rPr>
                <w:rFonts w:ascii="Calibri" w:eastAsia="Times New Roman" w:hAnsi="Calibri" w:cs="AF_Najed" w:hint="cs"/>
                <w:color w:val="000000"/>
                <w:sz w:val="24"/>
                <w:szCs w:val="24"/>
                <w:rtl/>
              </w:rPr>
              <w:t xml:space="preserve">برج تهوية وتوابعه يتضمن نافخات الهواء والموزع العلوي </w:t>
            </w:r>
            <w:r>
              <w:rPr>
                <w:rFonts w:ascii="Calibri" w:eastAsia="Times New Roman" w:hAnsi="Calibri" w:cs="AF_Najed"/>
                <w:color w:val="000000"/>
                <w:sz w:val="24"/>
                <w:szCs w:val="24"/>
              </w:rPr>
              <w:t>,</w:t>
            </w:r>
            <w:r>
              <w:rPr>
                <w:rFonts w:ascii="Calibri" w:eastAsia="Times New Roman" w:hAnsi="Calibri" w:cs="AF_Najed" w:hint="cs"/>
                <w:color w:val="000000"/>
                <w:sz w:val="24"/>
                <w:szCs w:val="24"/>
                <w:rtl/>
                <w:lang w:bidi="ar-JO"/>
              </w:rPr>
              <w:t xml:space="preserve"> ومادة المعالجة (</w:t>
            </w:r>
            <w:r w:rsidRPr="00C86E74">
              <w:rPr>
                <w:rFonts w:asciiTheme="majorBidi" w:eastAsia="Times New Roman" w:hAnsiTheme="majorBidi" w:cstheme="majorBidi"/>
                <w:color w:val="000000"/>
                <w:sz w:val="24"/>
                <w:szCs w:val="24"/>
                <w:lang w:bidi="ar-JO"/>
              </w:rPr>
              <w:t>Packing Materials</w:t>
            </w:r>
            <w:r>
              <w:rPr>
                <w:rFonts w:ascii="Calibri" w:eastAsia="Times New Roman" w:hAnsi="Calibri" w:cs="AF_Najed" w:hint="cs"/>
                <w:color w:val="000000"/>
                <w:sz w:val="24"/>
                <w:szCs w:val="24"/>
                <w:rtl/>
                <w:lang w:bidi="ar-JO"/>
              </w:rPr>
              <w:t>)</w:t>
            </w:r>
            <w:r>
              <w:rPr>
                <w:rFonts w:ascii="Calibri" w:eastAsia="Times New Roman" w:hAnsi="Calibri" w:cs="AF_Najed" w:hint="cs"/>
                <w:color w:val="000000"/>
                <w:sz w:val="24"/>
                <w:szCs w:val="24"/>
                <w:rtl/>
              </w:rPr>
              <w:t xml:space="preserve">....الخ </w:t>
            </w:r>
            <w:r w:rsidRPr="00373AF3">
              <w:rPr>
                <w:rFonts w:ascii="Calibri" w:eastAsia="Times New Roman" w:hAnsi="Calibri" w:cs="AF_Najed" w:hint="cs"/>
                <w:color w:val="000000"/>
                <w:sz w:val="24"/>
                <w:szCs w:val="24"/>
                <w:rtl/>
              </w:rPr>
              <w:t xml:space="preserve"> كما جاء بالمواصفات الفنية المرفقة</w:t>
            </w:r>
            <w:r>
              <w:rPr>
                <w:rFonts w:ascii="Calibri" w:eastAsia="Times New Roman" w:hAnsi="Calibri" w:cs="AF_Najed" w:hint="cs"/>
                <w:color w:val="000000"/>
                <w:sz w:val="24"/>
                <w:szCs w:val="24"/>
                <w:rtl/>
              </w:rPr>
              <w:t xml:space="preserve"> وخط التوصيل من فوهة البئر </w:t>
            </w:r>
            <w:r>
              <w:rPr>
                <w:rFonts w:ascii="Calibri" w:eastAsia="Times New Roman" w:hAnsi="Calibri" w:cs="AF_Najed"/>
                <w:color w:val="000000"/>
                <w:sz w:val="24"/>
                <w:szCs w:val="24"/>
              </w:rPr>
              <w:t>HDPE</w:t>
            </w:r>
            <w:r>
              <w:rPr>
                <w:rFonts w:ascii="Calibri" w:eastAsia="Times New Roman" w:hAnsi="Calibri" w:cs="AF_Najed" w:hint="cs"/>
                <w:color w:val="000000"/>
                <w:sz w:val="24"/>
                <w:szCs w:val="24"/>
                <w:rtl/>
                <w:lang w:bidi="ar-LB"/>
              </w:rPr>
              <w:t xml:space="preserve"> قطر 180ملم مهما بلغ الطول شاملا الشبك وجميع الاعمال اللازمه</w:t>
            </w:r>
            <w:r w:rsidR="004F0049">
              <w:rPr>
                <w:rFonts w:ascii="Calibri" w:eastAsia="Times New Roman" w:hAnsi="Calibri" w:cs="AF_Najed"/>
                <w:color w:val="000000"/>
                <w:sz w:val="24"/>
                <w:szCs w:val="24"/>
                <w:lang w:bidi="ar-LB"/>
              </w:rPr>
              <w:t xml:space="preserve"> </w:t>
            </w:r>
            <w:r w:rsidR="004F0049">
              <w:rPr>
                <w:rFonts w:ascii="Calibri" w:eastAsia="Times New Roman" w:hAnsi="Calibri" w:cs="AF_Najed" w:hint="cs"/>
                <w:color w:val="000000"/>
                <w:sz w:val="24"/>
                <w:szCs w:val="24"/>
                <w:rtl/>
                <w:lang w:bidi="ar-LB"/>
              </w:rPr>
              <w:t xml:space="preserve"> شاملاتوريد وتركيب عدادات ميكانيكيه عدد (2) قطر 4 انش على مدخل برج التهويه وعلى مدخل خزان المياه المعالجه .</w:t>
            </w:r>
          </w:p>
        </w:tc>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6E8" w:rsidRPr="00373AF3" w:rsidRDefault="00B766E8" w:rsidP="00B766E8">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r>
      <w:tr w:rsidR="00B766E8" w:rsidRPr="00373AF3" w:rsidTr="00B766E8">
        <w:trPr>
          <w:trHeight w:val="672"/>
        </w:trPr>
        <w:tc>
          <w:tcPr>
            <w:tcW w:w="12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66E8" w:rsidRPr="00373AF3" w:rsidRDefault="00B766E8" w:rsidP="00B766E8">
            <w:pPr>
              <w:jc w:val="left"/>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Pr>
              <w:t> </w:t>
            </w:r>
          </w:p>
        </w:tc>
        <w:tc>
          <w:tcPr>
            <w:tcW w:w="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66E8" w:rsidRPr="00373AF3" w:rsidRDefault="00B766E8" w:rsidP="00B766E8">
            <w:pPr>
              <w:jc w:val="left"/>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Pr>
              <w:t> </w:t>
            </w:r>
          </w:p>
        </w:tc>
        <w:tc>
          <w:tcPr>
            <w:tcW w:w="10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6E8" w:rsidRPr="00373AF3" w:rsidRDefault="00B766E8" w:rsidP="00B766E8">
            <w:pPr>
              <w:jc w:val="center"/>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Pr>
              <w:t>2</w:t>
            </w:r>
          </w:p>
        </w:tc>
        <w:tc>
          <w:tcPr>
            <w:tcW w:w="8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6E8" w:rsidRPr="00373AF3" w:rsidRDefault="00B766E8" w:rsidP="00B766E8">
            <w:pPr>
              <w:bidi/>
              <w:jc w:val="center"/>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tl/>
              </w:rPr>
              <w:t>عدد</w:t>
            </w:r>
          </w:p>
        </w:tc>
        <w:tc>
          <w:tcPr>
            <w:tcW w:w="5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6E8" w:rsidRPr="00373AF3" w:rsidRDefault="00B766E8" w:rsidP="00B766E8">
            <w:pPr>
              <w:bidi/>
              <w:jc w:val="left"/>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tl/>
              </w:rPr>
              <w:t>أنظمة حقن الكلورين قدرة 1كغم شاملا كافة التوصيلات والاعمال الكهربائية والميكانيكية اللازمة وحسب المواصفة المرفقة</w:t>
            </w:r>
          </w:p>
        </w:tc>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6E8" w:rsidRPr="00373AF3" w:rsidRDefault="00B766E8" w:rsidP="00B766E8">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r>
      <w:tr w:rsidR="00B766E8" w:rsidRPr="00373AF3" w:rsidTr="00B766E8">
        <w:trPr>
          <w:trHeight w:val="1008"/>
        </w:trPr>
        <w:tc>
          <w:tcPr>
            <w:tcW w:w="12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66E8" w:rsidRPr="00373AF3" w:rsidRDefault="00B766E8" w:rsidP="00B766E8">
            <w:pPr>
              <w:jc w:val="left"/>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Pr>
              <w:t> </w:t>
            </w:r>
          </w:p>
        </w:tc>
        <w:tc>
          <w:tcPr>
            <w:tcW w:w="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66E8" w:rsidRPr="00373AF3" w:rsidRDefault="00B766E8" w:rsidP="00B766E8">
            <w:pPr>
              <w:jc w:val="left"/>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Pr>
              <w:t> </w:t>
            </w:r>
          </w:p>
        </w:tc>
        <w:tc>
          <w:tcPr>
            <w:tcW w:w="10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6E8" w:rsidRPr="00373AF3" w:rsidRDefault="00B766E8" w:rsidP="00B766E8">
            <w:pPr>
              <w:jc w:val="center"/>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Pr>
              <w:t>2</w:t>
            </w:r>
          </w:p>
        </w:tc>
        <w:tc>
          <w:tcPr>
            <w:tcW w:w="8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6E8" w:rsidRPr="00373AF3" w:rsidRDefault="00B766E8" w:rsidP="00B766E8">
            <w:pPr>
              <w:bidi/>
              <w:jc w:val="center"/>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tl/>
              </w:rPr>
              <w:t>عدد</w:t>
            </w:r>
          </w:p>
        </w:tc>
        <w:tc>
          <w:tcPr>
            <w:tcW w:w="5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6E8" w:rsidRPr="00373AF3" w:rsidRDefault="00B766E8" w:rsidP="00B766E8">
            <w:pPr>
              <w:bidi/>
              <w:jc w:val="left"/>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tl/>
              </w:rPr>
              <w:t>فلاتر رملية اوتوماتيكية مع جميع المحابس شاملا</w:t>
            </w:r>
            <w:r>
              <w:rPr>
                <w:rFonts w:ascii="Calibri" w:eastAsia="Times New Roman" w:hAnsi="Calibri" w:cs="AF_Najed" w:hint="cs"/>
                <w:color w:val="000000"/>
                <w:sz w:val="24"/>
                <w:szCs w:val="24"/>
                <w:rtl/>
              </w:rPr>
              <w:t xml:space="preserve">(رمل الفلاتر ، </w:t>
            </w:r>
            <w:r w:rsidRPr="00373AF3">
              <w:rPr>
                <w:rFonts w:ascii="Calibri" w:eastAsia="Times New Roman" w:hAnsi="Calibri" w:cs="AF_Najed" w:hint="cs"/>
                <w:color w:val="000000"/>
                <w:sz w:val="24"/>
                <w:szCs w:val="24"/>
                <w:rtl/>
              </w:rPr>
              <w:t xml:space="preserve"> الموزعات </w:t>
            </w:r>
            <w:r>
              <w:rPr>
                <w:rFonts w:ascii="Calibri" w:eastAsia="Times New Roman" w:hAnsi="Calibri" w:cs="AF_Najed" w:hint="cs"/>
                <w:color w:val="000000"/>
                <w:sz w:val="24"/>
                <w:szCs w:val="24"/>
                <w:rtl/>
              </w:rPr>
              <w:t xml:space="preserve"> داخل الفلاتر </w:t>
            </w:r>
            <w:r w:rsidRPr="00373AF3">
              <w:rPr>
                <w:rFonts w:ascii="Calibri" w:eastAsia="Times New Roman" w:hAnsi="Calibri" w:cs="AF_Najed" w:hint="cs"/>
                <w:color w:val="000000"/>
                <w:sz w:val="24"/>
                <w:szCs w:val="24"/>
                <w:rtl/>
              </w:rPr>
              <w:t xml:space="preserve">وساعات الضغط ومآخذ العينات </w:t>
            </w:r>
            <w:r>
              <w:rPr>
                <w:rFonts w:ascii="Calibri" w:eastAsia="Times New Roman" w:hAnsi="Calibri" w:cs="AF_Najed" w:hint="cs"/>
                <w:color w:val="000000"/>
                <w:sz w:val="24"/>
                <w:szCs w:val="24"/>
                <w:rtl/>
              </w:rPr>
              <w:t>...الخ )  وحسب ما</w:t>
            </w:r>
            <w:r w:rsidRPr="00373AF3">
              <w:rPr>
                <w:rFonts w:ascii="Calibri" w:eastAsia="Times New Roman" w:hAnsi="Calibri" w:cs="AF_Najed" w:hint="cs"/>
                <w:color w:val="000000"/>
                <w:sz w:val="24"/>
                <w:szCs w:val="24"/>
                <w:rtl/>
              </w:rPr>
              <w:t xml:space="preserve"> ورد في المواصفة الفنية المرفقة</w:t>
            </w:r>
          </w:p>
        </w:tc>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6E8" w:rsidRPr="00373AF3" w:rsidRDefault="00B766E8" w:rsidP="00B766E8">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r>
      <w:tr w:rsidR="00B766E8" w:rsidRPr="00373AF3" w:rsidTr="00B766E8">
        <w:trPr>
          <w:trHeight w:val="672"/>
        </w:trPr>
        <w:tc>
          <w:tcPr>
            <w:tcW w:w="12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66E8" w:rsidRPr="00373AF3" w:rsidRDefault="00B766E8" w:rsidP="00B766E8">
            <w:pPr>
              <w:jc w:val="left"/>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Pr>
              <w:t> </w:t>
            </w:r>
          </w:p>
        </w:tc>
        <w:tc>
          <w:tcPr>
            <w:tcW w:w="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66E8" w:rsidRPr="00373AF3" w:rsidRDefault="00B766E8" w:rsidP="00B766E8">
            <w:pPr>
              <w:jc w:val="left"/>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Pr>
              <w:t> </w:t>
            </w:r>
          </w:p>
        </w:tc>
        <w:tc>
          <w:tcPr>
            <w:tcW w:w="10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6E8" w:rsidRPr="00373AF3" w:rsidRDefault="00B766E8" w:rsidP="00B766E8">
            <w:pPr>
              <w:jc w:val="center"/>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Pr>
              <w:t>2</w:t>
            </w:r>
          </w:p>
        </w:tc>
        <w:tc>
          <w:tcPr>
            <w:tcW w:w="8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6E8" w:rsidRPr="00373AF3" w:rsidRDefault="00B766E8" w:rsidP="00B766E8">
            <w:pPr>
              <w:bidi/>
              <w:jc w:val="center"/>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tl/>
              </w:rPr>
              <w:t>عدد</w:t>
            </w:r>
          </w:p>
        </w:tc>
        <w:tc>
          <w:tcPr>
            <w:tcW w:w="5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6E8" w:rsidRPr="00373AF3" w:rsidRDefault="00B766E8" w:rsidP="00B766E8">
            <w:pPr>
              <w:bidi/>
              <w:jc w:val="left"/>
              <w:rPr>
                <w:rFonts w:ascii="Calibri" w:eastAsia="Times New Roman" w:hAnsi="Calibri" w:cs="AF_Najed"/>
                <w:color w:val="000000"/>
                <w:sz w:val="24"/>
                <w:szCs w:val="24"/>
              </w:rPr>
            </w:pPr>
            <w:r>
              <w:rPr>
                <w:rFonts w:ascii="Calibri" w:eastAsia="Times New Roman" w:hAnsi="Calibri" w:cs="AF_Najed" w:hint="cs"/>
                <w:color w:val="000000"/>
                <w:sz w:val="24"/>
                <w:szCs w:val="24"/>
                <w:rtl/>
              </w:rPr>
              <w:t xml:space="preserve">، </w:t>
            </w:r>
            <w:r w:rsidRPr="00373AF3">
              <w:rPr>
                <w:rFonts w:ascii="Calibri" w:eastAsia="Times New Roman" w:hAnsi="Calibri" w:cs="AF_Najed" w:hint="cs"/>
                <w:color w:val="000000"/>
                <w:sz w:val="24"/>
                <w:szCs w:val="24"/>
                <w:rtl/>
              </w:rPr>
              <w:t>مضخات التزويد للفلاتر الرملية وتوابعها من حمايات كهربائية وميكانيكية وحرارية وتوصيلات وكما جاء بالمواصفات الفنية المرفقة.</w:t>
            </w:r>
          </w:p>
        </w:tc>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6E8" w:rsidRPr="00373AF3" w:rsidRDefault="00B766E8" w:rsidP="00B766E8">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w:t>
            </w:r>
          </w:p>
        </w:tc>
      </w:tr>
      <w:tr w:rsidR="00B766E8" w:rsidRPr="00373AF3" w:rsidTr="00B766E8">
        <w:trPr>
          <w:trHeight w:val="672"/>
        </w:trPr>
        <w:tc>
          <w:tcPr>
            <w:tcW w:w="12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66E8" w:rsidRPr="00373AF3" w:rsidRDefault="00B766E8" w:rsidP="00B766E8">
            <w:pPr>
              <w:jc w:val="left"/>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Pr>
              <w:t> </w:t>
            </w:r>
          </w:p>
        </w:tc>
        <w:tc>
          <w:tcPr>
            <w:tcW w:w="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66E8" w:rsidRPr="00373AF3" w:rsidRDefault="00B766E8" w:rsidP="00B766E8">
            <w:pPr>
              <w:jc w:val="left"/>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Pr>
              <w:t> </w:t>
            </w:r>
          </w:p>
        </w:tc>
        <w:tc>
          <w:tcPr>
            <w:tcW w:w="10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6E8" w:rsidRPr="00373AF3" w:rsidRDefault="00B766E8" w:rsidP="00B766E8">
            <w:pPr>
              <w:jc w:val="center"/>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Pr>
              <w:t>2</w:t>
            </w:r>
          </w:p>
        </w:tc>
        <w:tc>
          <w:tcPr>
            <w:tcW w:w="8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6E8" w:rsidRPr="00373AF3" w:rsidRDefault="00B766E8" w:rsidP="00B766E8">
            <w:pPr>
              <w:bidi/>
              <w:jc w:val="center"/>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tl/>
              </w:rPr>
              <w:t>عدد</w:t>
            </w:r>
          </w:p>
        </w:tc>
        <w:tc>
          <w:tcPr>
            <w:tcW w:w="5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6E8" w:rsidRPr="00373AF3" w:rsidRDefault="00B766E8" w:rsidP="00B766E8">
            <w:pPr>
              <w:bidi/>
              <w:jc w:val="left"/>
              <w:rPr>
                <w:rFonts w:ascii="Calibri" w:eastAsia="Times New Roman" w:hAnsi="Calibri" w:cs="AF_Najed"/>
                <w:color w:val="000000"/>
                <w:sz w:val="24"/>
                <w:szCs w:val="24"/>
              </w:rPr>
            </w:pPr>
            <w:r w:rsidRPr="00FE5E46">
              <w:rPr>
                <w:rFonts w:ascii="Calibri" w:eastAsia="Times New Roman" w:hAnsi="Calibri" w:cs="AF_Najed"/>
                <w:color w:val="000000"/>
                <w:sz w:val="24"/>
                <w:szCs w:val="24"/>
                <w:rtl/>
              </w:rPr>
              <w:t>نظام غسيل عكسي اوتوماتيكي للفلاتر الرملية اعلاه (شاملا</w:t>
            </w:r>
            <w:r>
              <w:rPr>
                <w:rFonts w:ascii="Calibri" w:eastAsia="Times New Roman" w:hAnsi="Calibri" w:cs="AF_Najed" w:hint="cs"/>
                <w:color w:val="000000"/>
                <w:sz w:val="24"/>
                <w:szCs w:val="24"/>
                <w:rtl/>
              </w:rPr>
              <w:t xml:space="preserve"> جميع </w:t>
            </w:r>
            <w:r w:rsidRPr="00FE5E46">
              <w:rPr>
                <w:rFonts w:ascii="Calibri" w:eastAsia="Times New Roman" w:hAnsi="Calibri" w:cs="AF_Najed"/>
                <w:color w:val="000000"/>
                <w:sz w:val="24"/>
                <w:szCs w:val="24"/>
                <w:rtl/>
              </w:rPr>
              <w:t xml:space="preserve"> المحابس </w:t>
            </w:r>
            <w:r>
              <w:rPr>
                <w:rFonts w:ascii="Calibri" w:eastAsia="Times New Roman" w:hAnsi="Calibri" w:cs="AF_Najed" w:hint="cs"/>
                <w:color w:val="000000"/>
                <w:sz w:val="24"/>
                <w:szCs w:val="24"/>
                <w:rtl/>
              </w:rPr>
              <w:t>،</w:t>
            </w:r>
            <w:r w:rsidRPr="00373AF3">
              <w:rPr>
                <w:rFonts w:ascii="Calibri" w:eastAsia="Times New Roman" w:hAnsi="Calibri" w:cs="AF_Najed" w:hint="cs"/>
                <w:color w:val="000000"/>
                <w:sz w:val="24"/>
                <w:szCs w:val="24"/>
                <w:rtl/>
              </w:rPr>
              <w:t xml:space="preserve">مضخات غسيل عكسي للفلاتر الرملية وتوابعها من حمايات كهربائية وميكانيكية وحرارية وتوصيلاتها </w:t>
            </w:r>
            <w:r>
              <w:rPr>
                <w:rFonts w:ascii="Calibri" w:eastAsia="Times New Roman" w:hAnsi="Calibri" w:cs="AF_Najed" w:hint="cs"/>
                <w:color w:val="000000"/>
                <w:sz w:val="24"/>
                <w:szCs w:val="24"/>
                <w:rtl/>
              </w:rPr>
              <w:t xml:space="preserve">شاملا خطوط الغسيل من مواسير بولي اثيلين قطر 180ملم شاملا منهل الغسيل قطر 90سم وجميع الاعمال التابعه وجميع ما يلزم لاتمام العمل </w:t>
            </w:r>
            <w:r w:rsidRPr="00373AF3">
              <w:rPr>
                <w:rFonts w:ascii="Calibri" w:eastAsia="Times New Roman" w:hAnsi="Calibri" w:cs="AF_Najed" w:hint="cs"/>
                <w:color w:val="000000"/>
                <w:sz w:val="24"/>
                <w:szCs w:val="24"/>
                <w:rtl/>
              </w:rPr>
              <w:t>وكما جاء بالمواصفات المرفقة.</w:t>
            </w:r>
          </w:p>
        </w:tc>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6E8" w:rsidRPr="00373AF3" w:rsidRDefault="00B766E8" w:rsidP="00B766E8">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w:t>
            </w:r>
          </w:p>
        </w:tc>
      </w:tr>
      <w:tr w:rsidR="00B766E8" w:rsidRPr="00373AF3" w:rsidTr="00B766E8">
        <w:trPr>
          <w:trHeight w:val="672"/>
        </w:trPr>
        <w:tc>
          <w:tcPr>
            <w:tcW w:w="12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66E8" w:rsidRPr="00373AF3" w:rsidRDefault="00B766E8" w:rsidP="00B766E8">
            <w:pPr>
              <w:jc w:val="left"/>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Pr>
              <w:t> </w:t>
            </w:r>
          </w:p>
        </w:tc>
        <w:tc>
          <w:tcPr>
            <w:tcW w:w="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66E8" w:rsidRPr="00373AF3" w:rsidRDefault="00B766E8" w:rsidP="00B766E8">
            <w:pPr>
              <w:jc w:val="left"/>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Pr>
              <w:t> </w:t>
            </w:r>
          </w:p>
        </w:tc>
        <w:tc>
          <w:tcPr>
            <w:tcW w:w="10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6E8" w:rsidRPr="001D250A" w:rsidRDefault="00B766E8" w:rsidP="00B766E8">
            <w:pPr>
              <w:jc w:val="center"/>
              <w:rPr>
                <w:rFonts w:cs="AF_Najed"/>
              </w:rPr>
            </w:pPr>
            <w:r w:rsidRPr="001D250A">
              <w:rPr>
                <w:rFonts w:cs="AF_Najed"/>
                <w:rtl/>
              </w:rPr>
              <w:t>مقطوع</w:t>
            </w:r>
          </w:p>
        </w:tc>
        <w:tc>
          <w:tcPr>
            <w:tcW w:w="8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6E8" w:rsidRPr="001D250A" w:rsidRDefault="00B766E8" w:rsidP="00B766E8">
            <w:pPr>
              <w:jc w:val="center"/>
              <w:rPr>
                <w:rFonts w:cs="AF_Najed"/>
              </w:rPr>
            </w:pPr>
            <w:r w:rsidRPr="001D250A">
              <w:rPr>
                <w:rFonts w:cs="AF_Najed"/>
                <w:rtl/>
              </w:rPr>
              <w:t>مقطوع</w:t>
            </w:r>
          </w:p>
        </w:tc>
        <w:tc>
          <w:tcPr>
            <w:tcW w:w="5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6E8" w:rsidRPr="00373AF3" w:rsidRDefault="00B766E8" w:rsidP="00B766E8">
            <w:pPr>
              <w:bidi/>
              <w:jc w:val="left"/>
              <w:rPr>
                <w:rFonts w:ascii="Calibri" w:eastAsia="Times New Roman" w:hAnsi="Calibri" w:cs="AF_Najed"/>
                <w:color w:val="000000"/>
                <w:sz w:val="24"/>
                <w:szCs w:val="24"/>
              </w:rPr>
            </w:pPr>
            <w:r>
              <w:rPr>
                <w:rFonts w:ascii="Calibri" w:eastAsia="Times New Roman" w:hAnsi="Calibri" w:cs="AF_Najed" w:hint="cs"/>
                <w:color w:val="000000"/>
                <w:sz w:val="24"/>
                <w:szCs w:val="24"/>
                <w:rtl/>
              </w:rPr>
              <w:t>جميع ما يلزم من اعمال كهربائية وميكانيكة والتوصيلات شاملا الانابيب والقطع وكيبلات الكهرباء والقطع الكهربائية وحمايات كهربائية وميكانيكية وحرارية و</w:t>
            </w:r>
            <w:r w:rsidRPr="00373AF3">
              <w:rPr>
                <w:rFonts w:ascii="Calibri" w:eastAsia="Times New Roman" w:hAnsi="Calibri" w:cs="AF_Najed" w:hint="cs"/>
                <w:color w:val="000000"/>
                <w:sz w:val="24"/>
                <w:szCs w:val="24"/>
                <w:rtl/>
              </w:rPr>
              <w:t>لوح</w:t>
            </w:r>
            <w:r>
              <w:rPr>
                <w:rFonts w:ascii="Calibri" w:eastAsia="Times New Roman" w:hAnsi="Calibri" w:cs="AF_Najed" w:hint="cs"/>
                <w:color w:val="000000"/>
                <w:sz w:val="24"/>
                <w:szCs w:val="24"/>
                <w:rtl/>
              </w:rPr>
              <w:t xml:space="preserve">ات  التشغيل الكهربائية  لضمان عمل </w:t>
            </w:r>
            <w:r w:rsidRPr="00373AF3">
              <w:rPr>
                <w:rFonts w:ascii="Calibri" w:eastAsia="Times New Roman" w:hAnsi="Calibri" w:cs="AF_Najed" w:hint="cs"/>
                <w:color w:val="000000"/>
                <w:sz w:val="24"/>
                <w:szCs w:val="24"/>
                <w:rtl/>
              </w:rPr>
              <w:t xml:space="preserve">وحدات المعالجة </w:t>
            </w:r>
            <w:r>
              <w:rPr>
                <w:rFonts w:ascii="Calibri" w:eastAsia="Times New Roman" w:hAnsi="Calibri" w:cs="AF_Najed" w:hint="cs"/>
                <w:color w:val="000000"/>
                <w:sz w:val="24"/>
                <w:szCs w:val="24"/>
                <w:rtl/>
              </w:rPr>
              <w:t>حسب المواصفات المطلوبة .</w:t>
            </w:r>
          </w:p>
        </w:tc>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6E8" w:rsidRPr="00373AF3" w:rsidRDefault="00B766E8" w:rsidP="00B766E8">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w:t>
            </w:r>
          </w:p>
        </w:tc>
      </w:tr>
      <w:tr w:rsidR="00B766E8" w:rsidRPr="00373AF3" w:rsidTr="00B766E8">
        <w:trPr>
          <w:trHeight w:val="672"/>
        </w:trPr>
        <w:tc>
          <w:tcPr>
            <w:tcW w:w="12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66E8" w:rsidRPr="00373AF3" w:rsidRDefault="00B766E8" w:rsidP="00B766E8">
            <w:pPr>
              <w:jc w:val="left"/>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Pr>
              <w:t> </w:t>
            </w:r>
          </w:p>
        </w:tc>
        <w:tc>
          <w:tcPr>
            <w:tcW w:w="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66E8" w:rsidRPr="00373AF3" w:rsidRDefault="00B766E8" w:rsidP="00B766E8">
            <w:pPr>
              <w:jc w:val="left"/>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Pr>
              <w:t> </w:t>
            </w:r>
          </w:p>
        </w:tc>
        <w:tc>
          <w:tcPr>
            <w:tcW w:w="10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6E8" w:rsidRPr="00373AF3" w:rsidRDefault="00B766E8" w:rsidP="00B766E8">
            <w:pPr>
              <w:bidi/>
              <w:jc w:val="center"/>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tl/>
              </w:rPr>
              <w:t>مقطوع</w:t>
            </w:r>
          </w:p>
        </w:tc>
        <w:tc>
          <w:tcPr>
            <w:tcW w:w="8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6E8" w:rsidRPr="00373AF3" w:rsidRDefault="00B766E8" w:rsidP="00B766E8">
            <w:pPr>
              <w:bidi/>
              <w:jc w:val="center"/>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tl/>
              </w:rPr>
              <w:t>مقطوع</w:t>
            </w:r>
          </w:p>
        </w:tc>
        <w:tc>
          <w:tcPr>
            <w:tcW w:w="5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6E8" w:rsidRPr="00373AF3" w:rsidRDefault="00B766E8" w:rsidP="00B766E8">
            <w:pPr>
              <w:bidi/>
              <w:jc w:val="left"/>
              <w:rPr>
                <w:rFonts w:ascii="Calibri" w:eastAsia="Times New Roman" w:hAnsi="Calibri" w:cs="AF_Najed"/>
                <w:color w:val="000000"/>
                <w:sz w:val="24"/>
                <w:szCs w:val="24"/>
              </w:rPr>
            </w:pPr>
            <w:r>
              <w:rPr>
                <w:rFonts w:ascii="Calibri" w:eastAsia="Times New Roman" w:hAnsi="Calibri" w:cs="AF_Najed" w:hint="cs"/>
                <w:color w:val="000000"/>
                <w:sz w:val="24"/>
                <w:szCs w:val="24"/>
                <w:rtl/>
              </w:rPr>
              <w:t xml:space="preserve">قواعد </w:t>
            </w:r>
            <w:r w:rsidRPr="00373AF3">
              <w:rPr>
                <w:rFonts w:ascii="Calibri" w:eastAsia="Times New Roman" w:hAnsi="Calibri" w:cs="AF_Najed" w:hint="cs"/>
                <w:color w:val="000000"/>
                <w:sz w:val="24"/>
                <w:szCs w:val="24"/>
                <w:rtl/>
              </w:rPr>
              <w:t xml:space="preserve"> اسمنتية </w:t>
            </w:r>
            <w:r>
              <w:rPr>
                <w:rFonts w:ascii="Calibri" w:eastAsia="Times New Roman" w:hAnsi="Calibri" w:cs="AF_Najed" w:hint="cs"/>
                <w:color w:val="000000"/>
                <w:sz w:val="24"/>
                <w:szCs w:val="24"/>
                <w:rtl/>
              </w:rPr>
              <w:t xml:space="preserve">مسلحة لتركيب وحدات المعالجة </w:t>
            </w:r>
            <w:r w:rsidRPr="00373AF3">
              <w:rPr>
                <w:rFonts w:ascii="Calibri" w:eastAsia="Times New Roman" w:hAnsi="Calibri" w:cs="AF_Najed" w:hint="cs"/>
                <w:color w:val="000000"/>
                <w:sz w:val="24"/>
                <w:szCs w:val="24"/>
                <w:rtl/>
              </w:rPr>
              <w:t xml:space="preserve"> (الفلاتر الرملية وتوابعها ونظام حقن الحامض</w:t>
            </w:r>
            <w:r>
              <w:rPr>
                <w:rFonts w:ascii="Calibri" w:eastAsia="Times New Roman" w:hAnsi="Calibri" w:cs="AF_Najed" w:hint="cs"/>
                <w:color w:val="000000"/>
                <w:sz w:val="24"/>
                <w:szCs w:val="24"/>
                <w:rtl/>
              </w:rPr>
              <w:t>...الخ</w:t>
            </w:r>
            <w:r w:rsidRPr="00373AF3">
              <w:rPr>
                <w:rFonts w:ascii="Calibri" w:eastAsia="Times New Roman" w:hAnsi="Calibri" w:cs="AF_Najed" w:hint="cs"/>
                <w:color w:val="000000"/>
                <w:sz w:val="24"/>
                <w:szCs w:val="24"/>
                <w:rtl/>
              </w:rPr>
              <w:t>) كما جاء بالمواصفات الفنية المرفقة</w:t>
            </w:r>
          </w:p>
        </w:tc>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6E8" w:rsidRPr="00373AF3" w:rsidRDefault="00B766E8" w:rsidP="00B766E8">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w:t>
            </w:r>
          </w:p>
        </w:tc>
      </w:tr>
      <w:tr w:rsidR="00B766E8" w:rsidRPr="00373AF3" w:rsidTr="00B766E8">
        <w:trPr>
          <w:trHeight w:val="672"/>
        </w:trPr>
        <w:tc>
          <w:tcPr>
            <w:tcW w:w="12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66E8" w:rsidRPr="00373AF3" w:rsidRDefault="00B766E8" w:rsidP="00B766E8">
            <w:pPr>
              <w:jc w:val="left"/>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Pr>
              <w:t> </w:t>
            </w:r>
          </w:p>
        </w:tc>
        <w:tc>
          <w:tcPr>
            <w:tcW w:w="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66E8" w:rsidRPr="00373AF3" w:rsidRDefault="00B766E8" w:rsidP="00B766E8">
            <w:pPr>
              <w:jc w:val="left"/>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Pr>
              <w:t> </w:t>
            </w:r>
          </w:p>
        </w:tc>
        <w:tc>
          <w:tcPr>
            <w:tcW w:w="10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6E8" w:rsidRPr="00373AF3" w:rsidRDefault="00B766E8" w:rsidP="00B766E8">
            <w:pPr>
              <w:bidi/>
              <w:jc w:val="center"/>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tl/>
              </w:rPr>
              <w:t>مقطوع</w:t>
            </w:r>
          </w:p>
        </w:tc>
        <w:tc>
          <w:tcPr>
            <w:tcW w:w="8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6E8" w:rsidRPr="00373AF3" w:rsidRDefault="00B766E8" w:rsidP="00B766E8">
            <w:pPr>
              <w:bidi/>
              <w:jc w:val="center"/>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tl/>
              </w:rPr>
              <w:t>مقطوع</w:t>
            </w:r>
          </w:p>
        </w:tc>
        <w:tc>
          <w:tcPr>
            <w:tcW w:w="5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6E8" w:rsidRPr="00373AF3" w:rsidRDefault="00B766E8" w:rsidP="00B766E8">
            <w:pPr>
              <w:bidi/>
              <w:jc w:val="left"/>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tl/>
              </w:rPr>
              <w:t>مظلة معدنية</w:t>
            </w:r>
            <w:r>
              <w:rPr>
                <w:rFonts w:ascii="Calibri" w:eastAsia="Times New Roman" w:hAnsi="Calibri" w:cs="AF_Najed" w:hint="cs"/>
                <w:color w:val="000000"/>
                <w:sz w:val="24"/>
                <w:szCs w:val="24"/>
                <w:rtl/>
              </w:rPr>
              <w:t xml:space="preserve"> تغطي كامل مساحة القواعد الاسمنتية و</w:t>
            </w:r>
            <w:r w:rsidRPr="00373AF3">
              <w:rPr>
                <w:rFonts w:ascii="Calibri" w:eastAsia="Times New Roman" w:hAnsi="Calibri" w:cs="AF_Najed" w:hint="cs"/>
                <w:color w:val="000000"/>
                <w:sz w:val="24"/>
                <w:szCs w:val="24"/>
                <w:rtl/>
              </w:rPr>
              <w:t xml:space="preserve"> كما جاء بالمواصفة الفنية المرفقة</w:t>
            </w:r>
          </w:p>
        </w:tc>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66E8" w:rsidRPr="00373AF3" w:rsidRDefault="00B766E8" w:rsidP="00B766E8">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w:t>
            </w:r>
          </w:p>
        </w:tc>
      </w:tr>
      <w:tr w:rsidR="00B766E8" w:rsidRPr="00373AF3" w:rsidTr="00B766E8">
        <w:trPr>
          <w:trHeight w:val="672"/>
        </w:trPr>
        <w:tc>
          <w:tcPr>
            <w:tcW w:w="12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6E8" w:rsidRPr="00373AF3" w:rsidRDefault="00B766E8" w:rsidP="00B766E8">
            <w:pPr>
              <w:jc w:val="left"/>
              <w:rPr>
                <w:rFonts w:ascii="Calibri" w:eastAsia="Times New Roman" w:hAnsi="Calibri" w:cs="AF_Najed"/>
                <w:color w:val="000000"/>
                <w:sz w:val="24"/>
                <w:szCs w:val="24"/>
              </w:rPr>
            </w:pPr>
          </w:p>
        </w:tc>
        <w:tc>
          <w:tcPr>
            <w:tcW w:w="972"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6E8" w:rsidRPr="00373AF3" w:rsidRDefault="00B766E8" w:rsidP="00B766E8">
            <w:pPr>
              <w:jc w:val="left"/>
              <w:rPr>
                <w:rFonts w:ascii="Calibri" w:eastAsia="Times New Roman" w:hAnsi="Calibri" w:cs="AF_Najed"/>
                <w:color w:val="000000"/>
                <w:sz w:val="24"/>
                <w:szCs w:val="24"/>
              </w:rPr>
            </w:pPr>
          </w:p>
        </w:tc>
        <w:tc>
          <w:tcPr>
            <w:tcW w:w="10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66E8" w:rsidRPr="00373AF3" w:rsidRDefault="00B766E8" w:rsidP="00B766E8">
            <w:pPr>
              <w:bidi/>
              <w:jc w:val="center"/>
              <w:rPr>
                <w:rFonts w:ascii="Calibri" w:eastAsia="Times New Roman" w:hAnsi="Calibri" w:cs="AF_Najed"/>
                <w:color w:val="000000"/>
                <w:sz w:val="24"/>
                <w:szCs w:val="24"/>
                <w:rtl/>
              </w:rPr>
            </w:pPr>
            <w:r>
              <w:rPr>
                <w:rFonts w:ascii="Calibri" w:eastAsia="Times New Roman" w:hAnsi="Calibri" w:cs="AF_Najed" w:hint="cs"/>
                <w:color w:val="000000"/>
                <w:sz w:val="24"/>
                <w:szCs w:val="24"/>
                <w:rtl/>
              </w:rPr>
              <w:t>1</w:t>
            </w:r>
          </w:p>
        </w:tc>
        <w:tc>
          <w:tcPr>
            <w:tcW w:w="8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66E8" w:rsidRPr="00373AF3" w:rsidRDefault="00B766E8" w:rsidP="00B766E8">
            <w:pPr>
              <w:bidi/>
              <w:jc w:val="center"/>
              <w:rPr>
                <w:rFonts w:ascii="Calibri" w:eastAsia="Times New Roman" w:hAnsi="Calibri" w:cs="AF_Najed"/>
                <w:color w:val="000000"/>
                <w:sz w:val="24"/>
                <w:szCs w:val="24"/>
                <w:rtl/>
              </w:rPr>
            </w:pPr>
            <w:r>
              <w:rPr>
                <w:rFonts w:ascii="Calibri" w:eastAsia="Times New Roman" w:hAnsi="Calibri" w:cs="AF_Najed" w:hint="cs"/>
                <w:color w:val="000000"/>
                <w:sz w:val="24"/>
                <w:szCs w:val="24"/>
                <w:rtl/>
              </w:rPr>
              <w:t>طن</w:t>
            </w:r>
          </w:p>
        </w:tc>
        <w:tc>
          <w:tcPr>
            <w:tcW w:w="5490" w:type="dxa"/>
            <w:tcBorders>
              <w:top w:val="single" w:sz="4" w:space="0" w:color="auto"/>
              <w:left w:val="single" w:sz="4" w:space="0" w:color="auto"/>
              <w:bottom w:val="single" w:sz="4" w:space="0" w:color="auto"/>
              <w:right w:val="single" w:sz="4" w:space="0" w:color="auto"/>
            </w:tcBorders>
            <w:shd w:val="clear" w:color="auto" w:fill="auto"/>
            <w:vAlign w:val="center"/>
          </w:tcPr>
          <w:p w:rsidR="00B766E8" w:rsidRPr="00373AF3" w:rsidRDefault="00B766E8" w:rsidP="00B766E8">
            <w:pPr>
              <w:bidi/>
              <w:jc w:val="left"/>
              <w:rPr>
                <w:rFonts w:ascii="Calibri" w:eastAsia="Times New Roman" w:hAnsi="Calibri" w:cs="AF_Najed"/>
                <w:color w:val="000000"/>
                <w:sz w:val="24"/>
                <w:szCs w:val="24"/>
                <w:rtl/>
                <w:lang w:bidi="ar-JO"/>
              </w:rPr>
            </w:pPr>
            <w:r>
              <w:rPr>
                <w:rFonts w:ascii="Calibri" w:eastAsia="Times New Roman" w:hAnsi="Calibri" w:cs="AF_Najed" w:hint="cs"/>
                <w:color w:val="000000"/>
                <w:sz w:val="24"/>
                <w:szCs w:val="24"/>
                <w:rtl/>
              </w:rPr>
              <w:t>توريد 1 طن من مادة الحامض (</w:t>
            </w:r>
            <w:r w:rsidRPr="00131234">
              <w:rPr>
                <w:rFonts w:asciiTheme="majorBidi" w:eastAsia="Times New Roman" w:hAnsiTheme="majorBidi" w:cstheme="majorBidi"/>
                <w:color w:val="000000"/>
                <w:sz w:val="24"/>
                <w:szCs w:val="24"/>
              </w:rPr>
              <w:t>HCL</w:t>
            </w:r>
            <w:r>
              <w:rPr>
                <w:rFonts w:ascii="Calibri" w:eastAsia="Times New Roman" w:hAnsi="Calibri" w:cs="AF_Najed" w:hint="cs"/>
                <w:color w:val="000000"/>
                <w:sz w:val="24"/>
                <w:szCs w:val="24"/>
                <w:rtl/>
                <w:lang w:bidi="ar-JO"/>
              </w:rPr>
              <w:t xml:space="preserve"> )</w:t>
            </w:r>
          </w:p>
        </w:tc>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66E8" w:rsidRPr="00373AF3" w:rsidRDefault="00B766E8" w:rsidP="00B766E8">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r>
      <w:tr w:rsidR="00B766E8" w:rsidRPr="00373AF3" w:rsidTr="00B766E8">
        <w:trPr>
          <w:trHeight w:val="672"/>
        </w:trPr>
        <w:tc>
          <w:tcPr>
            <w:tcW w:w="12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6E8" w:rsidRPr="00373AF3" w:rsidRDefault="00B766E8" w:rsidP="00B766E8">
            <w:pPr>
              <w:jc w:val="left"/>
              <w:rPr>
                <w:rFonts w:ascii="Calibri" w:eastAsia="Times New Roman" w:hAnsi="Calibri" w:cs="AF_Najed"/>
                <w:color w:val="000000"/>
                <w:sz w:val="24"/>
                <w:szCs w:val="24"/>
              </w:rPr>
            </w:pPr>
          </w:p>
        </w:tc>
        <w:tc>
          <w:tcPr>
            <w:tcW w:w="972"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6E8" w:rsidRPr="00373AF3" w:rsidRDefault="00B766E8" w:rsidP="00B766E8">
            <w:pPr>
              <w:jc w:val="left"/>
              <w:rPr>
                <w:rFonts w:ascii="Calibri" w:eastAsia="Times New Roman" w:hAnsi="Calibri" w:cs="AF_Najed"/>
                <w:color w:val="000000"/>
                <w:sz w:val="24"/>
                <w:szCs w:val="24"/>
              </w:rPr>
            </w:pPr>
          </w:p>
        </w:tc>
        <w:tc>
          <w:tcPr>
            <w:tcW w:w="10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66E8" w:rsidRPr="00373AF3" w:rsidRDefault="00B766E8" w:rsidP="00B766E8">
            <w:pPr>
              <w:jc w:val="center"/>
              <w:rPr>
                <w:rFonts w:ascii="Calibri" w:eastAsia="Times New Roman" w:hAnsi="Calibri" w:cs="AF_Najed"/>
                <w:color w:val="000000"/>
                <w:sz w:val="24"/>
                <w:szCs w:val="24"/>
              </w:rPr>
            </w:pPr>
            <w:r>
              <w:rPr>
                <w:rFonts w:ascii="Calibri" w:eastAsia="Times New Roman" w:hAnsi="Calibri" w:cs="AF_Najed" w:hint="cs"/>
                <w:color w:val="000000"/>
                <w:sz w:val="24"/>
                <w:szCs w:val="24"/>
                <w:rtl/>
              </w:rPr>
              <w:t>1</w:t>
            </w:r>
          </w:p>
        </w:tc>
        <w:tc>
          <w:tcPr>
            <w:tcW w:w="8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66E8" w:rsidRPr="00373AF3" w:rsidRDefault="00B766E8" w:rsidP="00B766E8">
            <w:pPr>
              <w:bidi/>
              <w:jc w:val="center"/>
              <w:rPr>
                <w:rFonts w:ascii="Calibri" w:eastAsia="Times New Roman" w:hAnsi="Calibri" w:cs="AF_Najed"/>
                <w:color w:val="000000"/>
                <w:sz w:val="24"/>
                <w:szCs w:val="24"/>
                <w:rtl/>
              </w:rPr>
            </w:pPr>
            <w:r>
              <w:rPr>
                <w:rFonts w:ascii="Calibri" w:eastAsia="Times New Roman" w:hAnsi="Calibri" w:cs="AF_Najed" w:hint="cs"/>
                <w:color w:val="000000"/>
                <w:sz w:val="24"/>
                <w:szCs w:val="24"/>
                <w:rtl/>
              </w:rPr>
              <w:t>مقطوع</w:t>
            </w:r>
          </w:p>
        </w:tc>
        <w:tc>
          <w:tcPr>
            <w:tcW w:w="5490" w:type="dxa"/>
            <w:tcBorders>
              <w:top w:val="single" w:sz="4" w:space="0" w:color="auto"/>
              <w:left w:val="single" w:sz="4" w:space="0" w:color="auto"/>
              <w:bottom w:val="single" w:sz="4" w:space="0" w:color="auto"/>
              <w:right w:val="single" w:sz="4" w:space="0" w:color="auto"/>
            </w:tcBorders>
            <w:shd w:val="clear" w:color="auto" w:fill="auto"/>
            <w:vAlign w:val="center"/>
          </w:tcPr>
          <w:p w:rsidR="00B766E8" w:rsidRPr="00373AF3" w:rsidRDefault="00B766E8" w:rsidP="00B766E8">
            <w:pPr>
              <w:bidi/>
              <w:jc w:val="left"/>
              <w:rPr>
                <w:rFonts w:ascii="Calibri" w:eastAsia="Times New Roman" w:hAnsi="Calibri" w:cs="AF_Najed"/>
                <w:color w:val="000000"/>
                <w:sz w:val="24"/>
                <w:szCs w:val="24"/>
                <w:rtl/>
              </w:rPr>
            </w:pPr>
            <w:r>
              <w:rPr>
                <w:rFonts w:ascii="Calibri" w:eastAsia="Times New Roman" w:hAnsi="Calibri" w:cs="AF_Najed" w:hint="cs"/>
                <w:color w:val="000000"/>
                <w:sz w:val="24"/>
                <w:szCs w:val="24"/>
                <w:rtl/>
              </w:rPr>
              <w:t>اجهزة فحص مخبرية ميدانية لفحص العكارة ودرجة الحموضة والكلورين المتبقي .</w:t>
            </w:r>
          </w:p>
        </w:tc>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66E8" w:rsidRPr="00373AF3" w:rsidRDefault="00B766E8" w:rsidP="00B766E8">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w:t>
            </w:r>
          </w:p>
        </w:tc>
      </w:tr>
      <w:tr w:rsidR="00B766E8" w:rsidRPr="00373AF3" w:rsidTr="00B766E8">
        <w:trPr>
          <w:trHeight w:val="672"/>
        </w:trPr>
        <w:tc>
          <w:tcPr>
            <w:tcW w:w="12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66E8" w:rsidRPr="00373AF3" w:rsidRDefault="00B766E8" w:rsidP="00B766E8">
            <w:pPr>
              <w:jc w:val="left"/>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Pr>
              <w:t> </w:t>
            </w:r>
          </w:p>
        </w:tc>
        <w:tc>
          <w:tcPr>
            <w:tcW w:w="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66E8" w:rsidRPr="00373AF3" w:rsidRDefault="00B766E8" w:rsidP="00B766E8">
            <w:pPr>
              <w:jc w:val="left"/>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Pr>
              <w:t> </w:t>
            </w:r>
          </w:p>
        </w:tc>
        <w:tc>
          <w:tcPr>
            <w:tcW w:w="10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6E8" w:rsidRPr="00373AF3" w:rsidRDefault="00B766E8" w:rsidP="00B766E8">
            <w:pPr>
              <w:jc w:val="center"/>
              <w:rPr>
                <w:rFonts w:ascii="Calibri" w:eastAsia="Times New Roman" w:hAnsi="Calibri" w:cs="AF_Najed"/>
                <w:color w:val="000000"/>
                <w:sz w:val="24"/>
                <w:szCs w:val="24"/>
              </w:rPr>
            </w:pPr>
            <w:r>
              <w:rPr>
                <w:rFonts w:ascii="Calibri" w:eastAsia="Times New Roman" w:hAnsi="Calibri" w:cs="AF_Najed"/>
                <w:color w:val="000000"/>
                <w:sz w:val="24"/>
                <w:szCs w:val="24"/>
              </w:rPr>
              <w:t>3</w:t>
            </w:r>
          </w:p>
        </w:tc>
        <w:tc>
          <w:tcPr>
            <w:tcW w:w="8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6E8" w:rsidRPr="00373AF3" w:rsidRDefault="00B766E8" w:rsidP="00B766E8">
            <w:pPr>
              <w:bidi/>
              <w:jc w:val="center"/>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tl/>
              </w:rPr>
              <w:t>شهر</w:t>
            </w:r>
          </w:p>
        </w:tc>
        <w:tc>
          <w:tcPr>
            <w:tcW w:w="5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6E8" w:rsidRPr="00373AF3" w:rsidRDefault="00B766E8" w:rsidP="00B766E8">
            <w:pPr>
              <w:bidi/>
              <w:jc w:val="left"/>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tl/>
              </w:rPr>
              <w:t>التشغيل التجريبي لكامل أجزاء المحطة شاملا كافة المواد الكيماوية اللازمة للتشغيل وتدريب المشغلين وكما جاء بالمواصفات الفنية المرفقة.</w:t>
            </w:r>
          </w:p>
        </w:tc>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6E8" w:rsidRPr="00373AF3" w:rsidRDefault="00B766E8" w:rsidP="00B766E8">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w:t>
            </w:r>
          </w:p>
        </w:tc>
      </w:tr>
      <w:tr w:rsidR="00B766E8" w:rsidRPr="00373AF3" w:rsidTr="00B766E8">
        <w:trPr>
          <w:gridAfter w:val="3"/>
          <w:wAfter w:w="6949" w:type="dxa"/>
          <w:trHeight w:val="348"/>
        </w:trPr>
        <w:tc>
          <w:tcPr>
            <w:tcW w:w="12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66E8" w:rsidRPr="00373AF3" w:rsidRDefault="00B766E8" w:rsidP="00B766E8">
            <w:pPr>
              <w:jc w:val="left"/>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Pr>
              <w:t> </w:t>
            </w:r>
          </w:p>
        </w:tc>
        <w:tc>
          <w:tcPr>
            <w:tcW w:w="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66E8" w:rsidRPr="00373AF3" w:rsidRDefault="00B766E8" w:rsidP="00B766E8">
            <w:pPr>
              <w:jc w:val="left"/>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Pr>
              <w:t> </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6E8" w:rsidRPr="00373AF3" w:rsidRDefault="00B766E8" w:rsidP="00B766E8">
            <w:pPr>
              <w:bidi/>
              <w:jc w:val="center"/>
              <w:rPr>
                <w:rFonts w:ascii="Calibri" w:eastAsia="Times New Roman" w:hAnsi="Calibri" w:cs="AF_Najed"/>
                <w:b/>
                <w:bCs/>
                <w:color w:val="000000"/>
                <w:sz w:val="24"/>
                <w:szCs w:val="24"/>
              </w:rPr>
            </w:pPr>
            <w:r w:rsidRPr="00373AF3">
              <w:rPr>
                <w:rFonts w:ascii="Calibri" w:eastAsia="Times New Roman" w:hAnsi="Calibri" w:cs="AF_Najed" w:hint="cs"/>
                <w:b/>
                <w:bCs/>
                <w:color w:val="000000"/>
                <w:sz w:val="24"/>
                <w:szCs w:val="24"/>
                <w:rtl/>
              </w:rPr>
              <w:t>القيمة الاجمالية</w:t>
            </w:r>
          </w:p>
        </w:tc>
      </w:tr>
    </w:tbl>
    <w:p w:rsidR="00902996" w:rsidRDefault="00902996" w:rsidP="00B766E8">
      <w:pPr>
        <w:bidi/>
        <w:rPr>
          <w:rFonts w:asciiTheme="majorBidi" w:hAnsiTheme="majorBidi" w:cs="AF_Najed"/>
          <w:b/>
          <w:bCs/>
          <w:sz w:val="28"/>
          <w:szCs w:val="28"/>
          <w:u w:val="single"/>
          <w:rtl/>
        </w:rPr>
      </w:pPr>
    </w:p>
    <w:p w:rsidR="00902996" w:rsidRDefault="00902996" w:rsidP="00902996">
      <w:pPr>
        <w:bidi/>
        <w:jc w:val="center"/>
        <w:rPr>
          <w:rFonts w:asciiTheme="majorBidi" w:hAnsiTheme="majorBidi" w:cs="AF_Najed"/>
          <w:b/>
          <w:bCs/>
          <w:sz w:val="28"/>
          <w:szCs w:val="28"/>
          <w:u w:val="single"/>
          <w:rtl/>
        </w:rPr>
      </w:pPr>
    </w:p>
    <w:p w:rsidR="00902996" w:rsidRDefault="00902996" w:rsidP="00902996">
      <w:pPr>
        <w:bidi/>
        <w:jc w:val="center"/>
        <w:rPr>
          <w:rFonts w:asciiTheme="majorBidi" w:hAnsiTheme="majorBidi" w:cs="AF_Najed"/>
          <w:b/>
          <w:bCs/>
          <w:sz w:val="28"/>
          <w:szCs w:val="28"/>
          <w:u w:val="single"/>
          <w:rtl/>
        </w:rPr>
      </w:pPr>
    </w:p>
    <w:p w:rsidR="00902996" w:rsidRDefault="00902996" w:rsidP="00902996">
      <w:pPr>
        <w:bidi/>
        <w:jc w:val="center"/>
        <w:rPr>
          <w:rFonts w:asciiTheme="majorBidi" w:hAnsiTheme="majorBidi" w:cs="AF_Najed"/>
          <w:b/>
          <w:bCs/>
          <w:sz w:val="28"/>
          <w:szCs w:val="28"/>
          <w:u w:val="single"/>
          <w:rtl/>
        </w:rPr>
      </w:pPr>
    </w:p>
    <w:p w:rsidR="00902996" w:rsidRDefault="00902996" w:rsidP="00902996">
      <w:pPr>
        <w:bidi/>
        <w:jc w:val="center"/>
        <w:rPr>
          <w:rFonts w:asciiTheme="majorBidi" w:hAnsiTheme="majorBidi" w:cs="AF_Najed"/>
          <w:b/>
          <w:bCs/>
          <w:sz w:val="28"/>
          <w:szCs w:val="28"/>
          <w:u w:val="single"/>
          <w:rtl/>
        </w:rPr>
      </w:pPr>
    </w:p>
    <w:p w:rsidR="00A10113" w:rsidRPr="002E64FF" w:rsidRDefault="00A10113" w:rsidP="00A10113">
      <w:pPr>
        <w:bidi/>
        <w:rPr>
          <w:rFonts w:asciiTheme="majorBidi" w:hAnsiTheme="majorBidi" w:cs="AF_Najed"/>
          <w:b/>
          <w:bCs/>
          <w:i/>
          <w:iCs/>
          <w:sz w:val="28"/>
          <w:szCs w:val="28"/>
          <w:u w:val="single"/>
          <w:rtl/>
        </w:rPr>
      </w:pPr>
      <w:r w:rsidRPr="002E64FF">
        <w:rPr>
          <w:rFonts w:asciiTheme="majorBidi" w:hAnsiTheme="majorBidi" w:cs="AF_Najed" w:hint="cs"/>
          <w:b/>
          <w:bCs/>
          <w:i/>
          <w:iCs/>
          <w:sz w:val="28"/>
          <w:szCs w:val="28"/>
          <w:u w:val="single"/>
          <w:rtl/>
        </w:rPr>
        <w:t>بند اختياري</w:t>
      </w:r>
    </w:p>
    <w:tbl>
      <w:tblPr>
        <w:tblpPr w:leftFromText="180" w:rightFromText="180" w:vertAnchor="text" w:horzAnchor="margin" w:tblpY="186"/>
        <w:tblW w:w="10150" w:type="dxa"/>
        <w:tblLook w:val="04A0" w:firstRow="1" w:lastRow="0" w:firstColumn="1" w:lastColumn="0" w:noHBand="0" w:noVBand="1"/>
      </w:tblPr>
      <w:tblGrid>
        <w:gridCol w:w="1206"/>
        <w:gridCol w:w="972"/>
        <w:gridCol w:w="1023"/>
        <w:gridCol w:w="867"/>
        <w:gridCol w:w="5490"/>
        <w:gridCol w:w="592"/>
      </w:tblGrid>
      <w:tr w:rsidR="00A10113" w:rsidRPr="00373AF3" w:rsidTr="00A10113">
        <w:trPr>
          <w:trHeight w:val="684"/>
        </w:trPr>
        <w:tc>
          <w:tcPr>
            <w:tcW w:w="12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0113" w:rsidRPr="00373AF3" w:rsidRDefault="00A10113" w:rsidP="00A10113">
            <w:pPr>
              <w:jc w:val="left"/>
              <w:rPr>
                <w:rFonts w:ascii="Calibri" w:eastAsia="Times New Roman" w:hAnsi="Calibri" w:cs="AF_Najed"/>
                <w:color w:val="000000"/>
                <w:sz w:val="24"/>
                <w:szCs w:val="24"/>
              </w:rPr>
            </w:pPr>
            <w:r w:rsidRPr="00373AF3">
              <w:rPr>
                <w:rFonts w:ascii="Calibri" w:eastAsia="Times New Roman" w:hAnsi="Calibri" w:cs="AF_Najed" w:hint="cs"/>
                <w:color w:val="000000"/>
                <w:sz w:val="24"/>
                <w:szCs w:val="24"/>
              </w:rPr>
              <w:t> </w:t>
            </w:r>
          </w:p>
        </w:tc>
        <w:tc>
          <w:tcPr>
            <w:tcW w:w="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0113" w:rsidRPr="00DC51B6" w:rsidRDefault="00A10113" w:rsidP="00A10113">
            <w:pPr>
              <w:jc w:val="left"/>
              <w:rPr>
                <w:rFonts w:ascii="Calibri" w:eastAsia="Times New Roman" w:hAnsi="Calibri" w:cs="AF_Najed"/>
                <w:sz w:val="24"/>
                <w:szCs w:val="24"/>
              </w:rPr>
            </w:pPr>
            <w:r w:rsidRPr="00DC51B6">
              <w:rPr>
                <w:rFonts w:ascii="Calibri" w:eastAsia="Times New Roman" w:hAnsi="Calibri" w:cs="AF_Najed" w:hint="cs"/>
                <w:sz w:val="24"/>
                <w:szCs w:val="24"/>
              </w:rPr>
              <w:t> </w:t>
            </w:r>
          </w:p>
        </w:tc>
        <w:tc>
          <w:tcPr>
            <w:tcW w:w="10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10113" w:rsidRPr="00DC51B6" w:rsidRDefault="00A10113" w:rsidP="00A10113">
            <w:pPr>
              <w:bidi/>
              <w:jc w:val="center"/>
              <w:rPr>
                <w:rFonts w:ascii="Calibri" w:eastAsia="Times New Roman" w:hAnsi="Calibri" w:cs="AF_Najed"/>
                <w:sz w:val="24"/>
                <w:szCs w:val="24"/>
              </w:rPr>
            </w:pPr>
            <w:r w:rsidRPr="00DC51B6">
              <w:rPr>
                <w:rFonts w:ascii="Calibri" w:eastAsia="Times New Roman" w:hAnsi="Calibri" w:cs="AF_Najed" w:hint="cs"/>
                <w:sz w:val="24"/>
                <w:szCs w:val="24"/>
                <w:rtl/>
              </w:rPr>
              <w:t>مقطوع</w:t>
            </w:r>
          </w:p>
        </w:tc>
        <w:tc>
          <w:tcPr>
            <w:tcW w:w="8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10113" w:rsidRPr="00DC51B6" w:rsidRDefault="00A10113" w:rsidP="00A10113">
            <w:pPr>
              <w:bidi/>
              <w:jc w:val="center"/>
              <w:rPr>
                <w:rFonts w:ascii="Calibri" w:eastAsia="Times New Roman" w:hAnsi="Calibri" w:cs="AF_Najed"/>
                <w:sz w:val="24"/>
                <w:szCs w:val="24"/>
              </w:rPr>
            </w:pPr>
            <w:r w:rsidRPr="00DC51B6">
              <w:rPr>
                <w:rFonts w:ascii="Calibri" w:eastAsia="Times New Roman" w:hAnsi="Calibri" w:cs="AF_Najed" w:hint="cs"/>
                <w:sz w:val="24"/>
                <w:szCs w:val="24"/>
                <w:rtl/>
              </w:rPr>
              <w:t>مقطوع</w:t>
            </w:r>
          </w:p>
        </w:tc>
        <w:tc>
          <w:tcPr>
            <w:tcW w:w="5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0113" w:rsidRPr="00DC51B6" w:rsidRDefault="00A10113" w:rsidP="00A10113">
            <w:pPr>
              <w:bidi/>
              <w:jc w:val="left"/>
              <w:rPr>
                <w:rFonts w:ascii="Calibri" w:eastAsia="Times New Roman" w:hAnsi="Calibri" w:cs="AF_Najed"/>
                <w:sz w:val="24"/>
                <w:szCs w:val="24"/>
                <w:rtl/>
              </w:rPr>
            </w:pPr>
            <w:r w:rsidRPr="00DC51B6">
              <w:rPr>
                <w:rFonts w:ascii="Calibri" w:eastAsia="Times New Roman" w:hAnsi="Calibri" w:cs="AF_Najed" w:hint="cs"/>
                <w:sz w:val="24"/>
                <w:szCs w:val="24"/>
                <w:rtl/>
              </w:rPr>
              <w:t>الإشراف على تشغيل المحطة ومراقبة الظروف التشغيلية لها لمدة سنة بعد انتهاء أعمال التشغيل التجريبي كما جاء بالمواصفة الفنية المرفقة ملزم للمقاول وغير ملزم لشركة مياه اليرموك</w:t>
            </w:r>
          </w:p>
        </w:tc>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10113" w:rsidRPr="00DC51B6" w:rsidRDefault="00A10113" w:rsidP="00A10113">
            <w:pPr>
              <w:jc w:val="center"/>
              <w:rPr>
                <w:rFonts w:ascii="Times New Roman" w:eastAsia="Times New Roman" w:hAnsi="Times New Roman" w:cs="Times New Roman"/>
                <w:sz w:val="20"/>
                <w:szCs w:val="20"/>
              </w:rPr>
            </w:pPr>
            <w:r w:rsidRPr="00DC51B6">
              <w:rPr>
                <w:rFonts w:ascii="Times New Roman" w:eastAsia="Times New Roman" w:hAnsi="Times New Roman" w:cs="Times New Roman"/>
                <w:sz w:val="20"/>
                <w:szCs w:val="20"/>
              </w:rPr>
              <w:t>13</w:t>
            </w:r>
          </w:p>
        </w:tc>
      </w:tr>
    </w:tbl>
    <w:p w:rsidR="00A10113" w:rsidRDefault="00A10113" w:rsidP="00A10113">
      <w:pPr>
        <w:bidi/>
        <w:rPr>
          <w:rFonts w:asciiTheme="majorBidi" w:hAnsiTheme="majorBidi" w:cstheme="majorBidi"/>
          <w:b/>
          <w:bCs/>
          <w:i/>
          <w:iCs/>
          <w:sz w:val="32"/>
          <w:szCs w:val="32"/>
          <w:u w:val="single"/>
          <w:rtl/>
        </w:rPr>
      </w:pPr>
    </w:p>
    <w:p w:rsidR="00A10113" w:rsidRDefault="00A10113" w:rsidP="00005804">
      <w:pPr>
        <w:rPr>
          <w:rFonts w:asciiTheme="majorBidi" w:hAnsiTheme="majorBidi" w:cstheme="majorBidi"/>
          <w:b/>
          <w:bCs/>
          <w:i/>
          <w:iCs/>
          <w:sz w:val="32"/>
          <w:szCs w:val="32"/>
          <w:u w:val="single"/>
        </w:rPr>
      </w:pPr>
    </w:p>
    <w:p w:rsidR="002918C5" w:rsidRPr="00D7237E" w:rsidRDefault="0052294A" w:rsidP="00005804">
      <w:pPr>
        <w:rPr>
          <w:rFonts w:asciiTheme="majorBidi" w:hAnsiTheme="majorBidi" w:cstheme="majorBidi"/>
          <w:b/>
          <w:bCs/>
          <w:i/>
          <w:iCs/>
          <w:sz w:val="32"/>
          <w:szCs w:val="32"/>
          <w:u w:val="single"/>
        </w:rPr>
      </w:pPr>
      <w:r w:rsidRPr="00D7237E">
        <w:rPr>
          <w:rFonts w:asciiTheme="majorBidi" w:hAnsiTheme="majorBidi" w:cstheme="majorBidi"/>
          <w:b/>
          <w:bCs/>
          <w:i/>
          <w:iCs/>
          <w:sz w:val="32"/>
          <w:szCs w:val="32"/>
          <w:u w:val="single"/>
        </w:rPr>
        <w:t xml:space="preserve">Treatment process and design parameter </w:t>
      </w:r>
    </w:p>
    <w:p w:rsidR="005E7B9A" w:rsidRDefault="005E7B9A" w:rsidP="006E7CFE"/>
    <w:p w:rsidR="005E7B9A" w:rsidRPr="005E7B9A" w:rsidRDefault="005E7B9A" w:rsidP="006E7CFE">
      <w:pPr>
        <w:rPr>
          <w:rFonts w:asciiTheme="majorBidi" w:hAnsiTheme="majorBidi" w:cstheme="majorBidi"/>
          <w:b/>
          <w:bCs/>
          <w:sz w:val="28"/>
          <w:szCs w:val="28"/>
          <w:u w:val="single"/>
        </w:rPr>
      </w:pPr>
    </w:p>
    <w:p w:rsidR="0052294A" w:rsidRPr="00D7237E" w:rsidRDefault="0052294A" w:rsidP="00D7237E">
      <w:pPr>
        <w:pStyle w:val="ListParagraph"/>
        <w:numPr>
          <w:ilvl w:val="0"/>
          <w:numId w:val="10"/>
        </w:numPr>
        <w:rPr>
          <w:rFonts w:asciiTheme="majorBidi" w:hAnsiTheme="majorBidi" w:cstheme="majorBidi"/>
          <w:sz w:val="24"/>
          <w:szCs w:val="24"/>
        </w:rPr>
      </w:pPr>
      <w:r w:rsidRPr="00D7237E">
        <w:rPr>
          <w:rFonts w:asciiTheme="majorBidi" w:hAnsiTheme="majorBidi" w:cstheme="majorBidi"/>
          <w:sz w:val="24"/>
          <w:szCs w:val="24"/>
        </w:rPr>
        <w:t>The existing toraa 9 well in ramtha directorate will provide raw water for the</w:t>
      </w:r>
      <w:r w:rsidR="00704AE1" w:rsidRPr="00D7237E">
        <w:rPr>
          <w:rFonts w:asciiTheme="majorBidi" w:hAnsiTheme="majorBidi" w:cstheme="majorBidi"/>
          <w:sz w:val="24"/>
          <w:szCs w:val="24"/>
        </w:rPr>
        <w:t xml:space="preserve"> proposed</w:t>
      </w:r>
      <w:r w:rsidRPr="00D7237E">
        <w:rPr>
          <w:rFonts w:asciiTheme="majorBidi" w:hAnsiTheme="majorBidi" w:cstheme="majorBidi"/>
          <w:sz w:val="24"/>
          <w:szCs w:val="24"/>
        </w:rPr>
        <w:t xml:space="preserve"> treatment plant .</w:t>
      </w:r>
      <w:r w:rsidR="006E7CFE" w:rsidRPr="00D7237E">
        <w:rPr>
          <w:rFonts w:asciiTheme="majorBidi" w:hAnsiTheme="majorBidi" w:cstheme="majorBidi"/>
          <w:sz w:val="24"/>
          <w:szCs w:val="24"/>
        </w:rPr>
        <w:t>The</w:t>
      </w:r>
      <w:r w:rsidRPr="00D7237E">
        <w:rPr>
          <w:rFonts w:asciiTheme="majorBidi" w:hAnsiTheme="majorBidi" w:cstheme="majorBidi"/>
          <w:sz w:val="24"/>
          <w:szCs w:val="24"/>
        </w:rPr>
        <w:t xml:space="preserve"> raw water quality parameters to be treated </w:t>
      </w:r>
      <w:r w:rsidR="005E7B9A" w:rsidRPr="00D7237E">
        <w:rPr>
          <w:rFonts w:asciiTheme="majorBidi" w:hAnsiTheme="majorBidi" w:cstheme="majorBidi"/>
          <w:sz w:val="24"/>
          <w:szCs w:val="24"/>
        </w:rPr>
        <w:t>are:</w:t>
      </w:r>
      <w:r w:rsidR="00704AE1" w:rsidRPr="00D7237E">
        <w:rPr>
          <w:rFonts w:asciiTheme="majorBidi" w:hAnsiTheme="majorBidi" w:cstheme="majorBidi"/>
          <w:sz w:val="24"/>
          <w:szCs w:val="24"/>
        </w:rPr>
        <w:t>-</w:t>
      </w:r>
    </w:p>
    <w:p w:rsidR="0052294A" w:rsidRDefault="0052294A"/>
    <w:p w:rsidR="0052294A" w:rsidRPr="005E7B9A" w:rsidRDefault="0052294A" w:rsidP="00704AE1">
      <w:pPr>
        <w:pStyle w:val="ListParagraph"/>
        <w:numPr>
          <w:ilvl w:val="0"/>
          <w:numId w:val="2"/>
        </w:numPr>
        <w:rPr>
          <w:rFonts w:asciiTheme="majorBidi" w:hAnsiTheme="majorBidi" w:cstheme="majorBidi"/>
          <w:sz w:val="24"/>
          <w:szCs w:val="24"/>
        </w:rPr>
      </w:pPr>
      <w:r w:rsidRPr="005E7B9A">
        <w:rPr>
          <w:rFonts w:asciiTheme="majorBidi" w:hAnsiTheme="majorBidi" w:cstheme="majorBidi"/>
          <w:sz w:val="24"/>
          <w:szCs w:val="24"/>
        </w:rPr>
        <w:t xml:space="preserve">High concentration of Sulfur(H2S) ranges from (0.26-0.8) ppm </w:t>
      </w:r>
    </w:p>
    <w:p w:rsidR="0052294A" w:rsidRPr="005E7B9A" w:rsidRDefault="0052294A" w:rsidP="00704AE1">
      <w:pPr>
        <w:pStyle w:val="ListParagraph"/>
        <w:numPr>
          <w:ilvl w:val="0"/>
          <w:numId w:val="2"/>
        </w:numPr>
        <w:rPr>
          <w:rFonts w:asciiTheme="majorBidi" w:hAnsiTheme="majorBidi" w:cstheme="majorBidi"/>
          <w:sz w:val="24"/>
          <w:szCs w:val="24"/>
        </w:rPr>
      </w:pPr>
      <w:r w:rsidRPr="005E7B9A">
        <w:rPr>
          <w:rFonts w:asciiTheme="majorBidi" w:hAnsiTheme="majorBidi" w:cstheme="majorBidi"/>
          <w:sz w:val="24"/>
          <w:szCs w:val="24"/>
        </w:rPr>
        <w:t xml:space="preserve">Odor Threshold No ranges from (4-6) TON Sulfur </w:t>
      </w:r>
    </w:p>
    <w:p w:rsidR="0052294A" w:rsidRPr="005E7B9A" w:rsidRDefault="0052294A" w:rsidP="00704AE1">
      <w:pPr>
        <w:pStyle w:val="ListParagraph"/>
        <w:numPr>
          <w:ilvl w:val="0"/>
          <w:numId w:val="2"/>
        </w:numPr>
        <w:rPr>
          <w:rFonts w:asciiTheme="majorBidi" w:hAnsiTheme="majorBidi" w:cstheme="majorBidi"/>
          <w:sz w:val="24"/>
          <w:szCs w:val="24"/>
        </w:rPr>
      </w:pPr>
      <w:r w:rsidRPr="005E7B9A">
        <w:rPr>
          <w:rFonts w:asciiTheme="majorBidi" w:hAnsiTheme="majorBidi" w:cstheme="majorBidi"/>
          <w:sz w:val="24"/>
          <w:szCs w:val="24"/>
        </w:rPr>
        <w:t xml:space="preserve">Temperature ranges from (30-31.5) C </w:t>
      </w:r>
    </w:p>
    <w:p w:rsidR="0052294A" w:rsidRPr="005E7B9A" w:rsidRDefault="0052294A" w:rsidP="00704AE1">
      <w:pPr>
        <w:pStyle w:val="ListParagraph"/>
        <w:numPr>
          <w:ilvl w:val="0"/>
          <w:numId w:val="2"/>
        </w:numPr>
        <w:rPr>
          <w:rFonts w:asciiTheme="majorBidi" w:hAnsiTheme="majorBidi" w:cstheme="majorBidi"/>
          <w:sz w:val="24"/>
          <w:szCs w:val="24"/>
        </w:rPr>
      </w:pPr>
      <w:r w:rsidRPr="005E7B9A">
        <w:rPr>
          <w:rFonts w:asciiTheme="majorBidi" w:hAnsiTheme="majorBidi" w:cstheme="majorBidi"/>
          <w:sz w:val="24"/>
          <w:szCs w:val="24"/>
        </w:rPr>
        <w:t xml:space="preserve">NH4 &lt; 0.14 ppm </w:t>
      </w:r>
    </w:p>
    <w:p w:rsidR="0052294A" w:rsidRPr="005E7B9A" w:rsidRDefault="0052294A" w:rsidP="00704AE1">
      <w:pPr>
        <w:pStyle w:val="ListParagraph"/>
        <w:numPr>
          <w:ilvl w:val="0"/>
          <w:numId w:val="2"/>
        </w:numPr>
        <w:rPr>
          <w:rFonts w:asciiTheme="majorBidi" w:hAnsiTheme="majorBidi" w:cstheme="majorBidi"/>
          <w:sz w:val="24"/>
          <w:szCs w:val="24"/>
        </w:rPr>
      </w:pPr>
      <w:r w:rsidRPr="005E7B9A">
        <w:rPr>
          <w:rFonts w:asciiTheme="majorBidi" w:hAnsiTheme="majorBidi" w:cstheme="majorBidi"/>
          <w:sz w:val="24"/>
          <w:szCs w:val="24"/>
        </w:rPr>
        <w:t>PH Ranges from (7.26 – 7.28).</w:t>
      </w:r>
    </w:p>
    <w:p w:rsidR="0052294A" w:rsidRPr="005E7B9A" w:rsidRDefault="0052294A" w:rsidP="00704AE1">
      <w:pPr>
        <w:pStyle w:val="ListParagraph"/>
        <w:numPr>
          <w:ilvl w:val="0"/>
          <w:numId w:val="2"/>
        </w:numPr>
        <w:rPr>
          <w:rFonts w:asciiTheme="majorBidi" w:hAnsiTheme="majorBidi" w:cstheme="majorBidi"/>
          <w:sz w:val="24"/>
          <w:szCs w:val="24"/>
        </w:rPr>
      </w:pPr>
      <w:r w:rsidRPr="005E7B9A">
        <w:rPr>
          <w:rFonts w:asciiTheme="majorBidi" w:hAnsiTheme="majorBidi" w:cstheme="majorBidi"/>
          <w:sz w:val="24"/>
          <w:szCs w:val="24"/>
        </w:rPr>
        <w:t>Iron from (0.57 - 0.74) ppm.</w:t>
      </w:r>
    </w:p>
    <w:p w:rsidR="0052294A" w:rsidRPr="005E7B9A" w:rsidRDefault="0052294A" w:rsidP="00704AE1">
      <w:pPr>
        <w:pStyle w:val="ListParagraph"/>
        <w:numPr>
          <w:ilvl w:val="0"/>
          <w:numId w:val="2"/>
        </w:numPr>
        <w:rPr>
          <w:rFonts w:asciiTheme="majorBidi" w:hAnsiTheme="majorBidi" w:cstheme="majorBidi"/>
          <w:sz w:val="24"/>
          <w:szCs w:val="24"/>
        </w:rPr>
      </w:pPr>
      <w:r w:rsidRPr="005E7B9A">
        <w:rPr>
          <w:rFonts w:asciiTheme="majorBidi" w:hAnsiTheme="majorBidi" w:cstheme="majorBidi"/>
          <w:sz w:val="24"/>
          <w:szCs w:val="24"/>
        </w:rPr>
        <w:t>All complete analysis is attached.</w:t>
      </w:r>
    </w:p>
    <w:p w:rsidR="00704AE1" w:rsidRDefault="00704AE1" w:rsidP="00704AE1"/>
    <w:p w:rsidR="00704AE1" w:rsidRPr="009861EF" w:rsidRDefault="00704AE1" w:rsidP="009861EF">
      <w:pPr>
        <w:pStyle w:val="ListParagraph"/>
        <w:numPr>
          <w:ilvl w:val="0"/>
          <w:numId w:val="10"/>
        </w:numPr>
        <w:jc w:val="left"/>
        <w:rPr>
          <w:rFonts w:asciiTheme="majorBidi" w:hAnsiTheme="majorBidi" w:cstheme="majorBidi"/>
          <w:sz w:val="28"/>
          <w:szCs w:val="28"/>
          <w:u w:val="single"/>
        </w:rPr>
      </w:pPr>
      <w:r w:rsidRPr="009861EF">
        <w:rPr>
          <w:rFonts w:asciiTheme="majorBidi" w:hAnsiTheme="majorBidi" w:cstheme="majorBidi"/>
          <w:sz w:val="28"/>
          <w:szCs w:val="28"/>
          <w:u w:val="single"/>
        </w:rPr>
        <w:t>The proposed treatment plant shall consist of these treatment stages namely:-</w:t>
      </w:r>
    </w:p>
    <w:p w:rsidR="009861EF" w:rsidRPr="009861EF" w:rsidRDefault="009861EF" w:rsidP="009861EF">
      <w:pPr>
        <w:pStyle w:val="ListParagraph"/>
        <w:jc w:val="left"/>
        <w:rPr>
          <w:rFonts w:asciiTheme="majorBidi" w:hAnsiTheme="majorBidi" w:cstheme="majorBidi"/>
          <w:sz w:val="28"/>
          <w:szCs w:val="28"/>
          <w:u w:val="single"/>
        </w:rPr>
      </w:pPr>
    </w:p>
    <w:p w:rsidR="00704AE1" w:rsidRPr="00D7237E" w:rsidRDefault="00704AE1" w:rsidP="00D7237E">
      <w:pPr>
        <w:pStyle w:val="ListParagraph"/>
        <w:numPr>
          <w:ilvl w:val="0"/>
          <w:numId w:val="12"/>
        </w:numPr>
        <w:ind w:left="1440"/>
        <w:rPr>
          <w:rFonts w:asciiTheme="majorBidi" w:hAnsiTheme="majorBidi" w:cstheme="majorBidi"/>
          <w:sz w:val="24"/>
          <w:szCs w:val="24"/>
        </w:rPr>
      </w:pPr>
      <w:r w:rsidRPr="00D7237E">
        <w:rPr>
          <w:rFonts w:asciiTheme="majorBidi" w:hAnsiTheme="majorBidi" w:cstheme="majorBidi"/>
          <w:sz w:val="24"/>
          <w:szCs w:val="24"/>
        </w:rPr>
        <w:t xml:space="preserve">Stage  1 : Pre-Acidification with (33% HCL) at the beginning of operation. </w:t>
      </w:r>
    </w:p>
    <w:p w:rsidR="00704AE1" w:rsidRPr="00D7237E" w:rsidRDefault="00704AE1" w:rsidP="00D7237E">
      <w:pPr>
        <w:pStyle w:val="ListParagraph"/>
        <w:numPr>
          <w:ilvl w:val="0"/>
          <w:numId w:val="12"/>
        </w:numPr>
        <w:ind w:left="1440"/>
        <w:rPr>
          <w:rFonts w:asciiTheme="majorBidi" w:hAnsiTheme="majorBidi" w:cstheme="majorBidi"/>
          <w:sz w:val="24"/>
          <w:szCs w:val="24"/>
        </w:rPr>
      </w:pPr>
      <w:r w:rsidRPr="00D7237E">
        <w:rPr>
          <w:rFonts w:asciiTheme="majorBidi" w:hAnsiTheme="majorBidi" w:cstheme="majorBidi"/>
          <w:sz w:val="24"/>
          <w:szCs w:val="24"/>
        </w:rPr>
        <w:t xml:space="preserve">Stage  2 : Aeration ( H2S Removal) &amp; Iron oxidation </w:t>
      </w:r>
    </w:p>
    <w:p w:rsidR="00704AE1" w:rsidRPr="00D7237E" w:rsidRDefault="00704AE1" w:rsidP="00D7237E">
      <w:pPr>
        <w:pStyle w:val="ListParagraph"/>
        <w:numPr>
          <w:ilvl w:val="0"/>
          <w:numId w:val="12"/>
        </w:numPr>
        <w:ind w:left="1440"/>
        <w:rPr>
          <w:rFonts w:asciiTheme="majorBidi" w:hAnsiTheme="majorBidi" w:cstheme="majorBidi"/>
          <w:sz w:val="24"/>
          <w:szCs w:val="24"/>
        </w:rPr>
      </w:pPr>
      <w:r w:rsidRPr="00D7237E">
        <w:rPr>
          <w:rFonts w:asciiTheme="majorBidi" w:hAnsiTheme="majorBidi" w:cstheme="majorBidi"/>
          <w:sz w:val="24"/>
          <w:szCs w:val="24"/>
        </w:rPr>
        <w:t>Stage  3 : Pre_Chlorination</w:t>
      </w:r>
    </w:p>
    <w:p w:rsidR="00704AE1" w:rsidRPr="00D7237E" w:rsidRDefault="00704AE1" w:rsidP="00D7237E">
      <w:pPr>
        <w:pStyle w:val="ListParagraph"/>
        <w:numPr>
          <w:ilvl w:val="0"/>
          <w:numId w:val="12"/>
        </w:numPr>
        <w:ind w:left="1440"/>
        <w:rPr>
          <w:rFonts w:asciiTheme="majorBidi" w:hAnsiTheme="majorBidi" w:cstheme="majorBidi"/>
          <w:sz w:val="24"/>
          <w:szCs w:val="24"/>
        </w:rPr>
      </w:pPr>
      <w:r w:rsidRPr="00D7237E">
        <w:rPr>
          <w:rFonts w:asciiTheme="majorBidi" w:hAnsiTheme="majorBidi" w:cstheme="majorBidi"/>
          <w:sz w:val="24"/>
          <w:szCs w:val="24"/>
        </w:rPr>
        <w:t xml:space="preserve">Stage  4 : Filtration </w:t>
      </w:r>
    </w:p>
    <w:p w:rsidR="00704AE1" w:rsidRPr="00D7237E" w:rsidRDefault="00704AE1" w:rsidP="00D7237E">
      <w:pPr>
        <w:pStyle w:val="ListParagraph"/>
        <w:numPr>
          <w:ilvl w:val="0"/>
          <w:numId w:val="12"/>
        </w:numPr>
        <w:ind w:left="1440"/>
        <w:rPr>
          <w:rFonts w:asciiTheme="majorBidi" w:hAnsiTheme="majorBidi" w:cstheme="majorBidi"/>
          <w:sz w:val="24"/>
          <w:szCs w:val="24"/>
        </w:rPr>
      </w:pPr>
      <w:r w:rsidRPr="00D7237E">
        <w:rPr>
          <w:rFonts w:asciiTheme="majorBidi" w:hAnsiTheme="majorBidi" w:cstheme="majorBidi"/>
          <w:sz w:val="24"/>
          <w:szCs w:val="24"/>
        </w:rPr>
        <w:t>Stage  5 : Post Chlorination</w:t>
      </w:r>
    </w:p>
    <w:p w:rsidR="00704AE1" w:rsidRPr="00D7237E" w:rsidRDefault="00704AE1" w:rsidP="00D7237E">
      <w:pPr>
        <w:ind w:left="1080"/>
        <w:rPr>
          <w:rFonts w:asciiTheme="majorBidi" w:hAnsiTheme="majorBidi" w:cstheme="majorBidi"/>
          <w:b/>
          <w:bCs/>
          <w:sz w:val="28"/>
          <w:szCs w:val="28"/>
        </w:rPr>
      </w:pPr>
      <w:r w:rsidRPr="00D7237E">
        <w:rPr>
          <w:rFonts w:asciiTheme="majorBidi" w:hAnsiTheme="majorBidi" w:cstheme="majorBidi"/>
          <w:b/>
          <w:bCs/>
          <w:sz w:val="28"/>
          <w:szCs w:val="28"/>
        </w:rPr>
        <w:t>Attached the process flow diagram</w:t>
      </w:r>
    </w:p>
    <w:p w:rsidR="005E7B9A" w:rsidRPr="00B766E8" w:rsidRDefault="005E7B9A" w:rsidP="00D7237E">
      <w:pPr>
        <w:pStyle w:val="ListParagraph"/>
        <w:ind w:left="2160"/>
        <w:rPr>
          <w:rFonts w:asciiTheme="majorBidi" w:hAnsiTheme="majorBidi" w:cstheme="majorBidi"/>
          <w:b/>
          <w:bCs/>
          <w:sz w:val="28"/>
          <w:szCs w:val="28"/>
        </w:rPr>
      </w:pPr>
    </w:p>
    <w:p w:rsidR="005E7B9A" w:rsidRPr="00B766E8" w:rsidRDefault="005E7B9A" w:rsidP="009861EF">
      <w:pPr>
        <w:pStyle w:val="ListParagraph"/>
        <w:numPr>
          <w:ilvl w:val="0"/>
          <w:numId w:val="14"/>
        </w:numPr>
        <w:rPr>
          <w:rFonts w:asciiTheme="majorBidi" w:hAnsiTheme="majorBidi" w:cstheme="majorBidi"/>
          <w:sz w:val="24"/>
          <w:szCs w:val="24"/>
        </w:rPr>
      </w:pPr>
      <w:r w:rsidRPr="00B766E8">
        <w:rPr>
          <w:rFonts w:asciiTheme="majorBidi" w:hAnsiTheme="majorBidi" w:cstheme="majorBidi"/>
          <w:sz w:val="24"/>
          <w:szCs w:val="24"/>
        </w:rPr>
        <w:lastRenderedPageBreak/>
        <w:t xml:space="preserve">Construction of the treated water </w:t>
      </w:r>
      <w:r w:rsidR="004B376C" w:rsidRPr="00B766E8">
        <w:rPr>
          <w:rFonts w:asciiTheme="majorBidi" w:hAnsiTheme="majorBidi" w:cstheme="majorBidi"/>
          <w:sz w:val="24"/>
          <w:szCs w:val="24"/>
        </w:rPr>
        <w:t>reservoir,</w:t>
      </w:r>
      <w:r w:rsidRPr="00B766E8">
        <w:rPr>
          <w:rFonts w:asciiTheme="majorBidi" w:hAnsiTheme="majorBidi" w:cstheme="majorBidi"/>
          <w:sz w:val="24"/>
          <w:szCs w:val="24"/>
        </w:rPr>
        <w:t xml:space="preserve"> chlorine room and raw water reservoir are not included in the scope of this contract .these three items will be provided through a separate contract with a civil contractor.</w:t>
      </w:r>
    </w:p>
    <w:p w:rsidR="004B376C" w:rsidRDefault="004B376C" w:rsidP="005E7B9A">
      <w:pPr>
        <w:pStyle w:val="ListParagraph"/>
        <w:ind w:left="0"/>
        <w:rPr>
          <w:rFonts w:asciiTheme="majorBidi" w:hAnsiTheme="majorBidi" w:cstheme="majorBidi"/>
          <w:b/>
          <w:bCs/>
          <w:sz w:val="28"/>
          <w:szCs w:val="28"/>
        </w:rPr>
      </w:pPr>
    </w:p>
    <w:p w:rsidR="00D7237E" w:rsidRPr="009861EF" w:rsidRDefault="00D7237E" w:rsidP="009861EF">
      <w:pPr>
        <w:pStyle w:val="ListParagraph"/>
        <w:numPr>
          <w:ilvl w:val="0"/>
          <w:numId w:val="10"/>
        </w:numPr>
        <w:rPr>
          <w:rFonts w:asciiTheme="majorBidi" w:hAnsiTheme="majorBidi" w:cstheme="majorBidi"/>
          <w:sz w:val="28"/>
          <w:szCs w:val="28"/>
          <w:u w:val="single"/>
        </w:rPr>
      </w:pPr>
      <w:r w:rsidRPr="009861EF">
        <w:rPr>
          <w:rFonts w:asciiTheme="majorBidi" w:hAnsiTheme="majorBidi" w:cstheme="majorBidi"/>
          <w:sz w:val="28"/>
          <w:szCs w:val="28"/>
          <w:u w:val="single"/>
        </w:rPr>
        <w:t>Recommended Water Quality After Treatment :</w:t>
      </w:r>
    </w:p>
    <w:p w:rsidR="00D7237E" w:rsidRPr="00D7237E" w:rsidRDefault="00D7237E" w:rsidP="00D7237E">
      <w:pPr>
        <w:pStyle w:val="ListParagraph"/>
        <w:ind w:left="0"/>
        <w:rPr>
          <w:rFonts w:asciiTheme="majorBidi" w:hAnsiTheme="majorBidi" w:cstheme="majorBidi"/>
          <w:b/>
          <w:bCs/>
          <w:sz w:val="28"/>
          <w:szCs w:val="28"/>
        </w:rPr>
      </w:pPr>
    </w:p>
    <w:p w:rsidR="00D7237E" w:rsidRPr="009861EF" w:rsidRDefault="00D7237E" w:rsidP="009861EF">
      <w:pPr>
        <w:pStyle w:val="ListParagraph"/>
        <w:ind w:left="1080"/>
        <w:rPr>
          <w:rFonts w:asciiTheme="majorBidi" w:hAnsiTheme="majorBidi" w:cstheme="majorBidi"/>
          <w:sz w:val="24"/>
          <w:szCs w:val="24"/>
        </w:rPr>
      </w:pPr>
      <w:r w:rsidRPr="009861EF">
        <w:rPr>
          <w:rFonts w:asciiTheme="majorBidi" w:hAnsiTheme="majorBidi" w:cstheme="majorBidi"/>
          <w:sz w:val="24"/>
          <w:szCs w:val="24"/>
        </w:rPr>
        <w:t>Treated water shall meet the Jordanian specification for Drinking water No 286/2015 and or the latest Version issued during the execution of treatment work, the key parameters mentioned above shall be</w:t>
      </w:r>
      <w:r w:rsidR="009861EF">
        <w:rPr>
          <w:rFonts w:asciiTheme="majorBidi" w:hAnsiTheme="majorBidi" w:cstheme="majorBidi"/>
          <w:sz w:val="24"/>
          <w:szCs w:val="24"/>
        </w:rPr>
        <w:t xml:space="preserve"> :</w:t>
      </w:r>
    </w:p>
    <w:p w:rsidR="00D7237E" w:rsidRPr="009861EF" w:rsidRDefault="00D7237E" w:rsidP="009861EF">
      <w:pPr>
        <w:pStyle w:val="ListParagraph"/>
        <w:ind w:left="1080"/>
        <w:rPr>
          <w:rFonts w:asciiTheme="majorBidi" w:hAnsiTheme="majorBidi" w:cstheme="majorBidi"/>
          <w:sz w:val="24"/>
          <w:szCs w:val="24"/>
        </w:rPr>
      </w:pPr>
    </w:p>
    <w:p w:rsidR="00D7237E" w:rsidRPr="009861EF" w:rsidRDefault="00D7237E" w:rsidP="009861EF">
      <w:pPr>
        <w:pStyle w:val="ListParagraph"/>
        <w:numPr>
          <w:ilvl w:val="0"/>
          <w:numId w:val="9"/>
        </w:numPr>
        <w:ind w:left="1440"/>
        <w:rPr>
          <w:rFonts w:asciiTheme="majorBidi" w:hAnsiTheme="majorBidi" w:cstheme="majorBidi"/>
          <w:sz w:val="24"/>
          <w:szCs w:val="24"/>
        </w:rPr>
      </w:pPr>
      <w:r w:rsidRPr="009861EF">
        <w:rPr>
          <w:rFonts w:asciiTheme="majorBidi" w:hAnsiTheme="majorBidi" w:cstheme="majorBidi"/>
          <w:sz w:val="24"/>
          <w:szCs w:val="24"/>
        </w:rPr>
        <w:t>H2S &lt; 0.05 ppm</w:t>
      </w:r>
    </w:p>
    <w:p w:rsidR="00D7237E" w:rsidRPr="009861EF" w:rsidRDefault="00D7237E" w:rsidP="009861EF">
      <w:pPr>
        <w:pStyle w:val="ListParagraph"/>
        <w:numPr>
          <w:ilvl w:val="0"/>
          <w:numId w:val="9"/>
        </w:numPr>
        <w:ind w:left="1440"/>
        <w:rPr>
          <w:rFonts w:asciiTheme="majorBidi" w:hAnsiTheme="majorBidi" w:cstheme="majorBidi"/>
          <w:sz w:val="24"/>
          <w:szCs w:val="24"/>
        </w:rPr>
      </w:pPr>
      <w:r w:rsidRPr="009861EF">
        <w:rPr>
          <w:rFonts w:asciiTheme="majorBidi" w:hAnsiTheme="majorBidi" w:cstheme="majorBidi"/>
          <w:sz w:val="24"/>
          <w:szCs w:val="24"/>
        </w:rPr>
        <w:t xml:space="preserve">No Odor </w:t>
      </w:r>
    </w:p>
    <w:p w:rsidR="00D7237E" w:rsidRPr="009861EF" w:rsidRDefault="00D7237E" w:rsidP="009861EF">
      <w:pPr>
        <w:pStyle w:val="ListParagraph"/>
        <w:numPr>
          <w:ilvl w:val="0"/>
          <w:numId w:val="9"/>
        </w:numPr>
        <w:ind w:left="1440"/>
        <w:rPr>
          <w:rFonts w:asciiTheme="majorBidi" w:hAnsiTheme="majorBidi" w:cstheme="majorBidi"/>
          <w:sz w:val="24"/>
          <w:szCs w:val="24"/>
        </w:rPr>
      </w:pPr>
      <w:r w:rsidRPr="009861EF">
        <w:rPr>
          <w:rFonts w:asciiTheme="majorBidi" w:hAnsiTheme="majorBidi" w:cstheme="majorBidi"/>
          <w:sz w:val="24"/>
          <w:szCs w:val="24"/>
        </w:rPr>
        <w:t>NH4 &lt; 0.14 ppm</w:t>
      </w:r>
    </w:p>
    <w:p w:rsidR="00D7237E" w:rsidRPr="009861EF" w:rsidRDefault="00D7237E" w:rsidP="009861EF">
      <w:pPr>
        <w:pStyle w:val="ListParagraph"/>
        <w:numPr>
          <w:ilvl w:val="0"/>
          <w:numId w:val="9"/>
        </w:numPr>
        <w:ind w:left="1440"/>
        <w:rPr>
          <w:rFonts w:asciiTheme="majorBidi" w:hAnsiTheme="majorBidi" w:cstheme="majorBidi"/>
          <w:sz w:val="24"/>
          <w:szCs w:val="24"/>
        </w:rPr>
      </w:pPr>
      <w:r w:rsidRPr="009861EF">
        <w:rPr>
          <w:rFonts w:asciiTheme="majorBidi" w:hAnsiTheme="majorBidi" w:cstheme="majorBidi"/>
          <w:sz w:val="24"/>
          <w:szCs w:val="24"/>
        </w:rPr>
        <w:t xml:space="preserve">Turbidity &lt; 5 NTU </w:t>
      </w:r>
    </w:p>
    <w:p w:rsidR="00D7237E" w:rsidRPr="009861EF" w:rsidRDefault="00D7237E" w:rsidP="009861EF">
      <w:pPr>
        <w:pStyle w:val="ListParagraph"/>
        <w:numPr>
          <w:ilvl w:val="0"/>
          <w:numId w:val="9"/>
        </w:numPr>
        <w:ind w:left="1440"/>
        <w:rPr>
          <w:rFonts w:asciiTheme="majorBidi" w:hAnsiTheme="majorBidi" w:cstheme="majorBidi"/>
          <w:sz w:val="24"/>
          <w:szCs w:val="24"/>
        </w:rPr>
      </w:pPr>
      <w:r w:rsidRPr="009861EF">
        <w:rPr>
          <w:rFonts w:asciiTheme="majorBidi" w:hAnsiTheme="majorBidi" w:cstheme="majorBidi"/>
          <w:sz w:val="24"/>
          <w:szCs w:val="24"/>
        </w:rPr>
        <w:t>PH Ranges from ( 6.5-8.5)</w:t>
      </w:r>
    </w:p>
    <w:p w:rsidR="00D7237E" w:rsidRPr="009861EF" w:rsidRDefault="00D7237E" w:rsidP="009861EF">
      <w:pPr>
        <w:pStyle w:val="ListParagraph"/>
        <w:numPr>
          <w:ilvl w:val="0"/>
          <w:numId w:val="9"/>
        </w:numPr>
        <w:ind w:left="1440"/>
        <w:rPr>
          <w:rFonts w:asciiTheme="majorBidi" w:hAnsiTheme="majorBidi" w:cstheme="majorBidi"/>
          <w:sz w:val="24"/>
          <w:szCs w:val="24"/>
        </w:rPr>
      </w:pPr>
      <w:r w:rsidRPr="009861EF">
        <w:rPr>
          <w:rFonts w:asciiTheme="majorBidi" w:hAnsiTheme="majorBidi" w:cstheme="majorBidi"/>
          <w:sz w:val="24"/>
          <w:szCs w:val="24"/>
        </w:rPr>
        <w:t xml:space="preserve">Fe  &lt; 0.035 ppm </w:t>
      </w:r>
    </w:p>
    <w:p w:rsidR="002E64FF" w:rsidRPr="00B766E8" w:rsidRDefault="00D7237E" w:rsidP="00B766E8">
      <w:pPr>
        <w:pStyle w:val="ListParagraph"/>
        <w:numPr>
          <w:ilvl w:val="0"/>
          <w:numId w:val="9"/>
        </w:numPr>
        <w:ind w:left="1440"/>
        <w:jc w:val="left"/>
        <w:rPr>
          <w:rFonts w:asciiTheme="majorBidi" w:hAnsiTheme="majorBidi" w:cstheme="majorBidi"/>
          <w:sz w:val="24"/>
          <w:szCs w:val="24"/>
          <w:rtl/>
        </w:rPr>
      </w:pPr>
      <w:r w:rsidRPr="009861EF">
        <w:rPr>
          <w:rFonts w:asciiTheme="majorBidi" w:hAnsiTheme="majorBidi" w:cstheme="majorBidi"/>
          <w:sz w:val="24"/>
          <w:szCs w:val="24"/>
        </w:rPr>
        <w:t>Color &lt;  15 TCU</w:t>
      </w:r>
    </w:p>
    <w:p w:rsidR="002E64FF" w:rsidRPr="009861EF" w:rsidRDefault="002E64FF" w:rsidP="009861EF">
      <w:pPr>
        <w:pStyle w:val="ListParagraph"/>
        <w:ind w:left="1440"/>
        <w:jc w:val="left"/>
        <w:rPr>
          <w:rFonts w:asciiTheme="majorBidi" w:hAnsiTheme="majorBidi" w:cstheme="majorBidi"/>
          <w:sz w:val="28"/>
          <w:szCs w:val="28"/>
        </w:rPr>
      </w:pPr>
    </w:p>
    <w:p w:rsidR="005E7B9A" w:rsidRPr="004B376C" w:rsidRDefault="004B376C" w:rsidP="004B376C">
      <w:pPr>
        <w:pStyle w:val="ListParagraph"/>
        <w:ind w:left="0"/>
        <w:jc w:val="left"/>
        <w:rPr>
          <w:rFonts w:asciiTheme="majorBidi" w:hAnsiTheme="majorBidi" w:cstheme="majorBidi"/>
          <w:b/>
          <w:bCs/>
          <w:sz w:val="28"/>
          <w:szCs w:val="28"/>
          <w:u w:val="single"/>
        </w:rPr>
      </w:pPr>
      <w:r w:rsidRPr="004B376C">
        <w:rPr>
          <w:rFonts w:asciiTheme="majorBidi" w:hAnsiTheme="majorBidi" w:cstheme="majorBidi"/>
          <w:b/>
          <w:bCs/>
          <w:sz w:val="28"/>
          <w:szCs w:val="28"/>
          <w:u w:val="single"/>
        </w:rPr>
        <w:t>General Description :-</w:t>
      </w:r>
    </w:p>
    <w:p w:rsidR="00704AE1" w:rsidRDefault="00704AE1" w:rsidP="00704AE1">
      <w:pPr>
        <w:pStyle w:val="ListParagraph"/>
        <w:ind w:left="1080"/>
      </w:pPr>
    </w:p>
    <w:p w:rsidR="004B376C" w:rsidRDefault="004B376C" w:rsidP="006E0AA2">
      <w:pPr>
        <w:pStyle w:val="ListParagraph"/>
        <w:numPr>
          <w:ilvl w:val="0"/>
          <w:numId w:val="17"/>
        </w:numPr>
        <w:spacing w:line="276" w:lineRule="auto"/>
        <w:rPr>
          <w:rFonts w:asciiTheme="majorBidi" w:hAnsiTheme="majorBidi" w:cstheme="majorBidi"/>
          <w:sz w:val="24"/>
          <w:szCs w:val="24"/>
        </w:rPr>
      </w:pPr>
      <w:r w:rsidRPr="009861EF">
        <w:rPr>
          <w:rFonts w:asciiTheme="majorBidi" w:hAnsiTheme="majorBidi" w:cstheme="majorBidi"/>
          <w:sz w:val="24"/>
          <w:szCs w:val="24"/>
        </w:rPr>
        <w:t xml:space="preserve">WELL water (50 m3/hr) will </w:t>
      </w:r>
      <w:r w:rsidR="009861EF" w:rsidRPr="009861EF">
        <w:rPr>
          <w:rFonts w:asciiTheme="majorBidi" w:hAnsiTheme="majorBidi" w:cstheme="majorBidi"/>
          <w:sz w:val="24"/>
          <w:szCs w:val="24"/>
        </w:rPr>
        <w:t>provide raw water for the</w:t>
      </w:r>
      <w:r w:rsidR="009861EF">
        <w:rPr>
          <w:rFonts w:asciiTheme="majorBidi" w:hAnsiTheme="majorBidi" w:cstheme="majorBidi"/>
          <w:sz w:val="24"/>
          <w:szCs w:val="24"/>
        </w:rPr>
        <w:t xml:space="preserve"> proposed  treatment plant  </w:t>
      </w:r>
    </w:p>
    <w:p w:rsidR="008444B1" w:rsidRPr="008444B1" w:rsidRDefault="008444B1" w:rsidP="008444B1">
      <w:pPr>
        <w:pStyle w:val="ListParagraph"/>
        <w:numPr>
          <w:ilvl w:val="0"/>
          <w:numId w:val="17"/>
        </w:numPr>
        <w:rPr>
          <w:rFonts w:asciiTheme="majorBidi" w:hAnsiTheme="majorBidi" w:cstheme="majorBidi"/>
          <w:sz w:val="24"/>
          <w:szCs w:val="24"/>
        </w:rPr>
      </w:pPr>
      <w:r w:rsidRPr="008444B1">
        <w:rPr>
          <w:rFonts w:asciiTheme="majorBidi" w:hAnsiTheme="majorBidi" w:cstheme="majorBidi"/>
          <w:sz w:val="24"/>
          <w:szCs w:val="24"/>
        </w:rPr>
        <w:t xml:space="preserve">The plant should be suitable for continuous operation. </w:t>
      </w:r>
    </w:p>
    <w:p w:rsidR="004B376C" w:rsidRPr="009861EF" w:rsidRDefault="004B376C" w:rsidP="008444B1">
      <w:pPr>
        <w:pStyle w:val="ListParagraph"/>
        <w:numPr>
          <w:ilvl w:val="0"/>
          <w:numId w:val="17"/>
        </w:numPr>
        <w:spacing w:line="276" w:lineRule="auto"/>
        <w:rPr>
          <w:rFonts w:asciiTheme="majorBidi" w:hAnsiTheme="majorBidi" w:cstheme="majorBidi"/>
          <w:sz w:val="24"/>
          <w:szCs w:val="24"/>
        </w:rPr>
      </w:pPr>
      <w:r w:rsidRPr="009861EF">
        <w:rPr>
          <w:rFonts w:asciiTheme="majorBidi" w:hAnsiTheme="majorBidi" w:cstheme="majorBidi"/>
          <w:sz w:val="24"/>
          <w:szCs w:val="24"/>
        </w:rPr>
        <w:t xml:space="preserve">HCL (33 %)  Shall be injected on the line ~10 m before the aeration </w:t>
      </w:r>
      <w:r w:rsidR="009861EF" w:rsidRPr="009861EF">
        <w:rPr>
          <w:rFonts w:asciiTheme="majorBidi" w:hAnsiTheme="majorBidi" w:cstheme="majorBidi"/>
          <w:sz w:val="24"/>
          <w:szCs w:val="24"/>
        </w:rPr>
        <w:t xml:space="preserve">tower </w:t>
      </w:r>
      <w:r w:rsidRPr="009861EF">
        <w:rPr>
          <w:rFonts w:asciiTheme="majorBidi" w:hAnsiTheme="majorBidi" w:cstheme="majorBidi"/>
          <w:sz w:val="24"/>
          <w:szCs w:val="24"/>
        </w:rPr>
        <w:t xml:space="preserve">to bring the </w:t>
      </w:r>
      <w:r w:rsidR="008444B1">
        <w:rPr>
          <w:rFonts w:asciiTheme="majorBidi" w:hAnsiTheme="majorBidi" w:cstheme="majorBidi"/>
          <w:sz w:val="24"/>
          <w:szCs w:val="24"/>
        </w:rPr>
        <w:t>p</w:t>
      </w:r>
      <w:r w:rsidRPr="009861EF">
        <w:rPr>
          <w:rFonts w:asciiTheme="majorBidi" w:hAnsiTheme="majorBidi" w:cstheme="majorBidi"/>
          <w:sz w:val="24"/>
          <w:szCs w:val="24"/>
        </w:rPr>
        <w:t xml:space="preserve">H Value to 6.7 </w:t>
      </w:r>
    </w:p>
    <w:p w:rsidR="004B376C" w:rsidRPr="009861EF" w:rsidRDefault="004B376C" w:rsidP="006E0AA2">
      <w:pPr>
        <w:pStyle w:val="ListParagraph"/>
        <w:numPr>
          <w:ilvl w:val="0"/>
          <w:numId w:val="17"/>
        </w:numPr>
        <w:spacing w:line="276" w:lineRule="auto"/>
        <w:rPr>
          <w:rFonts w:asciiTheme="majorBidi" w:hAnsiTheme="majorBidi" w:cstheme="majorBidi"/>
          <w:sz w:val="24"/>
          <w:szCs w:val="24"/>
        </w:rPr>
      </w:pPr>
      <w:r w:rsidRPr="009861EF">
        <w:rPr>
          <w:rFonts w:asciiTheme="majorBidi" w:hAnsiTheme="majorBidi" w:cstheme="majorBidi"/>
          <w:sz w:val="24"/>
          <w:szCs w:val="24"/>
        </w:rPr>
        <w:t>HDPE line shall be installed from the Well to aeration_ Oxidation tower by treatment works contractor.</w:t>
      </w:r>
    </w:p>
    <w:p w:rsidR="004B376C" w:rsidRPr="009861EF" w:rsidRDefault="004B376C" w:rsidP="006E0AA2">
      <w:pPr>
        <w:pStyle w:val="ListParagraph"/>
        <w:numPr>
          <w:ilvl w:val="0"/>
          <w:numId w:val="17"/>
        </w:numPr>
        <w:spacing w:line="276" w:lineRule="auto"/>
        <w:rPr>
          <w:rFonts w:asciiTheme="majorBidi" w:hAnsiTheme="majorBidi" w:cstheme="majorBidi"/>
          <w:sz w:val="24"/>
          <w:szCs w:val="24"/>
        </w:rPr>
      </w:pPr>
      <w:r w:rsidRPr="009861EF">
        <w:rPr>
          <w:rFonts w:asciiTheme="majorBidi" w:hAnsiTheme="majorBidi" w:cstheme="majorBidi"/>
          <w:sz w:val="24"/>
          <w:szCs w:val="24"/>
        </w:rPr>
        <w:t>The acidified water shall be aerated through (50) m3/hr capacity Aeration _ Oxidation tower installed above the newly raw water reser</w:t>
      </w:r>
      <w:r w:rsidR="006E0AA2">
        <w:rPr>
          <w:rFonts w:asciiTheme="majorBidi" w:hAnsiTheme="majorBidi" w:cstheme="majorBidi"/>
          <w:sz w:val="24"/>
          <w:szCs w:val="24"/>
        </w:rPr>
        <w:t xml:space="preserve">voir which shall be constructed by a separate </w:t>
      </w:r>
      <w:r w:rsidR="00DF2870">
        <w:rPr>
          <w:rFonts w:asciiTheme="majorBidi" w:hAnsiTheme="majorBidi" w:cstheme="majorBidi"/>
          <w:sz w:val="24"/>
          <w:szCs w:val="24"/>
        </w:rPr>
        <w:t>contract.</w:t>
      </w:r>
    </w:p>
    <w:p w:rsidR="004B376C" w:rsidRPr="009861EF" w:rsidRDefault="004B376C" w:rsidP="006E0AA2">
      <w:pPr>
        <w:pStyle w:val="ListParagraph"/>
        <w:numPr>
          <w:ilvl w:val="0"/>
          <w:numId w:val="17"/>
        </w:numPr>
        <w:spacing w:line="276" w:lineRule="auto"/>
        <w:rPr>
          <w:rFonts w:asciiTheme="majorBidi" w:hAnsiTheme="majorBidi" w:cstheme="majorBidi"/>
          <w:sz w:val="24"/>
          <w:szCs w:val="24"/>
        </w:rPr>
      </w:pPr>
      <w:r w:rsidRPr="009861EF">
        <w:rPr>
          <w:rFonts w:asciiTheme="majorBidi" w:hAnsiTheme="majorBidi" w:cstheme="majorBidi"/>
          <w:sz w:val="24"/>
          <w:szCs w:val="24"/>
        </w:rPr>
        <w:t xml:space="preserve">The treatment plant location </w:t>
      </w:r>
      <w:r w:rsidR="006E0AA2" w:rsidRPr="009861EF">
        <w:rPr>
          <w:rFonts w:asciiTheme="majorBidi" w:hAnsiTheme="majorBidi" w:cstheme="majorBidi"/>
          <w:sz w:val="24"/>
          <w:szCs w:val="24"/>
        </w:rPr>
        <w:t>(tower</w:t>
      </w:r>
      <w:r w:rsidRPr="009861EF">
        <w:rPr>
          <w:rFonts w:asciiTheme="majorBidi" w:hAnsiTheme="majorBidi" w:cstheme="majorBidi"/>
          <w:sz w:val="24"/>
          <w:szCs w:val="24"/>
        </w:rPr>
        <w:t xml:space="preserve"> direction) shall be selected taking into consideration the wind direction for reducing the environmental impact of vapor and odor on human activities in the area.</w:t>
      </w:r>
    </w:p>
    <w:p w:rsidR="004B376C" w:rsidRPr="009861EF" w:rsidRDefault="006E0AA2" w:rsidP="004F0049">
      <w:pPr>
        <w:pStyle w:val="ListParagraph"/>
        <w:numPr>
          <w:ilvl w:val="0"/>
          <w:numId w:val="17"/>
        </w:numPr>
        <w:spacing w:line="276" w:lineRule="auto"/>
        <w:rPr>
          <w:rFonts w:asciiTheme="majorBidi" w:hAnsiTheme="majorBidi" w:cstheme="majorBidi"/>
          <w:sz w:val="24"/>
          <w:szCs w:val="24"/>
        </w:rPr>
      </w:pPr>
      <w:r>
        <w:rPr>
          <w:rFonts w:asciiTheme="majorBidi" w:hAnsiTheme="majorBidi" w:cstheme="majorBidi"/>
          <w:sz w:val="24"/>
          <w:szCs w:val="24"/>
        </w:rPr>
        <w:t xml:space="preserve">Raw water </w:t>
      </w:r>
      <w:r w:rsidR="004B376C" w:rsidRPr="009861EF">
        <w:rPr>
          <w:rFonts w:asciiTheme="majorBidi" w:hAnsiTheme="majorBidi" w:cstheme="majorBidi"/>
          <w:sz w:val="24"/>
          <w:szCs w:val="24"/>
        </w:rPr>
        <w:t xml:space="preserve">Reservoir capacity of (100) m3 </w:t>
      </w:r>
      <w:r w:rsidR="004F0049">
        <w:rPr>
          <w:rFonts w:asciiTheme="majorBidi" w:hAnsiTheme="majorBidi" w:cstheme="majorBidi"/>
          <w:sz w:val="24"/>
          <w:szCs w:val="24"/>
          <w:lang w:val="en-CA"/>
        </w:rPr>
        <w:t>to be constructed by another contractor.</w:t>
      </w:r>
    </w:p>
    <w:p w:rsidR="004B376C" w:rsidRPr="009861EF" w:rsidRDefault="004B376C" w:rsidP="006E0AA2">
      <w:pPr>
        <w:pStyle w:val="ListParagraph"/>
        <w:numPr>
          <w:ilvl w:val="0"/>
          <w:numId w:val="17"/>
        </w:numPr>
        <w:spacing w:line="276" w:lineRule="auto"/>
        <w:rPr>
          <w:rFonts w:asciiTheme="majorBidi" w:hAnsiTheme="majorBidi" w:cstheme="majorBidi"/>
          <w:sz w:val="24"/>
          <w:szCs w:val="24"/>
        </w:rPr>
      </w:pPr>
      <w:r w:rsidRPr="009861EF">
        <w:rPr>
          <w:rFonts w:asciiTheme="majorBidi" w:hAnsiTheme="majorBidi" w:cstheme="majorBidi"/>
          <w:sz w:val="24"/>
          <w:szCs w:val="24"/>
        </w:rPr>
        <w:t>Chlorine shall be injected on the reservoir just after aeration on the first partition to oxidize the remaining of (H2S, Fe</w:t>
      </w:r>
      <w:r w:rsidR="006E0AA2" w:rsidRPr="009861EF">
        <w:rPr>
          <w:rFonts w:asciiTheme="majorBidi" w:hAnsiTheme="majorBidi" w:cstheme="majorBidi"/>
          <w:sz w:val="24"/>
          <w:szCs w:val="24"/>
        </w:rPr>
        <w:t>).</w:t>
      </w:r>
    </w:p>
    <w:p w:rsidR="004B376C" w:rsidRPr="009861EF" w:rsidRDefault="004B376C" w:rsidP="006E0AA2">
      <w:pPr>
        <w:pStyle w:val="ListParagraph"/>
        <w:numPr>
          <w:ilvl w:val="0"/>
          <w:numId w:val="17"/>
        </w:numPr>
        <w:spacing w:line="276" w:lineRule="auto"/>
        <w:rPr>
          <w:rFonts w:asciiTheme="majorBidi" w:hAnsiTheme="majorBidi" w:cstheme="majorBidi"/>
          <w:sz w:val="24"/>
          <w:szCs w:val="24"/>
        </w:rPr>
      </w:pPr>
      <w:r w:rsidRPr="009861EF">
        <w:rPr>
          <w:rFonts w:asciiTheme="majorBidi" w:hAnsiTheme="majorBidi" w:cstheme="majorBidi"/>
          <w:sz w:val="24"/>
          <w:szCs w:val="24"/>
        </w:rPr>
        <w:t>Raw water from raw reservoir shall be pumped to the</w:t>
      </w:r>
      <w:r w:rsidR="006E0AA2">
        <w:rPr>
          <w:rFonts w:asciiTheme="majorBidi" w:hAnsiTheme="majorBidi" w:cstheme="majorBidi"/>
          <w:sz w:val="24"/>
          <w:szCs w:val="24"/>
        </w:rPr>
        <w:t xml:space="preserve"> rapid </w:t>
      </w:r>
      <w:r w:rsidR="006E0AA2" w:rsidRPr="009861EF">
        <w:rPr>
          <w:rFonts w:asciiTheme="majorBidi" w:hAnsiTheme="majorBidi" w:cstheme="majorBidi"/>
          <w:sz w:val="24"/>
          <w:szCs w:val="24"/>
        </w:rPr>
        <w:t>sand</w:t>
      </w:r>
      <w:r w:rsidRPr="009861EF">
        <w:rPr>
          <w:rFonts w:asciiTheme="majorBidi" w:hAnsiTheme="majorBidi" w:cstheme="majorBidi"/>
          <w:sz w:val="24"/>
          <w:szCs w:val="24"/>
        </w:rPr>
        <w:t xml:space="preserve"> filters.</w:t>
      </w:r>
    </w:p>
    <w:p w:rsidR="004B376C" w:rsidRDefault="004B376C" w:rsidP="006E0AA2">
      <w:pPr>
        <w:pStyle w:val="ListParagraph"/>
        <w:numPr>
          <w:ilvl w:val="0"/>
          <w:numId w:val="17"/>
        </w:numPr>
        <w:spacing w:line="276" w:lineRule="auto"/>
        <w:rPr>
          <w:rFonts w:asciiTheme="majorBidi" w:hAnsiTheme="majorBidi" w:cstheme="majorBidi"/>
          <w:sz w:val="24"/>
          <w:szCs w:val="24"/>
        </w:rPr>
      </w:pPr>
      <w:r w:rsidRPr="009861EF">
        <w:rPr>
          <w:rFonts w:asciiTheme="majorBidi" w:hAnsiTheme="majorBidi" w:cstheme="majorBidi"/>
          <w:sz w:val="24"/>
          <w:szCs w:val="24"/>
        </w:rPr>
        <w:t xml:space="preserve">Filtered Water will inlet to the treated water reservoir of </w:t>
      </w:r>
      <w:r w:rsidR="006E0AA2" w:rsidRPr="009861EF">
        <w:rPr>
          <w:rFonts w:asciiTheme="majorBidi" w:hAnsiTheme="majorBidi" w:cstheme="majorBidi"/>
          <w:sz w:val="24"/>
          <w:szCs w:val="24"/>
        </w:rPr>
        <w:t>(100</w:t>
      </w:r>
      <w:r w:rsidRPr="009861EF">
        <w:rPr>
          <w:rFonts w:asciiTheme="majorBidi" w:hAnsiTheme="majorBidi" w:cstheme="majorBidi"/>
          <w:sz w:val="24"/>
          <w:szCs w:val="24"/>
        </w:rPr>
        <w:t xml:space="preserve"> ) m3 capac</w:t>
      </w:r>
      <w:r w:rsidR="006E0AA2">
        <w:rPr>
          <w:rFonts w:asciiTheme="majorBidi" w:hAnsiTheme="majorBidi" w:cstheme="majorBidi"/>
          <w:sz w:val="24"/>
          <w:szCs w:val="24"/>
        </w:rPr>
        <w:t>ity  which shall be constructed by a separate contract .</w:t>
      </w:r>
    </w:p>
    <w:p w:rsidR="001D406E" w:rsidRDefault="001D406E" w:rsidP="008444B1">
      <w:pPr>
        <w:pStyle w:val="ListParagraph"/>
        <w:numPr>
          <w:ilvl w:val="0"/>
          <w:numId w:val="17"/>
        </w:numPr>
        <w:rPr>
          <w:rFonts w:asciiTheme="majorBidi" w:hAnsiTheme="majorBidi" w:cstheme="majorBidi"/>
          <w:sz w:val="24"/>
          <w:szCs w:val="24"/>
        </w:rPr>
      </w:pPr>
      <w:r>
        <w:rPr>
          <w:rFonts w:asciiTheme="majorBidi" w:hAnsiTheme="majorBidi" w:cstheme="majorBidi"/>
          <w:sz w:val="24"/>
          <w:szCs w:val="24"/>
        </w:rPr>
        <w:t>Backwash system shall be automatically</w:t>
      </w:r>
    </w:p>
    <w:p w:rsidR="008444B1" w:rsidRDefault="008444B1" w:rsidP="001D406E">
      <w:pPr>
        <w:pStyle w:val="ListParagraph"/>
        <w:rPr>
          <w:rFonts w:asciiTheme="majorBidi" w:hAnsiTheme="majorBidi" w:cstheme="majorBidi"/>
          <w:sz w:val="24"/>
          <w:szCs w:val="24"/>
        </w:rPr>
      </w:pPr>
      <w:r w:rsidRPr="008444B1">
        <w:rPr>
          <w:rFonts w:asciiTheme="majorBidi" w:hAnsiTheme="majorBidi" w:cstheme="majorBidi"/>
          <w:sz w:val="24"/>
          <w:szCs w:val="24"/>
        </w:rPr>
        <w:t>Backwash water will be supplied from the treated water reservoir.</w:t>
      </w:r>
    </w:p>
    <w:p w:rsidR="008444B1" w:rsidRPr="008444B1" w:rsidRDefault="008444B1" w:rsidP="008444B1">
      <w:pPr>
        <w:pStyle w:val="ListParagraph"/>
        <w:spacing w:line="276" w:lineRule="auto"/>
        <w:rPr>
          <w:rFonts w:asciiTheme="majorBidi" w:hAnsiTheme="majorBidi" w:cstheme="majorBidi"/>
          <w:sz w:val="24"/>
          <w:szCs w:val="24"/>
        </w:rPr>
      </w:pPr>
      <w:r w:rsidRPr="008444B1">
        <w:rPr>
          <w:rFonts w:asciiTheme="majorBidi" w:hAnsiTheme="majorBidi" w:cstheme="majorBidi"/>
          <w:sz w:val="24"/>
          <w:szCs w:val="24"/>
        </w:rPr>
        <w:t xml:space="preserve">The pipes, valves, and fittings provided in the backwash line shall be such to allow backwashing of each of the filters separately </w:t>
      </w:r>
    </w:p>
    <w:p w:rsidR="004B376C" w:rsidRDefault="004B376C" w:rsidP="006E0AA2">
      <w:pPr>
        <w:pStyle w:val="ListParagraph"/>
        <w:numPr>
          <w:ilvl w:val="0"/>
          <w:numId w:val="17"/>
        </w:numPr>
        <w:spacing w:line="276" w:lineRule="auto"/>
        <w:rPr>
          <w:rFonts w:asciiTheme="majorBidi" w:hAnsiTheme="majorBidi" w:cstheme="majorBidi"/>
          <w:sz w:val="24"/>
          <w:szCs w:val="24"/>
        </w:rPr>
      </w:pPr>
      <w:r w:rsidRPr="006E0AA2">
        <w:rPr>
          <w:rFonts w:asciiTheme="majorBidi" w:hAnsiTheme="majorBidi" w:cstheme="majorBidi"/>
          <w:sz w:val="24"/>
          <w:szCs w:val="24"/>
        </w:rPr>
        <w:t xml:space="preserve">Chlorine shall be injected for treated water in reservoir </w:t>
      </w:r>
      <w:r w:rsidR="006E0AA2" w:rsidRPr="006E0AA2">
        <w:rPr>
          <w:rFonts w:asciiTheme="majorBidi" w:hAnsiTheme="majorBidi" w:cstheme="majorBidi"/>
          <w:sz w:val="24"/>
          <w:szCs w:val="24"/>
        </w:rPr>
        <w:t>(post</w:t>
      </w:r>
      <w:r w:rsidRPr="006E0AA2">
        <w:rPr>
          <w:rFonts w:asciiTheme="majorBidi" w:hAnsiTheme="majorBidi" w:cstheme="majorBidi"/>
          <w:sz w:val="24"/>
          <w:szCs w:val="24"/>
        </w:rPr>
        <w:t xml:space="preserve"> chlorination </w:t>
      </w:r>
      <w:r w:rsidR="006E0AA2" w:rsidRPr="006E0AA2">
        <w:rPr>
          <w:rFonts w:asciiTheme="majorBidi" w:hAnsiTheme="majorBidi" w:cstheme="majorBidi"/>
          <w:sz w:val="24"/>
          <w:szCs w:val="24"/>
        </w:rPr>
        <w:t>stage)</w:t>
      </w:r>
      <w:r w:rsidR="006E0AA2">
        <w:rPr>
          <w:rFonts w:asciiTheme="majorBidi" w:hAnsiTheme="majorBidi" w:cstheme="majorBidi"/>
          <w:sz w:val="24"/>
          <w:szCs w:val="24"/>
        </w:rPr>
        <w:t>.</w:t>
      </w:r>
    </w:p>
    <w:p w:rsidR="00DF1D05" w:rsidRDefault="00DF1D05" w:rsidP="006E0AA2">
      <w:pPr>
        <w:pStyle w:val="ListParagraph"/>
        <w:numPr>
          <w:ilvl w:val="0"/>
          <w:numId w:val="17"/>
        </w:numPr>
        <w:spacing w:line="276" w:lineRule="auto"/>
        <w:rPr>
          <w:rFonts w:asciiTheme="majorBidi" w:hAnsiTheme="majorBidi" w:cstheme="majorBidi"/>
          <w:sz w:val="24"/>
          <w:szCs w:val="24"/>
        </w:rPr>
      </w:pPr>
      <w:r>
        <w:rPr>
          <w:rFonts w:asciiTheme="majorBidi" w:hAnsiTheme="majorBidi" w:cstheme="majorBidi"/>
          <w:sz w:val="24"/>
          <w:szCs w:val="24"/>
        </w:rPr>
        <w:t>Flow water meter shall be provided for the inlet of aeration tower and inlet of treated water reservoir.</w:t>
      </w:r>
    </w:p>
    <w:p w:rsidR="00CC151A" w:rsidRDefault="00CC151A" w:rsidP="006E0AA2">
      <w:pPr>
        <w:pStyle w:val="ListParagraph"/>
        <w:numPr>
          <w:ilvl w:val="0"/>
          <w:numId w:val="17"/>
        </w:numPr>
        <w:spacing w:line="276" w:lineRule="auto"/>
        <w:rPr>
          <w:rFonts w:asciiTheme="majorBidi" w:hAnsiTheme="majorBidi" w:cstheme="majorBidi"/>
          <w:sz w:val="24"/>
          <w:szCs w:val="24"/>
        </w:rPr>
      </w:pPr>
      <w:r>
        <w:rPr>
          <w:rFonts w:asciiTheme="majorBidi" w:hAnsiTheme="majorBidi" w:cstheme="majorBidi"/>
          <w:sz w:val="24"/>
          <w:szCs w:val="24"/>
        </w:rPr>
        <w:lastRenderedPageBreak/>
        <w:t>The scope of work shall include everything needed to come to a complete and working installation that complies with all requirements set out in this document</w:t>
      </w:r>
    </w:p>
    <w:p w:rsidR="00DF1D05" w:rsidRDefault="00DF1D05" w:rsidP="00DF1D05">
      <w:pPr>
        <w:pStyle w:val="ListParagraph"/>
        <w:numPr>
          <w:ilvl w:val="0"/>
          <w:numId w:val="17"/>
        </w:numPr>
        <w:spacing w:line="276" w:lineRule="auto"/>
        <w:rPr>
          <w:rFonts w:asciiTheme="majorBidi" w:hAnsiTheme="majorBidi" w:cstheme="majorBidi"/>
          <w:sz w:val="24"/>
          <w:szCs w:val="24"/>
        </w:rPr>
      </w:pPr>
      <w:r w:rsidRPr="00DF1D05">
        <w:rPr>
          <w:rFonts w:asciiTheme="majorBidi" w:hAnsiTheme="majorBidi" w:cstheme="majorBidi"/>
          <w:sz w:val="24"/>
          <w:szCs w:val="24"/>
        </w:rPr>
        <w:t xml:space="preserve">The contractor shall be provide everything needed to operate the backwash system </w:t>
      </w:r>
      <w:r w:rsidR="001D406E" w:rsidRPr="00DF1D05">
        <w:rPr>
          <w:rFonts w:asciiTheme="majorBidi" w:hAnsiTheme="majorBidi" w:cstheme="majorBidi"/>
          <w:sz w:val="24"/>
          <w:szCs w:val="24"/>
        </w:rPr>
        <w:t>automatically.</w:t>
      </w:r>
    </w:p>
    <w:p w:rsidR="00CC151A" w:rsidRPr="006E0AA2" w:rsidRDefault="00CC151A" w:rsidP="00891301">
      <w:pPr>
        <w:pStyle w:val="ListParagraph"/>
        <w:numPr>
          <w:ilvl w:val="0"/>
          <w:numId w:val="17"/>
        </w:numPr>
        <w:spacing w:line="276" w:lineRule="auto"/>
        <w:rPr>
          <w:rFonts w:asciiTheme="majorBidi" w:hAnsiTheme="majorBidi" w:cstheme="majorBidi"/>
          <w:sz w:val="24"/>
          <w:szCs w:val="24"/>
          <w:rtl/>
        </w:rPr>
      </w:pPr>
      <w:r>
        <w:rPr>
          <w:rFonts w:asciiTheme="majorBidi" w:hAnsiTheme="majorBidi" w:cstheme="majorBidi"/>
          <w:sz w:val="24"/>
          <w:szCs w:val="24"/>
        </w:rPr>
        <w:t xml:space="preserve">During the </w:t>
      </w:r>
      <w:r w:rsidR="00891301">
        <w:rPr>
          <w:rFonts w:asciiTheme="majorBidi" w:hAnsiTheme="majorBidi" w:cstheme="majorBidi"/>
          <w:sz w:val="24"/>
          <w:szCs w:val="24"/>
        </w:rPr>
        <w:t>startup, the</w:t>
      </w:r>
      <w:r>
        <w:rPr>
          <w:rFonts w:asciiTheme="majorBidi" w:hAnsiTheme="majorBidi" w:cstheme="majorBidi"/>
          <w:sz w:val="24"/>
          <w:szCs w:val="24"/>
        </w:rPr>
        <w:t xml:space="preserve"> contractor shall perform all necessary tests </w:t>
      </w:r>
      <w:r w:rsidR="00891301">
        <w:rPr>
          <w:rFonts w:asciiTheme="majorBidi" w:hAnsiTheme="majorBidi" w:cstheme="majorBidi"/>
          <w:sz w:val="24"/>
          <w:szCs w:val="24"/>
        </w:rPr>
        <w:t>including</w:t>
      </w:r>
      <w:r>
        <w:rPr>
          <w:rFonts w:asciiTheme="majorBidi" w:hAnsiTheme="majorBidi" w:cstheme="majorBidi"/>
          <w:sz w:val="24"/>
          <w:szCs w:val="24"/>
        </w:rPr>
        <w:t xml:space="preserve"> the hydraulic capacity </w:t>
      </w:r>
      <w:r w:rsidR="00891301">
        <w:rPr>
          <w:rFonts w:asciiTheme="majorBidi" w:hAnsiTheme="majorBidi" w:cstheme="majorBidi"/>
          <w:sz w:val="24"/>
          <w:szCs w:val="24"/>
        </w:rPr>
        <w:t>test, aeration tower the</w:t>
      </w:r>
      <w:r>
        <w:rPr>
          <w:rFonts w:asciiTheme="majorBidi" w:hAnsiTheme="majorBidi" w:cstheme="majorBidi"/>
          <w:sz w:val="24"/>
          <w:szCs w:val="24"/>
        </w:rPr>
        <w:t xml:space="preserve"> backwash</w:t>
      </w:r>
      <w:r w:rsidR="00891301">
        <w:rPr>
          <w:rFonts w:asciiTheme="majorBidi" w:hAnsiTheme="majorBidi" w:cstheme="majorBidi"/>
          <w:sz w:val="24"/>
          <w:szCs w:val="24"/>
        </w:rPr>
        <w:t>ing of</w:t>
      </w:r>
      <w:r>
        <w:rPr>
          <w:rFonts w:asciiTheme="majorBidi" w:hAnsiTheme="majorBidi" w:cstheme="majorBidi"/>
          <w:sz w:val="24"/>
          <w:szCs w:val="24"/>
        </w:rPr>
        <w:t xml:space="preserve"> filter, dosing of </w:t>
      </w:r>
      <w:r w:rsidR="00891301">
        <w:rPr>
          <w:rFonts w:asciiTheme="majorBidi" w:hAnsiTheme="majorBidi" w:cstheme="majorBidi"/>
          <w:sz w:val="24"/>
          <w:szCs w:val="24"/>
        </w:rPr>
        <w:t>chemicals, etc. The</w:t>
      </w:r>
      <w:r>
        <w:rPr>
          <w:rFonts w:asciiTheme="majorBidi" w:hAnsiTheme="majorBidi" w:cstheme="majorBidi"/>
          <w:sz w:val="24"/>
          <w:szCs w:val="24"/>
        </w:rPr>
        <w:t xml:space="preserve"> tests shall be conducted in presence of YWC representative that </w:t>
      </w:r>
      <w:r w:rsidR="00891301">
        <w:rPr>
          <w:rFonts w:asciiTheme="majorBidi" w:hAnsiTheme="majorBidi" w:cstheme="majorBidi"/>
          <w:sz w:val="24"/>
          <w:szCs w:val="24"/>
        </w:rPr>
        <w:t>should</w:t>
      </w:r>
      <w:r>
        <w:rPr>
          <w:rFonts w:asciiTheme="majorBidi" w:hAnsiTheme="majorBidi" w:cstheme="majorBidi"/>
          <w:sz w:val="24"/>
          <w:szCs w:val="24"/>
        </w:rPr>
        <w:t xml:space="preserve"> approve </w:t>
      </w:r>
      <w:r w:rsidR="00891301">
        <w:rPr>
          <w:rFonts w:asciiTheme="majorBidi" w:hAnsiTheme="majorBidi" w:cstheme="majorBidi"/>
          <w:sz w:val="24"/>
          <w:szCs w:val="24"/>
        </w:rPr>
        <w:t>results. During</w:t>
      </w:r>
      <w:r>
        <w:rPr>
          <w:rFonts w:asciiTheme="majorBidi" w:hAnsiTheme="majorBidi" w:cstheme="majorBidi"/>
          <w:sz w:val="24"/>
          <w:szCs w:val="24"/>
        </w:rPr>
        <w:t xml:space="preserve"> these tests the contractors shall demonstrate that the plant can hydraulically operate und</w:t>
      </w:r>
      <w:r w:rsidR="00891301">
        <w:rPr>
          <w:rFonts w:asciiTheme="majorBidi" w:hAnsiTheme="majorBidi" w:cstheme="majorBidi"/>
          <w:sz w:val="24"/>
          <w:szCs w:val="24"/>
        </w:rPr>
        <w:t>er design capacity of 50 m3/hr . Al</w:t>
      </w:r>
      <w:r>
        <w:rPr>
          <w:rFonts w:asciiTheme="majorBidi" w:hAnsiTheme="majorBidi" w:cstheme="majorBidi"/>
          <w:sz w:val="24"/>
          <w:szCs w:val="24"/>
        </w:rPr>
        <w:t xml:space="preserve">so proper functioning of </w:t>
      </w:r>
      <w:r w:rsidR="00891301">
        <w:rPr>
          <w:rFonts w:asciiTheme="majorBidi" w:hAnsiTheme="majorBidi" w:cstheme="majorBidi"/>
          <w:sz w:val="24"/>
          <w:szCs w:val="24"/>
        </w:rPr>
        <w:t xml:space="preserve">the aeration tower, </w:t>
      </w:r>
      <w:r>
        <w:rPr>
          <w:rFonts w:asciiTheme="majorBidi" w:hAnsiTheme="majorBidi" w:cstheme="majorBidi"/>
          <w:sz w:val="24"/>
          <w:szCs w:val="24"/>
        </w:rPr>
        <w:t xml:space="preserve">filter backwashing systems and chemical dosing systems should be </w:t>
      </w:r>
      <w:r w:rsidR="00891301">
        <w:rPr>
          <w:rFonts w:asciiTheme="majorBidi" w:hAnsiTheme="majorBidi" w:cstheme="majorBidi"/>
          <w:sz w:val="24"/>
          <w:szCs w:val="24"/>
        </w:rPr>
        <w:t>demonstrated.</w:t>
      </w:r>
    </w:p>
    <w:p w:rsidR="00704AE1" w:rsidRDefault="00704AE1" w:rsidP="006E7CFE">
      <w:pPr>
        <w:pStyle w:val="ListParagraph"/>
        <w:ind w:left="1080"/>
      </w:pPr>
    </w:p>
    <w:p w:rsidR="00DF2870" w:rsidRDefault="00DF2870" w:rsidP="006E7CFE">
      <w:pPr>
        <w:pStyle w:val="ListParagraph"/>
        <w:ind w:left="1080"/>
      </w:pPr>
    </w:p>
    <w:p w:rsidR="00DF2870" w:rsidRDefault="00DF2870" w:rsidP="006E7CFE">
      <w:pPr>
        <w:pStyle w:val="ListParagraph"/>
        <w:ind w:left="1080"/>
      </w:pPr>
    </w:p>
    <w:p w:rsidR="00B451BB" w:rsidRDefault="00B451BB" w:rsidP="00DF2870">
      <w:pPr>
        <w:jc w:val="center"/>
        <w:rPr>
          <w:rFonts w:asciiTheme="majorBidi" w:hAnsiTheme="majorBidi" w:cstheme="majorBidi"/>
          <w:b/>
          <w:bCs/>
          <w:sz w:val="32"/>
          <w:szCs w:val="32"/>
          <w:u w:val="single"/>
          <w:rtl/>
        </w:rPr>
      </w:pPr>
    </w:p>
    <w:p w:rsidR="00B451BB" w:rsidRDefault="00B451BB" w:rsidP="00DF2870">
      <w:pPr>
        <w:jc w:val="center"/>
        <w:rPr>
          <w:rFonts w:asciiTheme="majorBidi" w:hAnsiTheme="majorBidi" w:cstheme="majorBidi"/>
          <w:b/>
          <w:bCs/>
          <w:sz w:val="32"/>
          <w:szCs w:val="32"/>
          <w:u w:val="single"/>
          <w:rtl/>
        </w:rPr>
      </w:pPr>
    </w:p>
    <w:p w:rsidR="00DF2870" w:rsidRPr="00DF2870" w:rsidRDefault="00DF2870" w:rsidP="00DF2870">
      <w:pPr>
        <w:jc w:val="center"/>
        <w:rPr>
          <w:rFonts w:asciiTheme="majorBidi" w:hAnsiTheme="majorBidi" w:cstheme="majorBidi"/>
          <w:b/>
          <w:bCs/>
          <w:sz w:val="32"/>
          <w:szCs w:val="32"/>
          <w:u w:val="single"/>
        </w:rPr>
      </w:pPr>
      <w:r w:rsidRPr="00DF2870">
        <w:rPr>
          <w:rFonts w:asciiTheme="majorBidi" w:hAnsiTheme="majorBidi" w:cstheme="majorBidi"/>
          <w:b/>
          <w:bCs/>
          <w:sz w:val="32"/>
          <w:szCs w:val="32"/>
          <w:u w:val="single"/>
        </w:rPr>
        <w:t xml:space="preserve">Treatment Units For Altorreh Well (9) </w:t>
      </w:r>
      <w:r>
        <w:rPr>
          <w:rFonts w:asciiTheme="majorBidi" w:hAnsiTheme="majorBidi" w:cstheme="majorBidi"/>
          <w:b/>
          <w:bCs/>
          <w:sz w:val="32"/>
          <w:szCs w:val="32"/>
          <w:u w:val="single"/>
        </w:rPr>
        <w:t>capacity</w:t>
      </w:r>
      <w:r w:rsidRPr="00DF2870">
        <w:rPr>
          <w:rFonts w:asciiTheme="majorBidi" w:hAnsiTheme="majorBidi" w:cstheme="majorBidi"/>
          <w:b/>
          <w:bCs/>
          <w:sz w:val="32"/>
          <w:szCs w:val="32"/>
          <w:u w:val="single"/>
        </w:rPr>
        <w:t>( 50) m3/hr</w:t>
      </w:r>
    </w:p>
    <w:p w:rsidR="00DF2870" w:rsidRPr="00DF2870" w:rsidRDefault="00DF2870" w:rsidP="006E7CFE">
      <w:pPr>
        <w:pStyle w:val="ListParagraph"/>
        <w:ind w:left="1080"/>
        <w:rPr>
          <w:rFonts w:asciiTheme="majorBidi" w:hAnsiTheme="majorBidi" w:cstheme="majorBidi"/>
          <w:b/>
          <w:bCs/>
          <w:sz w:val="32"/>
          <w:szCs w:val="32"/>
          <w:u w:val="single"/>
        </w:rPr>
      </w:pPr>
    </w:p>
    <w:p w:rsidR="00F25C13" w:rsidRDefault="00F25C13"/>
    <w:tbl>
      <w:tblPr>
        <w:tblStyle w:val="TableGrid"/>
        <w:tblW w:w="9828" w:type="dxa"/>
        <w:tblLook w:val="04A0" w:firstRow="1" w:lastRow="0" w:firstColumn="1" w:lastColumn="0" w:noHBand="0" w:noVBand="1"/>
      </w:tblPr>
      <w:tblGrid>
        <w:gridCol w:w="2448"/>
        <w:gridCol w:w="7380"/>
      </w:tblGrid>
      <w:tr w:rsidR="006E7CFE" w:rsidRPr="00D2533E" w:rsidTr="006E7CFE">
        <w:tc>
          <w:tcPr>
            <w:tcW w:w="2448" w:type="dxa"/>
            <w:shd w:val="clear" w:color="auto" w:fill="C6D9F1" w:themeFill="text2" w:themeFillTint="33"/>
          </w:tcPr>
          <w:p w:rsidR="006E7CFE" w:rsidRPr="00E57EE9" w:rsidRDefault="006E7CFE" w:rsidP="00D2533E">
            <w:pPr>
              <w:jc w:val="center"/>
              <w:rPr>
                <w:rFonts w:asciiTheme="majorBidi" w:hAnsiTheme="majorBidi" w:cstheme="majorBidi"/>
                <w:b/>
                <w:bCs/>
                <w:sz w:val="28"/>
                <w:szCs w:val="28"/>
              </w:rPr>
            </w:pPr>
            <w:r>
              <w:rPr>
                <w:rFonts w:asciiTheme="majorBidi" w:hAnsiTheme="majorBidi" w:cstheme="majorBidi"/>
                <w:b/>
                <w:bCs/>
                <w:sz w:val="28"/>
                <w:szCs w:val="28"/>
              </w:rPr>
              <w:t>Item</w:t>
            </w:r>
          </w:p>
        </w:tc>
        <w:tc>
          <w:tcPr>
            <w:tcW w:w="7380" w:type="dxa"/>
            <w:shd w:val="clear" w:color="auto" w:fill="C6D9F1" w:themeFill="text2" w:themeFillTint="33"/>
          </w:tcPr>
          <w:p w:rsidR="006E7CFE" w:rsidRPr="00E57EE9" w:rsidRDefault="006E7CFE" w:rsidP="00D2533E">
            <w:pPr>
              <w:jc w:val="center"/>
              <w:rPr>
                <w:rFonts w:asciiTheme="majorBidi" w:hAnsiTheme="majorBidi" w:cstheme="majorBidi"/>
                <w:b/>
                <w:bCs/>
                <w:sz w:val="28"/>
                <w:szCs w:val="28"/>
              </w:rPr>
            </w:pPr>
            <w:r>
              <w:rPr>
                <w:rFonts w:asciiTheme="majorBidi" w:hAnsiTheme="majorBidi" w:cstheme="majorBidi"/>
                <w:b/>
                <w:bCs/>
                <w:sz w:val="28"/>
                <w:szCs w:val="28"/>
              </w:rPr>
              <w:t>Description</w:t>
            </w:r>
          </w:p>
        </w:tc>
      </w:tr>
      <w:tr w:rsidR="006E7CFE" w:rsidRPr="00D2533E" w:rsidTr="00373AF3">
        <w:tc>
          <w:tcPr>
            <w:tcW w:w="9828" w:type="dxa"/>
            <w:gridSpan w:val="2"/>
            <w:shd w:val="clear" w:color="auto" w:fill="C6D9F1" w:themeFill="text2" w:themeFillTint="33"/>
          </w:tcPr>
          <w:p w:rsidR="006E7CFE" w:rsidRPr="00E57EE9" w:rsidRDefault="006E7CFE" w:rsidP="00373AF3">
            <w:pPr>
              <w:jc w:val="center"/>
              <w:rPr>
                <w:rFonts w:asciiTheme="majorBidi" w:hAnsiTheme="majorBidi" w:cstheme="majorBidi"/>
                <w:b/>
                <w:bCs/>
                <w:sz w:val="28"/>
                <w:szCs w:val="28"/>
              </w:rPr>
            </w:pPr>
            <w:r w:rsidRPr="00E57EE9">
              <w:rPr>
                <w:rFonts w:asciiTheme="majorBidi" w:hAnsiTheme="majorBidi" w:cstheme="majorBidi"/>
                <w:b/>
                <w:bCs/>
                <w:sz w:val="28"/>
                <w:szCs w:val="28"/>
              </w:rPr>
              <w:t>Acid Dosing System</w:t>
            </w:r>
          </w:p>
        </w:tc>
      </w:tr>
      <w:tr w:rsidR="00710AA8" w:rsidRPr="00D2533E" w:rsidTr="00D2533E">
        <w:tc>
          <w:tcPr>
            <w:tcW w:w="2448" w:type="dxa"/>
            <w:vMerge w:val="restart"/>
            <w:vAlign w:val="center"/>
          </w:tcPr>
          <w:p w:rsidR="00710AA8" w:rsidRPr="00D2533E" w:rsidRDefault="00710AA8" w:rsidP="001D250A">
            <w:pPr>
              <w:jc w:val="left"/>
              <w:rPr>
                <w:rFonts w:asciiTheme="majorBidi" w:hAnsiTheme="majorBidi" w:cstheme="majorBidi"/>
                <w:sz w:val="24"/>
                <w:szCs w:val="24"/>
              </w:rPr>
            </w:pPr>
            <w:r w:rsidRPr="00D2533E">
              <w:rPr>
                <w:rFonts w:asciiTheme="majorBidi" w:hAnsiTheme="majorBidi" w:cstheme="majorBidi"/>
                <w:sz w:val="24"/>
                <w:szCs w:val="24"/>
              </w:rPr>
              <w:t>Acid tank</w:t>
            </w:r>
          </w:p>
        </w:tc>
        <w:tc>
          <w:tcPr>
            <w:tcW w:w="7380" w:type="dxa"/>
          </w:tcPr>
          <w:p w:rsidR="00710AA8" w:rsidRPr="00D2533E" w:rsidRDefault="00710AA8" w:rsidP="00373AF3">
            <w:pPr>
              <w:rPr>
                <w:rFonts w:asciiTheme="majorBidi" w:hAnsiTheme="majorBidi" w:cstheme="majorBidi"/>
                <w:sz w:val="24"/>
                <w:szCs w:val="24"/>
              </w:rPr>
            </w:pPr>
            <w:r w:rsidRPr="00D2533E">
              <w:rPr>
                <w:rFonts w:asciiTheme="majorBidi" w:hAnsiTheme="majorBidi" w:cstheme="majorBidi"/>
                <w:sz w:val="24"/>
                <w:szCs w:val="24"/>
              </w:rPr>
              <w:t>HDPE, Heavy Duty, Resistance to HCL,High environmental temperature</w:t>
            </w:r>
          </w:p>
        </w:tc>
      </w:tr>
      <w:tr w:rsidR="00710AA8" w:rsidRPr="00D2533E" w:rsidTr="00D2533E">
        <w:tc>
          <w:tcPr>
            <w:tcW w:w="2448" w:type="dxa"/>
            <w:vMerge/>
          </w:tcPr>
          <w:p w:rsidR="00710AA8" w:rsidRPr="00D2533E" w:rsidRDefault="00710AA8" w:rsidP="001D250A">
            <w:pPr>
              <w:jc w:val="left"/>
              <w:rPr>
                <w:rFonts w:asciiTheme="majorBidi" w:hAnsiTheme="majorBidi" w:cstheme="majorBidi"/>
                <w:sz w:val="24"/>
                <w:szCs w:val="24"/>
              </w:rPr>
            </w:pPr>
          </w:p>
        </w:tc>
        <w:tc>
          <w:tcPr>
            <w:tcW w:w="7380" w:type="dxa"/>
          </w:tcPr>
          <w:p w:rsidR="00710AA8" w:rsidRPr="00D2533E" w:rsidRDefault="006E7CFE" w:rsidP="00373AF3">
            <w:pPr>
              <w:rPr>
                <w:rFonts w:asciiTheme="majorBidi" w:hAnsiTheme="majorBidi" w:cstheme="majorBidi"/>
                <w:sz w:val="24"/>
                <w:szCs w:val="24"/>
                <w:rtl/>
                <w:lang w:bidi="ar-JO"/>
              </w:rPr>
            </w:pPr>
            <w:r>
              <w:rPr>
                <w:rFonts w:asciiTheme="majorBidi" w:hAnsiTheme="majorBidi" w:cstheme="majorBidi"/>
                <w:sz w:val="24"/>
                <w:szCs w:val="24"/>
              </w:rPr>
              <w:t>No. of tank</w:t>
            </w:r>
            <w:r w:rsidR="00710AA8" w:rsidRPr="00D2533E">
              <w:rPr>
                <w:rFonts w:asciiTheme="majorBidi" w:hAnsiTheme="majorBidi" w:cstheme="majorBidi"/>
                <w:sz w:val="24"/>
                <w:szCs w:val="24"/>
              </w:rPr>
              <w:t xml:space="preserve"> = 2( Each one 1 m3 volume )</w:t>
            </w:r>
          </w:p>
        </w:tc>
      </w:tr>
      <w:tr w:rsidR="00710AA8" w:rsidRPr="00D2533E" w:rsidTr="00D2533E">
        <w:tc>
          <w:tcPr>
            <w:tcW w:w="2448" w:type="dxa"/>
            <w:vMerge/>
          </w:tcPr>
          <w:p w:rsidR="00710AA8" w:rsidRPr="00D2533E" w:rsidRDefault="00710AA8" w:rsidP="001D250A">
            <w:pPr>
              <w:jc w:val="left"/>
              <w:rPr>
                <w:rFonts w:asciiTheme="majorBidi" w:hAnsiTheme="majorBidi" w:cstheme="majorBidi"/>
                <w:sz w:val="24"/>
                <w:szCs w:val="24"/>
              </w:rPr>
            </w:pPr>
          </w:p>
        </w:tc>
        <w:tc>
          <w:tcPr>
            <w:tcW w:w="7380" w:type="dxa"/>
          </w:tcPr>
          <w:p w:rsidR="00710AA8" w:rsidRPr="00D2533E" w:rsidRDefault="00710AA8" w:rsidP="00373AF3">
            <w:pPr>
              <w:rPr>
                <w:rFonts w:asciiTheme="majorBidi" w:hAnsiTheme="majorBidi" w:cstheme="majorBidi"/>
                <w:sz w:val="24"/>
                <w:szCs w:val="24"/>
              </w:rPr>
            </w:pPr>
            <w:r w:rsidRPr="00D2533E">
              <w:rPr>
                <w:rFonts w:asciiTheme="majorBidi" w:hAnsiTheme="majorBidi" w:cstheme="majorBidi"/>
                <w:sz w:val="24"/>
                <w:szCs w:val="24"/>
              </w:rPr>
              <w:t>Tanks shall be designed for filling from external acid tank</w:t>
            </w:r>
          </w:p>
        </w:tc>
      </w:tr>
      <w:tr w:rsidR="00710AA8" w:rsidRPr="00D2533E" w:rsidTr="00D2533E">
        <w:tc>
          <w:tcPr>
            <w:tcW w:w="2448" w:type="dxa"/>
            <w:vMerge/>
          </w:tcPr>
          <w:p w:rsidR="00710AA8" w:rsidRPr="00D2533E" w:rsidRDefault="00710AA8" w:rsidP="001D250A">
            <w:pPr>
              <w:jc w:val="left"/>
              <w:rPr>
                <w:rFonts w:asciiTheme="majorBidi" w:hAnsiTheme="majorBidi" w:cstheme="majorBidi"/>
                <w:sz w:val="24"/>
                <w:szCs w:val="24"/>
              </w:rPr>
            </w:pPr>
          </w:p>
        </w:tc>
        <w:tc>
          <w:tcPr>
            <w:tcW w:w="7380" w:type="dxa"/>
          </w:tcPr>
          <w:p w:rsidR="00710AA8" w:rsidRPr="00D2533E" w:rsidRDefault="00710AA8" w:rsidP="00373AF3">
            <w:pPr>
              <w:rPr>
                <w:rFonts w:asciiTheme="majorBidi" w:hAnsiTheme="majorBidi" w:cstheme="majorBidi"/>
                <w:sz w:val="24"/>
                <w:szCs w:val="24"/>
              </w:rPr>
            </w:pPr>
            <w:r>
              <w:rPr>
                <w:rFonts w:asciiTheme="majorBidi" w:hAnsiTheme="majorBidi" w:cstheme="majorBidi"/>
                <w:sz w:val="24"/>
                <w:szCs w:val="24"/>
              </w:rPr>
              <w:t>Suitable rubber shall be provided  and put it under the acid tank to protect concrete slab.</w:t>
            </w:r>
          </w:p>
        </w:tc>
      </w:tr>
      <w:tr w:rsidR="00F25C13" w:rsidRPr="00D2533E" w:rsidTr="00D2533E">
        <w:tc>
          <w:tcPr>
            <w:tcW w:w="2448" w:type="dxa"/>
            <w:vMerge w:val="restart"/>
            <w:vAlign w:val="center"/>
          </w:tcPr>
          <w:p w:rsidR="00F25C13" w:rsidRPr="00D2533E" w:rsidRDefault="00F25C13" w:rsidP="001D250A">
            <w:pPr>
              <w:jc w:val="left"/>
              <w:rPr>
                <w:rFonts w:asciiTheme="majorBidi" w:hAnsiTheme="majorBidi" w:cstheme="majorBidi"/>
                <w:sz w:val="24"/>
                <w:szCs w:val="24"/>
              </w:rPr>
            </w:pPr>
            <w:r w:rsidRPr="00D2533E">
              <w:rPr>
                <w:rFonts w:asciiTheme="majorBidi" w:hAnsiTheme="majorBidi" w:cstheme="majorBidi"/>
                <w:sz w:val="24"/>
                <w:szCs w:val="24"/>
              </w:rPr>
              <w:t>Acid dosing pump</w:t>
            </w:r>
          </w:p>
        </w:tc>
        <w:tc>
          <w:tcPr>
            <w:tcW w:w="7380" w:type="dxa"/>
          </w:tcPr>
          <w:p w:rsidR="00F25C13" w:rsidRPr="00D2533E" w:rsidRDefault="006E7CFE" w:rsidP="00373AF3">
            <w:pPr>
              <w:rPr>
                <w:rFonts w:asciiTheme="majorBidi" w:hAnsiTheme="majorBidi" w:cstheme="majorBidi"/>
                <w:sz w:val="24"/>
                <w:szCs w:val="24"/>
              </w:rPr>
            </w:pPr>
            <w:r>
              <w:rPr>
                <w:rFonts w:asciiTheme="majorBidi" w:hAnsiTheme="majorBidi" w:cstheme="majorBidi"/>
                <w:sz w:val="24"/>
                <w:szCs w:val="24"/>
              </w:rPr>
              <w:t>No. of pump</w:t>
            </w:r>
            <w:r w:rsidR="00F25C13" w:rsidRPr="00D2533E">
              <w:rPr>
                <w:rFonts w:asciiTheme="majorBidi" w:hAnsiTheme="majorBidi" w:cstheme="majorBidi"/>
                <w:sz w:val="24"/>
                <w:szCs w:val="24"/>
              </w:rPr>
              <w:t xml:space="preserve"> = 2</w:t>
            </w:r>
          </w:p>
        </w:tc>
      </w:tr>
      <w:tr w:rsidR="00F25C13" w:rsidRPr="00D2533E" w:rsidTr="00D2533E">
        <w:tc>
          <w:tcPr>
            <w:tcW w:w="2448" w:type="dxa"/>
            <w:vMerge/>
            <w:vAlign w:val="center"/>
          </w:tcPr>
          <w:p w:rsidR="00F25C13" w:rsidRPr="00D2533E" w:rsidRDefault="00F25C13" w:rsidP="00F25C13">
            <w:pPr>
              <w:jc w:val="center"/>
              <w:rPr>
                <w:rFonts w:asciiTheme="majorBidi" w:hAnsiTheme="majorBidi" w:cstheme="majorBidi"/>
                <w:sz w:val="24"/>
                <w:szCs w:val="24"/>
              </w:rPr>
            </w:pPr>
          </w:p>
        </w:tc>
        <w:tc>
          <w:tcPr>
            <w:tcW w:w="7380" w:type="dxa"/>
          </w:tcPr>
          <w:p w:rsidR="00F25C13" w:rsidRPr="00D2533E" w:rsidRDefault="00F25C13" w:rsidP="00373AF3">
            <w:pPr>
              <w:rPr>
                <w:rFonts w:asciiTheme="majorBidi" w:hAnsiTheme="majorBidi" w:cstheme="majorBidi"/>
                <w:sz w:val="24"/>
                <w:szCs w:val="24"/>
              </w:rPr>
            </w:pPr>
            <w:r w:rsidRPr="00D2533E">
              <w:rPr>
                <w:rFonts w:asciiTheme="majorBidi" w:hAnsiTheme="majorBidi" w:cstheme="majorBidi"/>
                <w:sz w:val="24"/>
                <w:szCs w:val="24"/>
              </w:rPr>
              <w:t>Magnetic solenoid with LCD</w:t>
            </w:r>
          </w:p>
        </w:tc>
      </w:tr>
      <w:tr w:rsidR="00F25C13" w:rsidRPr="00D2533E" w:rsidTr="00D2533E">
        <w:tc>
          <w:tcPr>
            <w:tcW w:w="2448" w:type="dxa"/>
            <w:vMerge/>
          </w:tcPr>
          <w:p w:rsidR="00F25C13" w:rsidRPr="00D2533E" w:rsidRDefault="00F25C13">
            <w:pPr>
              <w:rPr>
                <w:rFonts w:asciiTheme="majorBidi" w:hAnsiTheme="majorBidi" w:cstheme="majorBidi"/>
                <w:sz w:val="24"/>
                <w:szCs w:val="24"/>
              </w:rPr>
            </w:pPr>
          </w:p>
        </w:tc>
        <w:tc>
          <w:tcPr>
            <w:tcW w:w="7380" w:type="dxa"/>
          </w:tcPr>
          <w:p w:rsidR="00F25C13" w:rsidRPr="00D2533E" w:rsidRDefault="00F25C13" w:rsidP="00373AF3">
            <w:pPr>
              <w:rPr>
                <w:rFonts w:asciiTheme="majorBidi" w:hAnsiTheme="majorBidi" w:cstheme="majorBidi"/>
                <w:sz w:val="24"/>
                <w:szCs w:val="24"/>
              </w:rPr>
            </w:pPr>
            <w:r w:rsidRPr="00D2533E">
              <w:rPr>
                <w:rFonts w:asciiTheme="majorBidi" w:hAnsiTheme="majorBidi" w:cstheme="majorBidi"/>
                <w:sz w:val="24"/>
                <w:szCs w:val="24"/>
              </w:rPr>
              <w:t>Stroke Range 0-100%</w:t>
            </w:r>
          </w:p>
        </w:tc>
      </w:tr>
      <w:tr w:rsidR="00F25C13" w:rsidRPr="00D2533E" w:rsidTr="00D2533E">
        <w:tc>
          <w:tcPr>
            <w:tcW w:w="2448" w:type="dxa"/>
            <w:vMerge/>
          </w:tcPr>
          <w:p w:rsidR="00F25C13" w:rsidRPr="00D2533E" w:rsidRDefault="00F25C13">
            <w:pPr>
              <w:rPr>
                <w:rFonts w:asciiTheme="majorBidi" w:hAnsiTheme="majorBidi" w:cstheme="majorBidi"/>
                <w:sz w:val="24"/>
                <w:szCs w:val="24"/>
              </w:rPr>
            </w:pPr>
          </w:p>
        </w:tc>
        <w:tc>
          <w:tcPr>
            <w:tcW w:w="7380" w:type="dxa"/>
          </w:tcPr>
          <w:p w:rsidR="00F25C13" w:rsidRPr="00D2533E" w:rsidRDefault="00F25C13" w:rsidP="00373AF3">
            <w:pPr>
              <w:rPr>
                <w:rFonts w:asciiTheme="majorBidi" w:hAnsiTheme="majorBidi" w:cstheme="majorBidi"/>
                <w:sz w:val="24"/>
                <w:szCs w:val="24"/>
              </w:rPr>
            </w:pPr>
            <w:r w:rsidRPr="00D2533E">
              <w:rPr>
                <w:rFonts w:asciiTheme="majorBidi" w:hAnsiTheme="majorBidi" w:cstheme="majorBidi"/>
                <w:sz w:val="24"/>
                <w:szCs w:val="24"/>
              </w:rPr>
              <w:t>Adjustment and display of the output shall be as L/hr</w:t>
            </w:r>
          </w:p>
        </w:tc>
      </w:tr>
      <w:tr w:rsidR="00F25C13" w:rsidRPr="00D2533E" w:rsidTr="00D2533E">
        <w:trPr>
          <w:trHeight w:val="197"/>
        </w:trPr>
        <w:tc>
          <w:tcPr>
            <w:tcW w:w="2448" w:type="dxa"/>
            <w:vMerge/>
          </w:tcPr>
          <w:p w:rsidR="00F25C13" w:rsidRPr="00D2533E" w:rsidRDefault="00F25C13">
            <w:pPr>
              <w:rPr>
                <w:rFonts w:asciiTheme="majorBidi" w:hAnsiTheme="majorBidi" w:cstheme="majorBidi"/>
                <w:sz w:val="24"/>
                <w:szCs w:val="24"/>
              </w:rPr>
            </w:pPr>
          </w:p>
        </w:tc>
        <w:tc>
          <w:tcPr>
            <w:tcW w:w="7380" w:type="dxa"/>
          </w:tcPr>
          <w:p w:rsidR="00F25C13" w:rsidRPr="00D2533E" w:rsidRDefault="00F25C13" w:rsidP="00373AF3">
            <w:pPr>
              <w:rPr>
                <w:rFonts w:asciiTheme="majorBidi" w:hAnsiTheme="majorBidi" w:cstheme="majorBidi"/>
                <w:sz w:val="24"/>
                <w:szCs w:val="24"/>
              </w:rPr>
            </w:pPr>
            <w:r w:rsidRPr="00D2533E">
              <w:rPr>
                <w:rFonts w:asciiTheme="majorBidi" w:hAnsiTheme="majorBidi" w:cstheme="majorBidi"/>
                <w:sz w:val="24"/>
                <w:szCs w:val="24"/>
              </w:rPr>
              <w:t>Double ball valves PVDF material liquid</w:t>
            </w:r>
          </w:p>
        </w:tc>
      </w:tr>
      <w:tr w:rsidR="00F25C13" w:rsidRPr="00D2533E" w:rsidTr="00D2533E">
        <w:tc>
          <w:tcPr>
            <w:tcW w:w="2448" w:type="dxa"/>
            <w:vMerge/>
          </w:tcPr>
          <w:p w:rsidR="00F25C13" w:rsidRPr="00D2533E" w:rsidRDefault="00F25C13">
            <w:pPr>
              <w:rPr>
                <w:rFonts w:asciiTheme="majorBidi" w:hAnsiTheme="majorBidi" w:cstheme="majorBidi"/>
                <w:sz w:val="24"/>
                <w:szCs w:val="24"/>
              </w:rPr>
            </w:pPr>
          </w:p>
        </w:tc>
        <w:tc>
          <w:tcPr>
            <w:tcW w:w="7380" w:type="dxa"/>
          </w:tcPr>
          <w:p w:rsidR="00F25C13" w:rsidRPr="00D2533E" w:rsidRDefault="00F25C13" w:rsidP="00373AF3">
            <w:pPr>
              <w:rPr>
                <w:rFonts w:asciiTheme="majorBidi" w:hAnsiTheme="majorBidi" w:cstheme="majorBidi"/>
                <w:sz w:val="24"/>
                <w:szCs w:val="24"/>
              </w:rPr>
            </w:pPr>
            <w:r w:rsidRPr="00D2533E">
              <w:rPr>
                <w:rFonts w:asciiTheme="majorBidi" w:hAnsiTheme="majorBidi" w:cstheme="majorBidi"/>
                <w:sz w:val="24"/>
                <w:szCs w:val="24"/>
              </w:rPr>
              <w:t>Clear warning message in Plain text</w:t>
            </w:r>
          </w:p>
        </w:tc>
      </w:tr>
      <w:tr w:rsidR="00F25C13" w:rsidRPr="00D2533E" w:rsidTr="00D2533E">
        <w:tc>
          <w:tcPr>
            <w:tcW w:w="2448" w:type="dxa"/>
            <w:vMerge/>
          </w:tcPr>
          <w:p w:rsidR="00F25C13" w:rsidRPr="00D2533E" w:rsidRDefault="00F25C13">
            <w:pPr>
              <w:rPr>
                <w:rFonts w:asciiTheme="majorBidi" w:hAnsiTheme="majorBidi" w:cstheme="majorBidi"/>
                <w:sz w:val="24"/>
                <w:szCs w:val="24"/>
              </w:rPr>
            </w:pPr>
          </w:p>
        </w:tc>
        <w:tc>
          <w:tcPr>
            <w:tcW w:w="7380" w:type="dxa"/>
          </w:tcPr>
          <w:p w:rsidR="00F25C13" w:rsidRPr="00D2533E" w:rsidRDefault="00F25C13" w:rsidP="00373AF3">
            <w:pPr>
              <w:rPr>
                <w:rFonts w:asciiTheme="majorBidi" w:hAnsiTheme="majorBidi" w:cstheme="majorBidi"/>
                <w:sz w:val="24"/>
                <w:szCs w:val="24"/>
              </w:rPr>
            </w:pPr>
            <w:r w:rsidRPr="00D2533E">
              <w:rPr>
                <w:rFonts w:asciiTheme="majorBidi" w:hAnsiTheme="majorBidi" w:cstheme="majorBidi"/>
                <w:sz w:val="24"/>
                <w:szCs w:val="24"/>
              </w:rPr>
              <w:t>Clear Error message in plain text</w:t>
            </w:r>
          </w:p>
        </w:tc>
      </w:tr>
      <w:tr w:rsidR="00F25C13" w:rsidRPr="00D2533E" w:rsidTr="00D2533E">
        <w:tc>
          <w:tcPr>
            <w:tcW w:w="2448" w:type="dxa"/>
            <w:vMerge/>
          </w:tcPr>
          <w:p w:rsidR="00F25C13" w:rsidRPr="00D2533E" w:rsidRDefault="00F25C13">
            <w:pPr>
              <w:rPr>
                <w:rFonts w:asciiTheme="majorBidi" w:hAnsiTheme="majorBidi" w:cstheme="majorBidi"/>
                <w:sz w:val="24"/>
                <w:szCs w:val="24"/>
              </w:rPr>
            </w:pPr>
          </w:p>
        </w:tc>
        <w:tc>
          <w:tcPr>
            <w:tcW w:w="7380" w:type="dxa"/>
          </w:tcPr>
          <w:p w:rsidR="00F25C13" w:rsidRPr="00D2533E" w:rsidRDefault="00F25C13" w:rsidP="00373AF3">
            <w:pPr>
              <w:rPr>
                <w:rFonts w:asciiTheme="majorBidi" w:hAnsiTheme="majorBidi" w:cstheme="majorBidi"/>
                <w:sz w:val="24"/>
                <w:szCs w:val="24"/>
              </w:rPr>
            </w:pPr>
            <w:r w:rsidRPr="00D2533E">
              <w:rPr>
                <w:rFonts w:asciiTheme="majorBidi" w:hAnsiTheme="majorBidi" w:cstheme="majorBidi"/>
                <w:sz w:val="24"/>
                <w:szCs w:val="24"/>
              </w:rPr>
              <w:t>Dosing rate : programmable for lowering PH up to 6.7</w:t>
            </w:r>
          </w:p>
        </w:tc>
      </w:tr>
      <w:tr w:rsidR="00D2533E" w:rsidRPr="00D2533E" w:rsidTr="00D2533E">
        <w:tc>
          <w:tcPr>
            <w:tcW w:w="9828" w:type="dxa"/>
            <w:gridSpan w:val="2"/>
            <w:shd w:val="clear" w:color="auto" w:fill="C6D9F1" w:themeFill="text2" w:themeFillTint="33"/>
          </w:tcPr>
          <w:p w:rsidR="00D2533E" w:rsidRPr="00E57EE9" w:rsidRDefault="00D2533E" w:rsidP="00D2533E">
            <w:pPr>
              <w:jc w:val="center"/>
              <w:rPr>
                <w:rFonts w:asciiTheme="majorBidi" w:hAnsiTheme="majorBidi" w:cstheme="majorBidi"/>
                <w:b/>
                <w:bCs/>
                <w:sz w:val="28"/>
                <w:szCs w:val="28"/>
              </w:rPr>
            </w:pPr>
            <w:r w:rsidRPr="00E57EE9">
              <w:rPr>
                <w:rFonts w:asciiTheme="majorBidi" w:hAnsiTheme="majorBidi" w:cstheme="majorBidi"/>
                <w:b/>
                <w:bCs/>
                <w:sz w:val="28"/>
                <w:szCs w:val="28"/>
              </w:rPr>
              <w:t>PH controller</w:t>
            </w:r>
          </w:p>
        </w:tc>
      </w:tr>
      <w:tr w:rsidR="00F25C13" w:rsidRPr="00D2533E" w:rsidTr="00D2533E">
        <w:tc>
          <w:tcPr>
            <w:tcW w:w="2448" w:type="dxa"/>
          </w:tcPr>
          <w:p w:rsidR="00F25C13" w:rsidRPr="00D2533E" w:rsidRDefault="00F25C13">
            <w:pPr>
              <w:rPr>
                <w:rFonts w:asciiTheme="majorBidi" w:hAnsiTheme="majorBidi" w:cstheme="majorBidi"/>
                <w:sz w:val="24"/>
                <w:szCs w:val="24"/>
              </w:rPr>
            </w:pPr>
            <w:r w:rsidRPr="00D2533E">
              <w:rPr>
                <w:rFonts w:asciiTheme="majorBidi" w:hAnsiTheme="majorBidi" w:cstheme="majorBidi"/>
                <w:sz w:val="24"/>
                <w:szCs w:val="24"/>
              </w:rPr>
              <w:t>pH sensor</w:t>
            </w:r>
          </w:p>
        </w:tc>
        <w:tc>
          <w:tcPr>
            <w:tcW w:w="7380" w:type="dxa"/>
          </w:tcPr>
          <w:p w:rsidR="00F25C13" w:rsidRPr="00D2533E" w:rsidRDefault="00F25C13" w:rsidP="00373AF3">
            <w:pPr>
              <w:rPr>
                <w:rFonts w:asciiTheme="majorBidi" w:hAnsiTheme="majorBidi" w:cstheme="majorBidi"/>
                <w:sz w:val="24"/>
                <w:szCs w:val="24"/>
              </w:rPr>
            </w:pPr>
            <w:r w:rsidRPr="00D2533E">
              <w:rPr>
                <w:rFonts w:asciiTheme="majorBidi" w:hAnsiTheme="majorBidi" w:cstheme="majorBidi"/>
                <w:sz w:val="24"/>
                <w:szCs w:val="24"/>
              </w:rPr>
              <w:t>pH double junction glass electrode with temperature compensation</w:t>
            </w:r>
          </w:p>
        </w:tc>
      </w:tr>
      <w:tr w:rsidR="00F25C13" w:rsidRPr="00D2533E" w:rsidTr="00D2533E">
        <w:tc>
          <w:tcPr>
            <w:tcW w:w="2448" w:type="dxa"/>
          </w:tcPr>
          <w:p w:rsidR="00F25C13" w:rsidRPr="00D2533E" w:rsidRDefault="00D2533E">
            <w:pPr>
              <w:rPr>
                <w:rFonts w:asciiTheme="majorBidi" w:hAnsiTheme="majorBidi" w:cstheme="majorBidi"/>
                <w:sz w:val="24"/>
                <w:szCs w:val="24"/>
              </w:rPr>
            </w:pPr>
            <w:r w:rsidRPr="00D2533E">
              <w:rPr>
                <w:rFonts w:asciiTheme="majorBidi" w:hAnsiTheme="majorBidi" w:cstheme="majorBidi"/>
                <w:sz w:val="24"/>
                <w:szCs w:val="24"/>
              </w:rPr>
              <w:t>Temperature</w:t>
            </w:r>
          </w:p>
        </w:tc>
        <w:tc>
          <w:tcPr>
            <w:tcW w:w="7380" w:type="dxa"/>
          </w:tcPr>
          <w:p w:rsidR="00F25C13" w:rsidRPr="00D2533E" w:rsidRDefault="00F25C13" w:rsidP="00373AF3">
            <w:pPr>
              <w:rPr>
                <w:rFonts w:asciiTheme="majorBidi" w:hAnsiTheme="majorBidi" w:cstheme="majorBidi"/>
                <w:sz w:val="24"/>
                <w:szCs w:val="24"/>
              </w:rPr>
            </w:pPr>
            <w:r w:rsidRPr="00D2533E">
              <w:rPr>
                <w:rFonts w:asciiTheme="majorBidi" w:hAnsiTheme="majorBidi" w:cstheme="majorBidi"/>
                <w:sz w:val="24"/>
                <w:szCs w:val="24"/>
              </w:rPr>
              <w:t>28-33</w:t>
            </w:r>
          </w:p>
        </w:tc>
      </w:tr>
      <w:tr w:rsidR="00F25C13" w:rsidRPr="00D2533E" w:rsidTr="00D2533E">
        <w:tc>
          <w:tcPr>
            <w:tcW w:w="2448" w:type="dxa"/>
          </w:tcPr>
          <w:p w:rsidR="00F25C13" w:rsidRPr="00D2533E" w:rsidRDefault="00F25C13">
            <w:pPr>
              <w:rPr>
                <w:rFonts w:asciiTheme="majorBidi" w:hAnsiTheme="majorBidi" w:cstheme="majorBidi"/>
                <w:sz w:val="24"/>
                <w:szCs w:val="24"/>
              </w:rPr>
            </w:pPr>
            <w:r w:rsidRPr="00D2533E">
              <w:rPr>
                <w:rFonts w:asciiTheme="majorBidi" w:hAnsiTheme="majorBidi" w:cstheme="majorBidi"/>
                <w:sz w:val="24"/>
                <w:szCs w:val="24"/>
              </w:rPr>
              <w:t>pH analyzer</w:t>
            </w:r>
          </w:p>
        </w:tc>
        <w:tc>
          <w:tcPr>
            <w:tcW w:w="7380" w:type="dxa"/>
          </w:tcPr>
          <w:p w:rsidR="00F25C13" w:rsidRPr="00D2533E" w:rsidRDefault="00F25C13" w:rsidP="00373AF3">
            <w:pPr>
              <w:rPr>
                <w:rFonts w:asciiTheme="majorBidi" w:hAnsiTheme="majorBidi" w:cstheme="majorBidi"/>
                <w:sz w:val="24"/>
                <w:szCs w:val="24"/>
              </w:rPr>
            </w:pPr>
            <w:r w:rsidRPr="00D2533E">
              <w:rPr>
                <w:rFonts w:asciiTheme="majorBidi" w:hAnsiTheme="majorBidi" w:cstheme="majorBidi"/>
                <w:sz w:val="24"/>
                <w:szCs w:val="24"/>
              </w:rPr>
              <w:t>continuous pH measurement , LCD rating with automatic temperature compensation</w:t>
            </w:r>
          </w:p>
        </w:tc>
      </w:tr>
      <w:tr w:rsidR="00F25C13" w:rsidRPr="00D2533E" w:rsidTr="00D2533E">
        <w:tc>
          <w:tcPr>
            <w:tcW w:w="2448" w:type="dxa"/>
          </w:tcPr>
          <w:p w:rsidR="00F25C13" w:rsidRPr="00D2533E" w:rsidRDefault="00F25C13">
            <w:pPr>
              <w:rPr>
                <w:rFonts w:asciiTheme="majorBidi" w:hAnsiTheme="majorBidi" w:cstheme="majorBidi"/>
                <w:sz w:val="24"/>
                <w:szCs w:val="24"/>
              </w:rPr>
            </w:pPr>
            <w:r w:rsidRPr="00D2533E">
              <w:rPr>
                <w:rFonts w:asciiTheme="majorBidi" w:hAnsiTheme="majorBidi" w:cstheme="majorBidi"/>
                <w:sz w:val="24"/>
                <w:szCs w:val="24"/>
              </w:rPr>
              <w:t>accuracy</w:t>
            </w:r>
          </w:p>
        </w:tc>
        <w:tc>
          <w:tcPr>
            <w:tcW w:w="7380" w:type="dxa"/>
          </w:tcPr>
          <w:p w:rsidR="00F25C13" w:rsidRPr="00D2533E" w:rsidRDefault="00F25C13" w:rsidP="00373AF3">
            <w:pPr>
              <w:rPr>
                <w:rFonts w:asciiTheme="majorBidi" w:hAnsiTheme="majorBidi" w:cstheme="majorBidi"/>
                <w:sz w:val="24"/>
                <w:szCs w:val="24"/>
              </w:rPr>
            </w:pPr>
            <w:r w:rsidRPr="00D2533E">
              <w:rPr>
                <w:rFonts w:asciiTheme="majorBidi" w:hAnsiTheme="majorBidi" w:cstheme="majorBidi"/>
                <w:sz w:val="24"/>
                <w:szCs w:val="24"/>
              </w:rPr>
              <w:t>±0.01C</w:t>
            </w:r>
          </w:p>
        </w:tc>
      </w:tr>
      <w:tr w:rsidR="00D2533E" w:rsidRPr="00D2533E" w:rsidTr="00D2533E">
        <w:tc>
          <w:tcPr>
            <w:tcW w:w="9828" w:type="dxa"/>
            <w:gridSpan w:val="2"/>
            <w:shd w:val="clear" w:color="auto" w:fill="C6D9F1" w:themeFill="text2" w:themeFillTint="33"/>
          </w:tcPr>
          <w:p w:rsidR="00D2533E" w:rsidRPr="00E57EE9" w:rsidRDefault="00D2533E" w:rsidP="00D2533E">
            <w:pPr>
              <w:jc w:val="center"/>
              <w:rPr>
                <w:rFonts w:asciiTheme="majorBidi" w:hAnsiTheme="majorBidi" w:cstheme="majorBidi"/>
                <w:b/>
                <w:bCs/>
                <w:sz w:val="28"/>
                <w:szCs w:val="28"/>
              </w:rPr>
            </w:pPr>
            <w:r w:rsidRPr="00E57EE9">
              <w:rPr>
                <w:rFonts w:asciiTheme="majorBidi" w:hAnsiTheme="majorBidi" w:cstheme="majorBidi"/>
                <w:b/>
                <w:bCs/>
                <w:sz w:val="28"/>
                <w:szCs w:val="28"/>
              </w:rPr>
              <w:t>Acid Dosing System And Safety</w:t>
            </w:r>
          </w:p>
        </w:tc>
      </w:tr>
      <w:tr w:rsidR="00D2533E" w:rsidRPr="00D2533E" w:rsidTr="00D2533E">
        <w:tc>
          <w:tcPr>
            <w:tcW w:w="2448" w:type="dxa"/>
            <w:vMerge w:val="restart"/>
          </w:tcPr>
          <w:p w:rsidR="00D2533E" w:rsidRPr="00D2533E" w:rsidRDefault="00D2533E" w:rsidP="00373AF3">
            <w:pPr>
              <w:rPr>
                <w:rFonts w:asciiTheme="majorBidi" w:hAnsiTheme="majorBidi" w:cstheme="majorBidi"/>
                <w:sz w:val="24"/>
                <w:szCs w:val="24"/>
              </w:rPr>
            </w:pPr>
            <w:r w:rsidRPr="00D2533E">
              <w:rPr>
                <w:rFonts w:asciiTheme="majorBidi" w:hAnsiTheme="majorBidi" w:cstheme="majorBidi"/>
                <w:sz w:val="24"/>
                <w:szCs w:val="24"/>
              </w:rPr>
              <w:t>safety _ Infrastructure</w:t>
            </w:r>
          </w:p>
        </w:tc>
        <w:tc>
          <w:tcPr>
            <w:tcW w:w="7380" w:type="dxa"/>
          </w:tcPr>
          <w:p w:rsidR="00D2533E" w:rsidRPr="00D2533E" w:rsidRDefault="00D2533E" w:rsidP="00373AF3">
            <w:pPr>
              <w:rPr>
                <w:rFonts w:asciiTheme="majorBidi" w:hAnsiTheme="majorBidi" w:cstheme="majorBidi"/>
                <w:sz w:val="24"/>
                <w:szCs w:val="24"/>
              </w:rPr>
            </w:pPr>
            <w:r w:rsidRPr="00D2533E">
              <w:rPr>
                <w:rFonts w:asciiTheme="majorBidi" w:hAnsiTheme="majorBidi" w:cstheme="majorBidi"/>
                <w:sz w:val="24"/>
                <w:szCs w:val="24"/>
              </w:rPr>
              <w:t>Equipped with all safety equipments eyewash and bodywash station location immediately nearer the dosing system</w:t>
            </w:r>
          </w:p>
        </w:tc>
      </w:tr>
      <w:tr w:rsidR="00D2533E" w:rsidRPr="00D2533E" w:rsidTr="00D2533E">
        <w:tc>
          <w:tcPr>
            <w:tcW w:w="2448" w:type="dxa"/>
            <w:vMerge/>
          </w:tcPr>
          <w:p w:rsidR="00D2533E" w:rsidRPr="00D2533E" w:rsidRDefault="00D2533E" w:rsidP="00373AF3">
            <w:pPr>
              <w:rPr>
                <w:rFonts w:asciiTheme="majorBidi" w:hAnsiTheme="majorBidi" w:cstheme="majorBidi"/>
                <w:sz w:val="24"/>
                <w:szCs w:val="24"/>
              </w:rPr>
            </w:pPr>
          </w:p>
        </w:tc>
        <w:tc>
          <w:tcPr>
            <w:tcW w:w="7380" w:type="dxa"/>
          </w:tcPr>
          <w:p w:rsidR="00D2533E" w:rsidRPr="00D2533E" w:rsidRDefault="00D2533E" w:rsidP="00373AF3">
            <w:pPr>
              <w:rPr>
                <w:rFonts w:asciiTheme="majorBidi" w:hAnsiTheme="majorBidi" w:cstheme="majorBidi"/>
                <w:sz w:val="24"/>
                <w:szCs w:val="24"/>
              </w:rPr>
            </w:pPr>
            <w:r w:rsidRPr="00D2533E">
              <w:rPr>
                <w:rFonts w:asciiTheme="majorBidi" w:hAnsiTheme="majorBidi" w:cstheme="majorBidi"/>
                <w:sz w:val="24"/>
                <w:szCs w:val="24"/>
              </w:rPr>
              <w:t>respiratory with O2 cylinder wall mounted in an enclosed case</w:t>
            </w:r>
          </w:p>
        </w:tc>
      </w:tr>
      <w:tr w:rsidR="00D2533E" w:rsidRPr="00D2533E" w:rsidTr="00D2533E">
        <w:tc>
          <w:tcPr>
            <w:tcW w:w="2448" w:type="dxa"/>
          </w:tcPr>
          <w:p w:rsidR="00D2533E" w:rsidRPr="00D2533E" w:rsidRDefault="00D2533E" w:rsidP="00373AF3">
            <w:pPr>
              <w:rPr>
                <w:rFonts w:asciiTheme="majorBidi" w:hAnsiTheme="majorBidi" w:cstheme="majorBidi"/>
                <w:sz w:val="24"/>
                <w:szCs w:val="24"/>
              </w:rPr>
            </w:pPr>
            <w:r w:rsidRPr="00D2533E">
              <w:rPr>
                <w:rFonts w:asciiTheme="majorBidi" w:hAnsiTheme="majorBidi" w:cstheme="majorBidi"/>
                <w:sz w:val="24"/>
                <w:szCs w:val="24"/>
              </w:rPr>
              <w:t>Safety _personnel</w:t>
            </w:r>
          </w:p>
        </w:tc>
        <w:tc>
          <w:tcPr>
            <w:tcW w:w="7380" w:type="dxa"/>
          </w:tcPr>
          <w:p w:rsidR="00D2533E" w:rsidRPr="00D2533E" w:rsidRDefault="00D2533E" w:rsidP="00373AF3">
            <w:pPr>
              <w:rPr>
                <w:rFonts w:asciiTheme="majorBidi" w:hAnsiTheme="majorBidi" w:cstheme="majorBidi"/>
                <w:sz w:val="24"/>
                <w:szCs w:val="24"/>
              </w:rPr>
            </w:pPr>
            <w:r w:rsidRPr="00D2533E">
              <w:rPr>
                <w:rFonts w:asciiTheme="majorBidi" w:hAnsiTheme="majorBidi" w:cstheme="majorBidi"/>
                <w:sz w:val="24"/>
                <w:szCs w:val="24"/>
              </w:rPr>
              <w:t xml:space="preserve">Equipped with all personnel safety equipment (clothes, eye classes, </w:t>
            </w:r>
            <w:r w:rsidRPr="00D2533E">
              <w:rPr>
                <w:rFonts w:asciiTheme="majorBidi" w:hAnsiTheme="majorBidi" w:cstheme="majorBidi"/>
                <w:sz w:val="24"/>
                <w:szCs w:val="24"/>
              </w:rPr>
              <w:lastRenderedPageBreak/>
              <w:t>gloves, safety shoes, first aid box</w:t>
            </w:r>
          </w:p>
        </w:tc>
      </w:tr>
      <w:tr w:rsidR="00D2533E" w:rsidRPr="00D2533E" w:rsidTr="00D2533E">
        <w:tc>
          <w:tcPr>
            <w:tcW w:w="2448" w:type="dxa"/>
          </w:tcPr>
          <w:p w:rsidR="00D2533E" w:rsidRPr="00D2533E" w:rsidRDefault="00D2533E" w:rsidP="00373AF3">
            <w:pPr>
              <w:rPr>
                <w:rFonts w:asciiTheme="majorBidi" w:hAnsiTheme="majorBidi" w:cstheme="majorBidi"/>
                <w:sz w:val="24"/>
                <w:szCs w:val="24"/>
              </w:rPr>
            </w:pPr>
            <w:r w:rsidRPr="00D2533E">
              <w:rPr>
                <w:rFonts w:asciiTheme="majorBidi" w:hAnsiTheme="majorBidi" w:cstheme="majorBidi"/>
                <w:sz w:val="24"/>
                <w:szCs w:val="24"/>
              </w:rPr>
              <w:lastRenderedPageBreak/>
              <w:t>Labeling</w:t>
            </w:r>
          </w:p>
        </w:tc>
        <w:tc>
          <w:tcPr>
            <w:tcW w:w="7380" w:type="dxa"/>
          </w:tcPr>
          <w:p w:rsidR="00D2533E" w:rsidRPr="00D2533E" w:rsidRDefault="00D2533E" w:rsidP="00373AF3">
            <w:pPr>
              <w:rPr>
                <w:rFonts w:asciiTheme="majorBidi" w:hAnsiTheme="majorBidi" w:cstheme="majorBidi"/>
                <w:sz w:val="24"/>
                <w:szCs w:val="24"/>
              </w:rPr>
            </w:pPr>
            <w:r w:rsidRPr="00D2533E">
              <w:rPr>
                <w:rFonts w:asciiTheme="majorBidi" w:hAnsiTheme="majorBidi" w:cstheme="majorBidi"/>
                <w:sz w:val="24"/>
                <w:szCs w:val="24"/>
              </w:rPr>
              <w:t>Short clear instructions and SOPs for acid handling, operation and first aid procedures</w:t>
            </w:r>
          </w:p>
        </w:tc>
      </w:tr>
    </w:tbl>
    <w:p w:rsidR="00F25C13" w:rsidRDefault="00F25C13"/>
    <w:p w:rsidR="00D2533E" w:rsidRDefault="00D2533E"/>
    <w:p w:rsidR="0080731C" w:rsidRDefault="0080731C"/>
    <w:p w:rsidR="0080731C" w:rsidRDefault="0080731C"/>
    <w:p w:rsidR="0080731C" w:rsidRDefault="0080731C"/>
    <w:p w:rsidR="0080731C" w:rsidRDefault="0080731C"/>
    <w:p w:rsidR="0080731C" w:rsidRDefault="0080731C"/>
    <w:p w:rsidR="0080731C" w:rsidRDefault="0080731C"/>
    <w:p w:rsidR="0080731C" w:rsidRDefault="0080731C"/>
    <w:p w:rsidR="0080731C" w:rsidRDefault="0080731C"/>
    <w:p w:rsidR="0080731C" w:rsidRDefault="0080731C"/>
    <w:p w:rsidR="0080731C" w:rsidRDefault="0080731C"/>
    <w:p w:rsidR="0080731C" w:rsidRDefault="0080731C"/>
    <w:p w:rsidR="0080731C" w:rsidRDefault="0080731C"/>
    <w:p w:rsidR="0080731C" w:rsidRDefault="0080731C"/>
    <w:p w:rsidR="00D2533E" w:rsidRDefault="00D2533E"/>
    <w:tbl>
      <w:tblPr>
        <w:tblStyle w:val="TableGrid"/>
        <w:tblW w:w="0" w:type="auto"/>
        <w:tblLook w:val="04A0" w:firstRow="1" w:lastRow="0" w:firstColumn="1" w:lastColumn="0" w:noHBand="0" w:noVBand="1"/>
      </w:tblPr>
      <w:tblGrid>
        <w:gridCol w:w="2628"/>
        <w:gridCol w:w="6948"/>
      </w:tblGrid>
      <w:tr w:rsidR="0080731C" w:rsidTr="0080731C">
        <w:tc>
          <w:tcPr>
            <w:tcW w:w="9576" w:type="dxa"/>
            <w:gridSpan w:val="2"/>
            <w:shd w:val="clear" w:color="auto" w:fill="C6D9F1" w:themeFill="text2" w:themeFillTint="33"/>
          </w:tcPr>
          <w:p w:rsidR="0080731C" w:rsidRPr="0080731C" w:rsidRDefault="0080731C" w:rsidP="0080731C">
            <w:pPr>
              <w:jc w:val="center"/>
              <w:rPr>
                <w:rFonts w:asciiTheme="majorBidi" w:hAnsiTheme="majorBidi" w:cstheme="majorBidi"/>
                <w:sz w:val="28"/>
                <w:szCs w:val="28"/>
              </w:rPr>
            </w:pPr>
            <w:r w:rsidRPr="0080731C">
              <w:rPr>
                <w:rFonts w:asciiTheme="majorBidi" w:hAnsiTheme="majorBidi" w:cstheme="majorBidi"/>
                <w:sz w:val="28"/>
                <w:szCs w:val="28"/>
              </w:rPr>
              <w:t>Aeration Tower</w:t>
            </w:r>
          </w:p>
        </w:tc>
      </w:tr>
      <w:tr w:rsidR="0080731C" w:rsidTr="00E57EE9">
        <w:tc>
          <w:tcPr>
            <w:tcW w:w="2628" w:type="dxa"/>
          </w:tcPr>
          <w:p w:rsidR="0080731C" w:rsidRPr="0080731C" w:rsidRDefault="0080731C" w:rsidP="00373AF3">
            <w:pPr>
              <w:rPr>
                <w:rFonts w:asciiTheme="majorBidi" w:hAnsiTheme="majorBidi" w:cstheme="majorBidi"/>
                <w:sz w:val="24"/>
                <w:szCs w:val="24"/>
              </w:rPr>
            </w:pPr>
            <w:r w:rsidRPr="0080731C">
              <w:rPr>
                <w:rFonts w:asciiTheme="majorBidi" w:hAnsiTheme="majorBidi" w:cstheme="majorBidi"/>
                <w:sz w:val="24"/>
                <w:szCs w:val="24"/>
              </w:rPr>
              <w:t>Material</w:t>
            </w:r>
          </w:p>
        </w:tc>
        <w:tc>
          <w:tcPr>
            <w:tcW w:w="6948" w:type="dxa"/>
          </w:tcPr>
          <w:p w:rsidR="0080731C" w:rsidRPr="0080731C" w:rsidRDefault="00E57EE9" w:rsidP="00373AF3">
            <w:pPr>
              <w:rPr>
                <w:rFonts w:asciiTheme="majorBidi" w:hAnsiTheme="majorBidi" w:cstheme="majorBidi"/>
                <w:sz w:val="24"/>
                <w:szCs w:val="24"/>
              </w:rPr>
            </w:pPr>
            <w:r>
              <w:rPr>
                <w:rFonts w:asciiTheme="majorBidi" w:hAnsiTheme="majorBidi" w:cstheme="majorBidi"/>
                <w:sz w:val="24"/>
                <w:szCs w:val="24"/>
              </w:rPr>
              <w:t>O</w:t>
            </w:r>
            <w:r w:rsidR="0080731C" w:rsidRPr="0080731C">
              <w:rPr>
                <w:rFonts w:asciiTheme="majorBidi" w:hAnsiTheme="majorBidi" w:cstheme="majorBidi"/>
                <w:sz w:val="24"/>
                <w:szCs w:val="24"/>
              </w:rPr>
              <w:t xml:space="preserve">ne tower Made of St.St 304 ,  shall </w:t>
            </w:r>
            <w:r>
              <w:rPr>
                <w:rFonts w:asciiTheme="majorBidi" w:hAnsiTheme="majorBidi" w:cstheme="majorBidi"/>
                <w:sz w:val="24"/>
                <w:szCs w:val="24"/>
              </w:rPr>
              <w:t xml:space="preserve"> be </w:t>
            </w:r>
            <w:r w:rsidR="0080731C" w:rsidRPr="0080731C">
              <w:rPr>
                <w:rFonts w:asciiTheme="majorBidi" w:hAnsiTheme="majorBidi" w:cstheme="majorBidi"/>
                <w:sz w:val="24"/>
                <w:szCs w:val="24"/>
              </w:rPr>
              <w:t>installed above a new reservoir 100m3 volume</w:t>
            </w:r>
          </w:p>
        </w:tc>
      </w:tr>
      <w:tr w:rsidR="0080731C" w:rsidTr="00E57EE9">
        <w:tc>
          <w:tcPr>
            <w:tcW w:w="2628" w:type="dxa"/>
          </w:tcPr>
          <w:p w:rsidR="0080731C" w:rsidRPr="0080731C" w:rsidRDefault="0080731C" w:rsidP="00373AF3">
            <w:pPr>
              <w:rPr>
                <w:rFonts w:asciiTheme="majorBidi" w:hAnsiTheme="majorBidi" w:cstheme="majorBidi"/>
                <w:sz w:val="24"/>
                <w:szCs w:val="24"/>
              </w:rPr>
            </w:pPr>
            <w:r w:rsidRPr="0080731C">
              <w:rPr>
                <w:rFonts w:asciiTheme="majorBidi" w:hAnsiTheme="majorBidi" w:cstheme="majorBidi"/>
                <w:sz w:val="24"/>
                <w:szCs w:val="24"/>
              </w:rPr>
              <w:t>capacity (Flow)</w:t>
            </w:r>
          </w:p>
        </w:tc>
        <w:tc>
          <w:tcPr>
            <w:tcW w:w="6948" w:type="dxa"/>
          </w:tcPr>
          <w:p w:rsidR="0080731C" w:rsidRPr="0080731C" w:rsidRDefault="0080731C" w:rsidP="00373AF3">
            <w:pPr>
              <w:rPr>
                <w:rFonts w:asciiTheme="majorBidi" w:hAnsiTheme="majorBidi" w:cstheme="majorBidi"/>
                <w:sz w:val="24"/>
                <w:szCs w:val="24"/>
              </w:rPr>
            </w:pPr>
            <w:r w:rsidRPr="0080731C">
              <w:rPr>
                <w:rFonts w:asciiTheme="majorBidi" w:hAnsiTheme="majorBidi" w:cstheme="majorBidi"/>
                <w:sz w:val="24"/>
                <w:szCs w:val="24"/>
              </w:rPr>
              <w:t xml:space="preserve">50 m3/hr , evaporation and counter current degasified for total H2S &amp;CO2 equipped with all necessary parts and connections to meet our targets in total H2S &amp;Fe </w:t>
            </w:r>
          </w:p>
        </w:tc>
      </w:tr>
      <w:tr w:rsidR="0080731C" w:rsidTr="00E57EE9">
        <w:tc>
          <w:tcPr>
            <w:tcW w:w="2628" w:type="dxa"/>
          </w:tcPr>
          <w:p w:rsidR="0080731C" w:rsidRPr="0080731C" w:rsidRDefault="0080731C" w:rsidP="00373AF3">
            <w:pPr>
              <w:rPr>
                <w:rFonts w:asciiTheme="majorBidi" w:hAnsiTheme="majorBidi" w:cstheme="majorBidi"/>
                <w:sz w:val="24"/>
                <w:szCs w:val="24"/>
              </w:rPr>
            </w:pPr>
            <w:r w:rsidRPr="0080731C">
              <w:rPr>
                <w:rFonts w:asciiTheme="majorBidi" w:hAnsiTheme="majorBidi" w:cstheme="majorBidi"/>
                <w:sz w:val="24"/>
                <w:szCs w:val="24"/>
              </w:rPr>
              <w:t>Type</w:t>
            </w:r>
          </w:p>
        </w:tc>
        <w:tc>
          <w:tcPr>
            <w:tcW w:w="6948" w:type="dxa"/>
          </w:tcPr>
          <w:p w:rsidR="0080731C" w:rsidRPr="0080731C" w:rsidRDefault="0080731C" w:rsidP="00373AF3">
            <w:pPr>
              <w:rPr>
                <w:rFonts w:asciiTheme="majorBidi" w:hAnsiTheme="majorBidi" w:cstheme="majorBidi"/>
                <w:sz w:val="24"/>
                <w:szCs w:val="24"/>
              </w:rPr>
            </w:pPr>
            <w:r w:rsidRPr="0080731C">
              <w:rPr>
                <w:rFonts w:asciiTheme="majorBidi" w:hAnsiTheme="majorBidi" w:cstheme="majorBidi"/>
                <w:sz w:val="24"/>
                <w:szCs w:val="24"/>
              </w:rPr>
              <w:t>Packed tower with packing of high percentage of free area for ease to down flow water versus upward vapor, packing limiters shall be provided to protect packing material from against high flow, opening of 50 cm with cover for maintenance and packing removal, air flow fan according to recommended air flow rate</w:t>
            </w:r>
          </w:p>
        </w:tc>
      </w:tr>
      <w:tr w:rsidR="0080731C" w:rsidTr="00E57EE9">
        <w:tc>
          <w:tcPr>
            <w:tcW w:w="2628" w:type="dxa"/>
            <w:vMerge w:val="restart"/>
            <w:vAlign w:val="center"/>
          </w:tcPr>
          <w:p w:rsidR="0080731C" w:rsidRPr="0080731C" w:rsidRDefault="0080731C" w:rsidP="0080731C">
            <w:pPr>
              <w:jc w:val="left"/>
              <w:rPr>
                <w:rFonts w:asciiTheme="majorBidi" w:hAnsiTheme="majorBidi" w:cstheme="majorBidi"/>
                <w:sz w:val="24"/>
                <w:szCs w:val="24"/>
              </w:rPr>
            </w:pPr>
            <w:r w:rsidRPr="0080731C">
              <w:rPr>
                <w:rFonts w:asciiTheme="majorBidi" w:hAnsiTheme="majorBidi" w:cstheme="majorBidi"/>
                <w:sz w:val="24"/>
                <w:szCs w:val="24"/>
              </w:rPr>
              <w:t>Packing Material Type</w:t>
            </w:r>
          </w:p>
        </w:tc>
        <w:tc>
          <w:tcPr>
            <w:tcW w:w="6948" w:type="dxa"/>
          </w:tcPr>
          <w:p w:rsidR="0080731C" w:rsidRPr="0080731C" w:rsidRDefault="0080731C" w:rsidP="00373AF3">
            <w:pPr>
              <w:rPr>
                <w:rFonts w:asciiTheme="majorBidi" w:hAnsiTheme="majorBidi" w:cstheme="majorBidi"/>
                <w:sz w:val="24"/>
                <w:szCs w:val="24"/>
              </w:rPr>
            </w:pPr>
            <w:r w:rsidRPr="0080731C">
              <w:rPr>
                <w:rFonts w:asciiTheme="majorBidi" w:hAnsiTheme="majorBidi" w:cstheme="majorBidi"/>
                <w:sz w:val="24"/>
                <w:szCs w:val="24"/>
              </w:rPr>
              <w:t>LANPAC XL or equivalent certified for contact with the raw water intended to be used for human consumption after treatment.</w:t>
            </w:r>
          </w:p>
        </w:tc>
      </w:tr>
      <w:tr w:rsidR="0080731C" w:rsidTr="00E57EE9">
        <w:tc>
          <w:tcPr>
            <w:tcW w:w="2628" w:type="dxa"/>
            <w:vMerge/>
          </w:tcPr>
          <w:p w:rsidR="0080731C" w:rsidRPr="0080731C" w:rsidRDefault="0080731C" w:rsidP="00373AF3">
            <w:pPr>
              <w:rPr>
                <w:rFonts w:asciiTheme="majorBidi" w:hAnsiTheme="majorBidi" w:cstheme="majorBidi"/>
                <w:sz w:val="24"/>
                <w:szCs w:val="24"/>
              </w:rPr>
            </w:pPr>
          </w:p>
        </w:tc>
        <w:tc>
          <w:tcPr>
            <w:tcW w:w="6948" w:type="dxa"/>
          </w:tcPr>
          <w:p w:rsidR="0080731C" w:rsidRPr="0080731C" w:rsidRDefault="0080731C" w:rsidP="00373AF3">
            <w:pPr>
              <w:rPr>
                <w:rFonts w:asciiTheme="majorBidi" w:hAnsiTheme="majorBidi" w:cstheme="majorBidi"/>
                <w:sz w:val="24"/>
                <w:szCs w:val="24"/>
              </w:rPr>
            </w:pPr>
            <w:r w:rsidRPr="0080731C">
              <w:rPr>
                <w:rFonts w:asciiTheme="majorBidi" w:hAnsiTheme="majorBidi" w:cstheme="majorBidi"/>
                <w:sz w:val="24"/>
                <w:szCs w:val="24"/>
              </w:rPr>
              <w:t>Can be used with feed temperature up to 40C</w:t>
            </w:r>
          </w:p>
        </w:tc>
      </w:tr>
      <w:tr w:rsidR="0080731C" w:rsidTr="00E57EE9">
        <w:tc>
          <w:tcPr>
            <w:tcW w:w="2628" w:type="dxa"/>
          </w:tcPr>
          <w:p w:rsidR="0080731C" w:rsidRPr="0080731C" w:rsidRDefault="0080731C" w:rsidP="00373AF3">
            <w:pPr>
              <w:rPr>
                <w:rFonts w:asciiTheme="majorBidi" w:hAnsiTheme="majorBidi" w:cstheme="majorBidi"/>
                <w:sz w:val="24"/>
                <w:szCs w:val="24"/>
              </w:rPr>
            </w:pPr>
            <w:r w:rsidRPr="0080731C">
              <w:rPr>
                <w:rFonts w:asciiTheme="majorBidi" w:hAnsiTheme="majorBidi" w:cstheme="majorBidi"/>
                <w:sz w:val="24"/>
                <w:szCs w:val="24"/>
              </w:rPr>
              <w:t>Diameter</w:t>
            </w:r>
          </w:p>
        </w:tc>
        <w:tc>
          <w:tcPr>
            <w:tcW w:w="6948" w:type="dxa"/>
          </w:tcPr>
          <w:p w:rsidR="0080731C" w:rsidRPr="0080731C" w:rsidRDefault="0080731C" w:rsidP="00373AF3">
            <w:pPr>
              <w:rPr>
                <w:rFonts w:asciiTheme="majorBidi" w:hAnsiTheme="majorBidi" w:cstheme="majorBidi"/>
                <w:sz w:val="24"/>
                <w:szCs w:val="24"/>
              </w:rPr>
            </w:pPr>
            <w:r w:rsidRPr="0080731C">
              <w:rPr>
                <w:rFonts w:asciiTheme="majorBidi" w:hAnsiTheme="majorBidi" w:cstheme="majorBidi"/>
                <w:sz w:val="24"/>
                <w:szCs w:val="24"/>
              </w:rPr>
              <w:t>1.25 m</w:t>
            </w:r>
          </w:p>
        </w:tc>
      </w:tr>
      <w:tr w:rsidR="0080731C" w:rsidTr="00E57EE9">
        <w:tc>
          <w:tcPr>
            <w:tcW w:w="2628" w:type="dxa"/>
          </w:tcPr>
          <w:p w:rsidR="0080731C" w:rsidRPr="0080731C" w:rsidRDefault="0080731C" w:rsidP="00373AF3">
            <w:pPr>
              <w:rPr>
                <w:rFonts w:asciiTheme="majorBidi" w:hAnsiTheme="majorBidi" w:cstheme="majorBidi"/>
                <w:sz w:val="24"/>
                <w:szCs w:val="24"/>
              </w:rPr>
            </w:pPr>
            <w:r w:rsidRPr="0080731C">
              <w:rPr>
                <w:rFonts w:asciiTheme="majorBidi" w:hAnsiTheme="majorBidi" w:cstheme="majorBidi"/>
                <w:sz w:val="24"/>
                <w:szCs w:val="24"/>
              </w:rPr>
              <w:t>Total Height</w:t>
            </w:r>
          </w:p>
        </w:tc>
        <w:tc>
          <w:tcPr>
            <w:tcW w:w="6948" w:type="dxa"/>
          </w:tcPr>
          <w:p w:rsidR="0080731C" w:rsidRPr="0080731C" w:rsidRDefault="0080731C" w:rsidP="00373AF3">
            <w:pPr>
              <w:rPr>
                <w:rFonts w:asciiTheme="majorBidi" w:hAnsiTheme="majorBidi" w:cstheme="majorBidi"/>
                <w:sz w:val="24"/>
                <w:szCs w:val="24"/>
              </w:rPr>
            </w:pPr>
            <w:r w:rsidRPr="0080731C">
              <w:rPr>
                <w:rFonts w:asciiTheme="majorBidi" w:hAnsiTheme="majorBidi" w:cstheme="majorBidi"/>
                <w:sz w:val="24"/>
                <w:szCs w:val="24"/>
              </w:rPr>
              <w:t>5 m</w:t>
            </w:r>
          </w:p>
        </w:tc>
      </w:tr>
      <w:tr w:rsidR="0080731C" w:rsidTr="00E57EE9">
        <w:tc>
          <w:tcPr>
            <w:tcW w:w="2628" w:type="dxa"/>
          </w:tcPr>
          <w:p w:rsidR="0080731C" w:rsidRPr="0080731C" w:rsidRDefault="0080731C" w:rsidP="00373AF3">
            <w:pPr>
              <w:rPr>
                <w:rFonts w:asciiTheme="majorBidi" w:hAnsiTheme="majorBidi" w:cstheme="majorBidi"/>
                <w:sz w:val="24"/>
                <w:szCs w:val="24"/>
              </w:rPr>
            </w:pPr>
            <w:r w:rsidRPr="0080731C">
              <w:rPr>
                <w:rFonts w:asciiTheme="majorBidi" w:hAnsiTheme="majorBidi" w:cstheme="majorBidi"/>
                <w:sz w:val="24"/>
                <w:szCs w:val="24"/>
              </w:rPr>
              <w:t>Packing Material Height</w:t>
            </w:r>
          </w:p>
        </w:tc>
        <w:tc>
          <w:tcPr>
            <w:tcW w:w="6948" w:type="dxa"/>
          </w:tcPr>
          <w:p w:rsidR="0080731C" w:rsidRPr="0080731C" w:rsidRDefault="0080731C" w:rsidP="00373AF3">
            <w:pPr>
              <w:rPr>
                <w:rFonts w:asciiTheme="majorBidi" w:hAnsiTheme="majorBidi" w:cstheme="majorBidi"/>
                <w:sz w:val="24"/>
                <w:szCs w:val="24"/>
              </w:rPr>
            </w:pPr>
            <w:r w:rsidRPr="0080731C">
              <w:rPr>
                <w:rFonts w:asciiTheme="majorBidi" w:hAnsiTheme="majorBidi" w:cstheme="majorBidi"/>
                <w:sz w:val="24"/>
                <w:szCs w:val="24"/>
              </w:rPr>
              <w:t>3 m</w:t>
            </w:r>
          </w:p>
        </w:tc>
      </w:tr>
      <w:tr w:rsidR="0080731C" w:rsidTr="00E57EE9">
        <w:tc>
          <w:tcPr>
            <w:tcW w:w="2628" w:type="dxa"/>
          </w:tcPr>
          <w:p w:rsidR="0080731C" w:rsidRPr="0080731C" w:rsidRDefault="0080731C" w:rsidP="00373AF3">
            <w:pPr>
              <w:rPr>
                <w:rFonts w:asciiTheme="majorBidi" w:hAnsiTheme="majorBidi" w:cstheme="majorBidi"/>
                <w:sz w:val="24"/>
                <w:szCs w:val="24"/>
              </w:rPr>
            </w:pPr>
            <w:r w:rsidRPr="0080731C">
              <w:rPr>
                <w:rFonts w:asciiTheme="majorBidi" w:hAnsiTheme="majorBidi" w:cstheme="majorBidi"/>
                <w:sz w:val="24"/>
                <w:szCs w:val="24"/>
              </w:rPr>
              <w:t>Upper Distribution System</w:t>
            </w:r>
          </w:p>
        </w:tc>
        <w:tc>
          <w:tcPr>
            <w:tcW w:w="6948" w:type="dxa"/>
          </w:tcPr>
          <w:p w:rsidR="0080731C" w:rsidRPr="0080731C" w:rsidRDefault="0080731C" w:rsidP="00373AF3">
            <w:pPr>
              <w:rPr>
                <w:rFonts w:asciiTheme="majorBidi" w:hAnsiTheme="majorBidi" w:cstheme="majorBidi"/>
                <w:sz w:val="24"/>
                <w:szCs w:val="24"/>
              </w:rPr>
            </w:pPr>
            <w:r w:rsidRPr="0080731C">
              <w:rPr>
                <w:rFonts w:asciiTheme="majorBidi" w:hAnsiTheme="majorBidi" w:cstheme="majorBidi"/>
                <w:sz w:val="24"/>
                <w:szCs w:val="24"/>
              </w:rPr>
              <w:t>UPVC Piping, 200mm</w:t>
            </w:r>
          </w:p>
        </w:tc>
      </w:tr>
      <w:tr w:rsidR="0080731C" w:rsidTr="00E57EE9">
        <w:tc>
          <w:tcPr>
            <w:tcW w:w="2628" w:type="dxa"/>
          </w:tcPr>
          <w:p w:rsidR="0080731C" w:rsidRPr="0080731C" w:rsidRDefault="0080731C" w:rsidP="00373AF3">
            <w:pPr>
              <w:rPr>
                <w:rFonts w:asciiTheme="majorBidi" w:hAnsiTheme="majorBidi" w:cstheme="majorBidi"/>
                <w:sz w:val="24"/>
                <w:szCs w:val="24"/>
              </w:rPr>
            </w:pPr>
            <w:r w:rsidRPr="0080731C">
              <w:rPr>
                <w:rFonts w:asciiTheme="majorBidi" w:hAnsiTheme="majorBidi" w:cstheme="majorBidi"/>
                <w:sz w:val="24"/>
                <w:szCs w:val="24"/>
              </w:rPr>
              <w:t>Air Flow Rate</w:t>
            </w:r>
          </w:p>
        </w:tc>
        <w:tc>
          <w:tcPr>
            <w:tcW w:w="6948" w:type="dxa"/>
          </w:tcPr>
          <w:p w:rsidR="0080731C" w:rsidRPr="0080731C" w:rsidRDefault="0080731C" w:rsidP="00373AF3">
            <w:pPr>
              <w:rPr>
                <w:rFonts w:asciiTheme="majorBidi" w:hAnsiTheme="majorBidi" w:cstheme="majorBidi"/>
                <w:sz w:val="24"/>
                <w:szCs w:val="24"/>
              </w:rPr>
            </w:pPr>
            <w:r w:rsidRPr="0080731C">
              <w:rPr>
                <w:rFonts w:asciiTheme="majorBidi" w:hAnsiTheme="majorBidi" w:cstheme="majorBidi"/>
                <w:sz w:val="24"/>
                <w:szCs w:val="24"/>
              </w:rPr>
              <w:t>1250 m3/hr</w:t>
            </w:r>
          </w:p>
        </w:tc>
      </w:tr>
      <w:tr w:rsidR="0080731C" w:rsidTr="00E57EE9">
        <w:tc>
          <w:tcPr>
            <w:tcW w:w="2628" w:type="dxa"/>
          </w:tcPr>
          <w:p w:rsidR="0080731C" w:rsidRPr="00402E66" w:rsidRDefault="0080731C" w:rsidP="00373AF3"/>
        </w:tc>
        <w:tc>
          <w:tcPr>
            <w:tcW w:w="6948" w:type="dxa"/>
          </w:tcPr>
          <w:p w:rsidR="0080731C" w:rsidRPr="0080731C" w:rsidRDefault="0080731C" w:rsidP="0080731C">
            <w:pPr>
              <w:rPr>
                <w:rFonts w:asciiTheme="majorBidi" w:hAnsiTheme="majorBidi" w:cstheme="majorBidi"/>
                <w:sz w:val="24"/>
                <w:szCs w:val="24"/>
              </w:rPr>
            </w:pPr>
            <w:r w:rsidRPr="0080731C">
              <w:rPr>
                <w:rFonts w:asciiTheme="majorBidi" w:hAnsiTheme="majorBidi" w:cstheme="majorBidi"/>
                <w:sz w:val="24"/>
                <w:szCs w:val="24"/>
              </w:rPr>
              <w:t>The above Dimensions and air flow rate are approximate and depend on the packing type and the contractor must send the correct Dimensions based on the manufacturer of tower packing type</w:t>
            </w:r>
          </w:p>
        </w:tc>
      </w:tr>
    </w:tbl>
    <w:p w:rsidR="00D2533E" w:rsidRDefault="00D2533E"/>
    <w:p w:rsidR="0080731C" w:rsidRDefault="0080731C"/>
    <w:p w:rsidR="0080731C" w:rsidRDefault="0080731C"/>
    <w:tbl>
      <w:tblPr>
        <w:tblStyle w:val="TableGrid"/>
        <w:tblW w:w="0" w:type="auto"/>
        <w:tblLook w:val="04A0" w:firstRow="1" w:lastRow="0" w:firstColumn="1" w:lastColumn="0" w:noHBand="0" w:noVBand="1"/>
      </w:tblPr>
      <w:tblGrid>
        <w:gridCol w:w="2628"/>
        <w:gridCol w:w="6948"/>
      </w:tblGrid>
      <w:tr w:rsidR="004D5774" w:rsidTr="004D5774">
        <w:tc>
          <w:tcPr>
            <w:tcW w:w="9576" w:type="dxa"/>
            <w:gridSpan w:val="2"/>
            <w:shd w:val="clear" w:color="auto" w:fill="C6D9F1" w:themeFill="text2" w:themeFillTint="33"/>
          </w:tcPr>
          <w:p w:rsidR="004D5774" w:rsidRPr="004D5774" w:rsidRDefault="004D5774" w:rsidP="004D5774">
            <w:pPr>
              <w:jc w:val="center"/>
              <w:rPr>
                <w:rFonts w:asciiTheme="majorBidi" w:hAnsiTheme="majorBidi" w:cstheme="majorBidi"/>
                <w:sz w:val="28"/>
                <w:szCs w:val="28"/>
              </w:rPr>
            </w:pPr>
            <w:r w:rsidRPr="004D5774">
              <w:rPr>
                <w:rFonts w:asciiTheme="majorBidi" w:hAnsiTheme="majorBidi" w:cstheme="majorBidi"/>
                <w:sz w:val="28"/>
                <w:szCs w:val="28"/>
              </w:rPr>
              <w:t>Chlorine Injection System</w:t>
            </w:r>
          </w:p>
        </w:tc>
      </w:tr>
      <w:tr w:rsidR="0080731C" w:rsidTr="00E57EE9">
        <w:tc>
          <w:tcPr>
            <w:tcW w:w="2628" w:type="dxa"/>
          </w:tcPr>
          <w:p w:rsidR="0080731C" w:rsidRPr="00E57EE9" w:rsidRDefault="0080731C" w:rsidP="00373AF3">
            <w:pPr>
              <w:rPr>
                <w:rFonts w:asciiTheme="majorBidi" w:hAnsiTheme="majorBidi" w:cstheme="majorBidi"/>
                <w:sz w:val="24"/>
                <w:szCs w:val="24"/>
              </w:rPr>
            </w:pPr>
            <w:r w:rsidRPr="00E57EE9">
              <w:rPr>
                <w:rFonts w:asciiTheme="majorBidi" w:hAnsiTheme="majorBidi" w:cstheme="majorBidi"/>
                <w:sz w:val="24"/>
                <w:szCs w:val="24"/>
              </w:rPr>
              <w:t>Item</w:t>
            </w:r>
          </w:p>
        </w:tc>
        <w:tc>
          <w:tcPr>
            <w:tcW w:w="6948" w:type="dxa"/>
          </w:tcPr>
          <w:p w:rsidR="0080731C" w:rsidRPr="00E57EE9" w:rsidRDefault="0080731C" w:rsidP="00373AF3">
            <w:pPr>
              <w:rPr>
                <w:rFonts w:asciiTheme="majorBidi" w:hAnsiTheme="majorBidi" w:cstheme="majorBidi"/>
                <w:sz w:val="24"/>
                <w:szCs w:val="24"/>
              </w:rPr>
            </w:pPr>
            <w:r w:rsidRPr="00E57EE9">
              <w:rPr>
                <w:rFonts w:asciiTheme="majorBidi" w:hAnsiTheme="majorBidi" w:cstheme="majorBidi"/>
                <w:sz w:val="24"/>
                <w:szCs w:val="24"/>
              </w:rPr>
              <w:t>Description</w:t>
            </w:r>
          </w:p>
        </w:tc>
      </w:tr>
      <w:tr w:rsidR="0080731C" w:rsidTr="00E57EE9">
        <w:tc>
          <w:tcPr>
            <w:tcW w:w="2628" w:type="dxa"/>
          </w:tcPr>
          <w:p w:rsidR="0080731C" w:rsidRPr="00E57EE9" w:rsidRDefault="004D5774" w:rsidP="00373AF3">
            <w:pPr>
              <w:rPr>
                <w:rFonts w:asciiTheme="majorBidi" w:hAnsiTheme="majorBidi" w:cstheme="majorBidi"/>
                <w:sz w:val="24"/>
                <w:szCs w:val="24"/>
              </w:rPr>
            </w:pPr>
            <w:r w:rsidRPr="00E57EE9">
              <w:rPr>
                <w:rFonts w:asciiTheme="majorBidi" w:hAnsiTheme="majorBidi" w:cstheme="majorBidi"/>
                <w:sz w:val="24"/>
                <w:szCs w:val="24"/>
              </w:rPr>
              <w:t>Capacity</w:t>
            </w:r>
            <w:r w:rsidR="0080731C" w:rsidRPr="00E57EE9">
              <w:rPr>
                <w:rFonts w:asciiTheme="majorBidi" w:hAnsiTheme="majorBidi" w:cstheme="majorBidi"/>
                <w:sz w:val="24"/>
                <w:szCs w:val="24"/>
              </w:rPr>
              <w:t>- Pretreatment</w:t>
            </w:r>
          </w:p>
        </w:tc>
        <w:tc>
          <w:tcPr>
            <w:tcW w:w="6948" w:type="dxa"/>
          </w:tcPr>
          <w:p w:rsidR="0080731C" w:rsidRPr="00E57EE9" w:rsidRDefault="0080731C" w:rsidP="00373AF3">
            <w:pPr>
              <w:rPr>
                <w:rFonts w:asciiTheme="majorBidi" w:hAnsiTheme="majorBidi" w:cstheme="majorBidi"/>
                <w:sz w:val="24"/>
                <w:szCs w:val="24"/>
              </w:rPr>
            </w:pPr>
            <w:r w:rsidRPr="00E57EE9">
              <w:rPr>
                <w:rFonts w:asciiTheme="majorBidi" w:hAnsiTheme="majorBidi" w:cstheme="majorBidi"/>
                <w:sz w:val="24"/>
                <w:szCs w:val="24"/>
              </w:rPr>
              <w:t xml:space="preserve">1kg/hr fully system (injector,……)with leak detection </w:t>
            </w:r>
            <w:r w:rsidR="004D5774" w:rsidRPr="00E57EE9">
              <w:rPr>
                <w:rFonts w:asciiTheme="majorBidi" w:hAnsiTheme="majorBidi" w:cstheme="majorBidi"/>
                <w:sz w:val="24"/>
                <w:szCs w:val="24"/>
              </w:rPr>
              <w:t>analyzer</w:t>
            </w:r>
          </w:p>
        </w:tc>
      </w:tr>
      <w:tr w:rsidR="0080731C" w:rsidTr="00E57EE9">
        <w:tc>
          <w:tcPr>
            <w:tcW w:w="2628" w:type="dxa"/>
          </w:tcPr>
          <w:p w:rsidR="0080731C" w:rsidRPr="00E57EE9" w:rsidRDefault="004D5774" w:rsidP="00373AF3">
            <w:pPr>
              <w:rPr>
                <w:rFonts w:asciiTheme="majorBidi" w:hAnsiTheme="majorBidi" w:cstheme="majorBidi"/>
                <w:sz w:val="24"/>
                <w:szCs w:val="24"/>
              </w:rPr>
            </w:pPr>
            <w:r w:rsidRPr="00E57EE9">
              <w:rPr>
                <w:rFonts w:asciiTheme="majorBidi" w:hAnsiTheme="majorBidi" w:cstheme="majorBidi"/>
                <w:sz w:val="24"/>
                <w:szCs w:val="24"/>
              </w:rPr>
              <w:lastRenderedPageBreak/>
              <w:t>Capacity</w:t>
            </w:r>
            <w:r w:rsidR="0080731C" w:rsidRPr="00E57EE9">
              <w:rPr>
                <w:rFonts w:asciiTheme="majorBidi" w:hAnsiTheme="majorBidi" w:cstheme="majorBidi"/>
                <w:sz w:val="24"/>
                <w:szCs w:val="24"/>
              </w:rPr>
              <w:t xml:space="preserve">- </w:t>
            </w:r>
            <w:r w:rsidRPr="00E57EE9">
              <w:rPr>
                <w:rFonts w:asciiTheme="majorBidi" w:hAnsiTheme="majorBidi" w:cstheme="majorBidi"/>
                <w:sz w:val="24"/>
                <w:szCs w:val="24"/>
              </w:rPr>
              <w:t>Post treatment</w:t>
            </w:r>
          </w:p>
        </w:tc>
        <w:tc>
          <w:tcPr>
            <w:tcW w:w="6948" w:type="dxa"/>
          </w:tcPr>
          <w:p w:rsidR="0080731C" w:rsidRPr="00E57EE9" w:rsidRDefault="0080731C" w:rsidP="00373AF3">
            <w:pPr>
              <w:rPr>
                <w:rFonts w:asciiTheme="majorBidi" w:hAnsiTheme="majorBidi" w:cstheme="majorBidi"/>
                <w:sz w:val="24"/>
                <w:szCs w:val="24"/>
              </w:rPr>
            </w:pPr>
            <w:r w:rsidRPr="00E57EE9">
              <w:rPr>
                <w:rFonts w:asciiTheme="majorBidi" w:hAnsiTheme="majorBidi" w:cstheme="majorBidi"/>
                <w:sz w:val="24"/>
                <w:szCs w:val="24"/>
              </w:rPr>
              <w:t xml:space="preserve">1kg/hr fully system (injector,……)with leak detection </w:t>
            </w:r>
            <w:r w:rsidR="004D5774" w:rsidRPr="00E57EE9">
              <w:rPr>
                <w:rFonts w:asciiTheme="majorBidi" w:hAnsiTheme="majorBidi" w:cstheme="majorBidi"/>
                <w:sz w:val="24"/>
                <w:szCs w:val="24"/>
              </w:rPr>
              <w:t>analyzer</w:t>
            </w:r>
          </w:p>
        </w:tc>
      </w:tr>
      <w:tr w:rsidR="0080731C" w:rsidTr="00E57EE9">
        <w:tc>
          <w:tcPr>
            <w:tcW w:w="2628" w:type="dxa"/>
          </w:tcPr>
          <w:p w:rsidR="0080731C" w:rsidRPr="00E57EE9" w:rsidRDefault="0080731C" w:rsidP="00373AF3">
            <w:pPr>
              <w:rPr>
                <w:rFonts w:asciiTheme="majorBidi" w:hAnsiTheme="majorBidi" w:cstheme="majorBidi"/>
                <w:sz w:val="24"/>
                <w:szCs w:val="24"/>
              </w:rPr>
            </w:pPr>
            <w:r w:rsidRPr="00E57EE9">
              <w:rPr>
                <w:rFonts w:asciiTheme="majorBidi" w:hAnsiTheme="majorBidi" w:cstheme="majorBidi"/>
                <w:sz w:val="24"/>
                <w:szCs w:val="24"/>
              </w:rPr>
              <w:t>Safety</w:t>
            </w:r>
          </w:p>
        </w:tc>
        <w:tc>
          <w:tcPr>
            <w:tcW w:w="6948" w:type="dxa"/>
          </w:tcPr>
          <w:p w:rsidR="0080731C" w:rsidRPr="00E57EE9" w:rsidRDefault="0080731C" w:rsidP="00373AF3">
            <w:pPr>
              <w:rPr>
                <w:rFonts w:asciiTheme="majorBidi" w:hAnsiTheme="majorBidi" w:cstheme="majorBidi"/>
                <w:sz w:val="24"/>
                <w:szCs w:val="24"/>
              </w:rPr>
            </w:pPr>
            <w:r w:rsidRPr="00E57EE9">
              <w:rPr>
                <w:rFonts w:asciiTheme="majorBidi" w:hAnsiTheme="majorBidi" w:cstheme="majorBidi"/>
                <w:sz w:val="24"/>
                <w:szCs w:val="24"/>
              </w:rPr>
              <w:t>All safety equipment for infrastructure and personnel</w:t>
            </w:r>
          </w:p>
        </w:tc>
      </w:tr>
      <w:tr w:rsidR="00C64A10" w:rsidTr="001D250A">
        <w:tc>
          <w:tcPr>
            <w:tcW w:w="2628" w:type="dxa"/>
            <w:vAlign w:val="center"/>
          </w:tcPr>
          <w:p w:rsidR="00C64A10" w:rsidRPr="00E57EE9" w:rsidRDefault="00C64A10" w:rsidP="001D250A">
            <w:pPr>
              <w:jc w:val="left"/>
              <w:rPr>
                <w:rFonts w:asciiTheme="majorBidi" w:hAnsiTheme="majorBidi" w:cstheme="majorBidi"/>
                <w:sz w:val="24"/>
                <w:szCs w:val="24"/>
              </w:rPr>
            </w:pPr>
            <w:r w:rsidRPr="00E57EE9">
              <w:rPr>
                <w:rFonts w:asciiTheme="majorBidi" w:hAnsiTheme="majorBidi" w:cstheme="majorBidi"/>
                <w:sz w:val="24"/>
                <w:szCs w:val="24"/>
              </w:rPr>
              <w:t>Dosing Room</w:t>
            </w:r>
          </w:p>
        </w:tc>
        <w:tc>
          <w:tcPr>
            <w:tcW w:w="6948" w:type="dxa"/>
          </w:tcPr>
          <w:p w:rsidR="00C64A10" w:rsidRDefault="00C64A10" w:rsidP="00373AF3">
            <w:pPr>
              <w:rPr>
                <w:rFonts w:asciiTheme="majorBidi" w:hAnsiTheme="majorBidi" w:cstheme="majorBidi"/>
                <w:sz w:val="24"/>
                <w:szCs w:val="24"/>
              </w:rPr>
            </w:pPr>
            <w:r>
              <w:rPr>
                <w:rFonts w:asciiTheme="majorBidi" w:hAnsiTheme="majorBidi" w:cstheme="majorBidi"/>
                <w:sz w:val="24"/>
                <w:szCs w:val="24"/>
              </w:rPr>
              <w:t>Above chlorine system shall be  put in (</w:t>
            </w:r>
            <w:r w:rsidRPr="00E57EE9">
              <w:rPr>
                <w:rFonts w:asciiTheme="majorBidi" w:hAnsiTheme="majorBidi" w:cstheme="majorBidi"/>
                <w:sz w:val="24"/>
                <w:szCs w:val="24"/>
              </w:rPr>
              <w:t>4</w:t>
            </w:r>
            <w:r>
              <w:rPr>
                <w:rFonts w:asciiTheme="majorBidi" w:hAnsiTheme="majorBidi" w:cstheme="majorBidi"/>
                <w:sz w:val="24"/>
                <w:szCs w:val="24"/>
              </w:rPr>
              <w:t>m</w:t>
            </w:r>
            <w:r w:rsidRPr="00E57EE9">
              <w:rPr>
                <w:rFonts w:asciiTheme="majorBidi" w:hAnsiTheme="majorBidi" w:cstheme="majorBidi"/>
                <w:sz w:val="24"/>
                <w:szCs w:val="24"/>
              </w:rPr>
              <w:t xml:space="preserve">*3m </w:t>
            </w:r>
            <w:r>
              <w:rPr>
                <w:rFonts w:asciiTheme="majorBidi" w:hAnsiTheme="majorBidi" w:cstheme="majorBidi"/>
                <w:sz w:val="24"/>
                <w:szCs w:val="24"/>
              </w:rPr>
              <w:t xml:space="preserve">) room which </w:t>
            </w:r>
            <w:r w:rsidRPr="00E57EE9">
              <w:rPr>
                <w:rFonts w:asciiTheme="majorBidi" w:hAnsiTheme="majorBidi" w:cstheme="majorBidi"/>
                <w:sz w:val="24"/>
                <w:szCs w:val="24"/>
              </w:rPr>
              <w:t xml:space="preserve">Divided into two partitions, one for equipment </w:t>
            </w:r>
            <w:r>
              <w:rPr>
                <w:rFonts w:asciiTheme="majorBidi" w:hAnsiTheme="majorBidi" w:cstheme="majorBidi"/>
                <w:sz w:val="24"/>
                <w:szCs w:val="24"/>
              </w:rPr>
              <w:t xml:space="preserve">and </w:t>
            </w:r>
            <w:r w:rsidRPr="00E57EE9">
              <w:rPr>
                <w:rFonts w:asciiTheme="majorBidi" w:hAnsiTheme="majorBidi" w:cstheme="majorBidi"/>
                <w:sz w:val="24"/>
                <w:szCs w:val="24"/>
              </w:rPr>
              <w:t>the other for cylinders</w:t>
            </w:r>
          </w:p>
          <w:p w:rsidR="00C64A10" w:rsidRPr="00E57EE9" w:rsidRDefault="00C64A10" w:rsidP="00373AF3">
            <w:pPr>
              <w:rPr>
                <w:rFonts w:asciiTheme="majorBidi" w:hAnsiTheme="majorBidi" w:cstheme="majorBidi"/>
                <w:sz w:val="24"/>
                <w:szCs w:val="24"/>
              </w:rPr>
            </w:pPr>
            <w:r>
              <w:rPr>
                <w:rFonts w:asciiTheme="majorBidi" w:hAnsiTheme="majorBidi" w:cstheme="majorBidi"/>
                <w:sz w:val="24"/>
                <w:szCs w:val="24"/>
              </w:rPr>
              <w:t xml:space="preserve">This room Shall be constructed by another contract </w:t>
            </w:r>
          </w:p>
        </w:tc>
      </w:tr>
    </w:tbl>
    <w:p w:rsidR="004D5774" w:rsidRDefault="004D5774"/>
    <w:p w:rsidR="001D406E" w:rsidRDefault="001D406E"/>
    <w:p w:rsidR="001D406E" w:rsidRDefault="001D406E">
      <w:pPr>
        <w:rPr>
          <w:rtl/>
        </w:rPr>
      </w:pPr>
    </w:p>
    <w:p w:rsidR="00B451BB" w:rsidRDefault="00B451BB">
      <w:pPr>
        <w:rPr>
          <w:rtl/>
        </w:rPr>
      </w:pPr>
    </w:p>
    <w:p w:rsidR="00B451BB" w:rsidRDefault="00B451BB">
      <w:pPr>
        <w:rPr>
          <w:rtl/>
        </w:rPr>
      </w:pPr>
    </w:p>
    <w:p w:rsidR="00B451BB" w:rsidRDefault="00B451BB">
      <w:pPr>
        <w:rPr>
          <w:rtl/>
        </w:rPr>
      </w:pPr>
    </w:p>
    <w:p w:rsidR="00B451BB" w:rsidRDefault="00B451BB">
      <w:pPr>
        <w:rPr>
          <w:rtl/>
        </w:rPr>
      </w:pPr>
    </w:p>
    <w:p w:rsidR="00B451BB" w:rsidRDefault="00B451BB">
      <w:pPr>
        <w:rPr>
          <w:rtl/>
        </w:rPr>
      </w:pPr>
    </w:p>
    <w:p w:rsidR="00B451BB" w:rsidRDefault="00B451BB">
      <w:pPr>
        <w:rPr>
          <w:rtl/>
        </w:rPr>
      </w:pPr>
    </w:p>
    <w:p w:rsidR="00B451BB" w:rsidRDefault="00B451BB">
      <w:pPr>
        <w:rPr>
          <w:rtl/>
        </w:rPr>
      </w:pPr>
    </w:p>
    <w:p w:rsidR="00B451BB" w:rsidRDefault="00B451BB"/>
    <w:p w:rsidR="001D406E" w:rsidRDefault="001D406E"/>
    <w:tbl>
      <w:tblPr>
        <w:tblStyle w:val="TableGrid"/>
        <w:tblW w:w="9828" w:type="dxa"/>
        <w:tblLook w:val="04A0" w:firstRow="1" w:lastRow="0" w:firstColumn="1" w:lastColumn="0" w:noHBand="0" w:noVBand="1"/>
      </w:tblPr>
      <w:tblGrid>
        <w:gridCol w:w="2628"/>
        <w:gridCol w:w="180"/>
        <w:gridCol w:w="7020"/>
      </w:tblGrid>
      <w:tr w:rsidR="004D5774" w:rsidTr="001D406E">
        <w:tc>
          <w:tcPr>
            <w:tcW w:w="9828" w:type="dxa"/>
            <w:gridSpan w:val="3"/>
            <w:shd w:val="clear" w:color="auto" w:fill="C6D9F1" w:themeFill="text2" w:themeFillTint="33"/>
          </w:tcPr>
          <w:p w:rsidR="004D5774" w:rsidRPr="004D5774" w:rsidRDefault="004D5774" w:rsidP="004D5774">
            <w:pPr>
              <w:jc w:val="center"/>
              <w:rPr>
                <w:rFonts w:asciiTheme="majorBidi" w:hAnsiTheme="majorBidi" w:cstheme="majorBidi"/>
                <w:sz w:val="28"/>
                <w:szCs w:val="28"/>
              </w:rPr>
            </w:pPr>
            <w:r w:rsidRPr="004D5774">
              <w:rPr>
                <w:rFonts w:asciiTheme="majorBidi" w:hAnsiTheme="majorBidi" w:cstheme="majorBidi"/>
                <w:sz w:val="28"/>
                <w:szCs w:val="28"/>
              </w:rPr>
              <w:t>Rapid sand filter</w:t>
            </w:r>
          </w:p>
        </w:tc>
      </w:tr>
      <w:tr w:rsidR="004D5774" w:rsidRPr="00C21CDC" w:rsidTr="001D406E">
        <w:tc>
          <w:tcPr>
            <w:tcW w:w="2628" w:type="dxa"/>
          </w:tcPr>
          <w:p w:rsidR="004D5774" w:rsidRPr="00C64A10" w:rsidRDefault="004D5774" w:rsidP="004D5774">
            <w:pPr>
              <w:jc w:val="left"/>
              <w:rPr>
                <w:rFonts w:asciiTheme="majorBidi" w:hAnsiTheme="majorBidi" w:cstheme="majorBidi"/>
                <w:sz w:val="24"/>
                <w:szCs w:val="24"/>
              </w:rPr>
            </w:pPr>
            <w:r w:rsidRPr="00C64A10">
              <w:rPr>
                <w:rFonts w:asciiTheme="majorBidi" w:hAnsiTheme="majorBidi" w:cstheme="majorBidi"/>
                <w:sz w:val="24"/>
                <w:szCs w:val="24"/>
              </w:rPr>
              <w:t>Total no of filters</w:t>
            </w:r>
          </w:p>
        </w:tc>
        <w:tc>
          <w:tcPr>
            <w:tcW w:w="7200" w:type="dxa"/>
            <w:gridSpan w:val="2"/>
          </w:tcPr>
          <w:p w:rsidR="009D4568" w:rsidRDefault="004D5774" w:rsidP="00373AF3">
            <w:pPr>
              <w:rPr>
                <w:rFonts w:asciiTheme="majorBidi" w:hAnsiTheme="majorBidi" w:cstheme="majorBidi"/>
                <w:sz w:val="24"/>
                <w:szCs w:val="24"/>
              </w:rPr>
            </w:pPr>
            <w:r w:rsidRPr="00C64A10">
              <w:rPr>
                <w:rFonts w:asciiTheme="majorBidi" w:hAnsiTheme="majorBidi" w:cstheme="majorBidi"/>
                <w:sz w:val="24"/>
                <w:szCs w:val="24"/>
              </w:rPr>
              <w:t xml:space="preserve">two filters, </w:t>
            </w:r>
            <w:r w:rsidR="009D4568">
              <w:rPr>
                <w:rFonts w:asciiTheme="majorBidi" w:hAnsiTheme="majorBidi" w:cstheme="majorBidi"/>
                <w:sz w:val="24"/>
                <w:szCs w:val="24"/>
              </w:rPr>
              <w:t xml:space="preserve">operating in parallel </w:t>
            </w:r>
          </w:p>
          <w:p w:rsidR="004D5774" w:rsidRPr="00C64A10" w:rsidRDefault="004D5774" w:rsidP="00373AF3">
            <w:pPr>
              <w:rPr>
                <w:rFonts w:asciiTheme="majorBidi" w:hAnsiTheme="majorBidi" w:cstheme="majorBidi"/>
                <w:sz w:val="24"/>
                <w:szCs w:val="24"/>
              </w:rPr>
            </w:pPr>
            <w:r w:rsidRPr="00C64A10">
              <w:rPr>
                <w:rFonts w:asciiTheme="majorBidi" w:hAnsiTheme="majorBidi" w:cstheme="majorBidi"/>
                <w:sz w:val="24"/>
                <w:szCs w:val="24"/>
              </w:rPr>
              <w:t xml:space="preserve">Automatic filter operation and backwash </w:t>
            </w:r>
          </w:p>
        </w:tc>
      </w:tr>
      <w:tr w:rsidR="004D5774" w:rsidRPr="00C21CDC" w:rsidTr="001D406E">
        <w:tc>
          <w:tcPr>
            <w:tcW w:w="2628" w:type="dxa"/>
            <w:vMerge w:val="restart"/>
            <w:vAlign w:val="center"/>
          </w:tcPr>
          <w:p w:rsidR="004D5774" w:rsidRPr="00C64A10" w:rsidRDefault="004D5774" w:rsidP="004D5774">
            <w:pPr>
              <w:jc w:val="left"/>
              <w:rPr>
                <w:rFonts w:asciiTheme="majorBidi" w:hAnsiTheme="majorBidi" w:cstheme="majorBidi"/>
                <w:sz w:val="24"/>
                <w:szCs w:val="24"/>
              </w:rPr>
            </w:pPr>
            <w:r w:rsidRPr="00C64A10">
              <w:rPr>
                <w:rFonts w:asciiTheme="majorBidi" w:hAnsiTheme="majorBidi" w:cstheme="majorBidi"/>
                <w:sz w:val="24"/>
                <w:szCs w:val="24"/>
              </w:rPr>
              <w:t>Type</w:t>
            </w:r>
            <w:r w:rsidR="00C64A10">
              <w:rPr>
                <w:rFonts w:asciiTheme="majorBidi" w:hAnsiTheme="majorBidi" w:cstheme="majorBidi"/>
                <w:sz w:val="24"/>
                <w:szCs w:val="24"/>
              </w:rPr>
              <w:t xml:space="preserve"> of filters </w:t>
            </w:r>
          </w:p>
        </w:tc>
        <w:tc>
          <w:tcPr>
            <w:tcW w:w="7200" w:type="dxa"/>
            <w:gridSpan w:val="2"/>
          </w:tcPr>
          <w:p w:rsidR="009D4568" w:rsidRDefault="004D5774" w:rsidP="004D5774">
            <w:pPr>
              <w:jc w:val="left"/>
              <w:rPr>
                <w:rFonts w:asciiTheme="majorBidi" w:hAnsiTheme="majorBidi" w:cstheme="majorBidi"/>
                <w:sz w:val="24"/>
                <w:szCs w:val="24"/>
              </w:rPr>
            </w:pPr>
            <w:r w:rsidRPr="00C64A10">
              <w:rPr>
                <w:rFonts w:asciiTheme="majorBidi" w:hAnsiTheme="majorBidi" w:cstheme="majorBidi"/>
                <w:sz w:val="24"/>
                <w:szCs w:val="24"/>
              </w:rPr>
              <w:t>Vertical Pressurized sand filters</w:t>
            </w:r>
          </w:p>
          <w:p w:rsidR="004D5774" w:rsidRPr="00C64A10" w:rsidRDefault="004D5774" w:rsidP="004D5774">
            <w:pPr>
              <w:jc w:val="left"/>
              <w:rPr>
                <w:rFonts w:asciiTheme="majorBidi" w:hAnsiTheme="majorBidi" w:cstheme="majorBidi"/>
                <w:sz w:val="24"/>
                <w:szCs w:val="24"/>
              </w:rPr>
            </w:pPr>
            <w:r w:rsidRPr="00C64A10">
              <w:rPr>
                <w:rFonts w:asciiTheme="majorBidi" w:hAnsiTheme="majorBidi" w:cstheme="majorBidi"/>
                <w:sz w:val="24"/>
                <w:szCs w:val="24"/>
              </w:rPr>
              <w:t xml:space="preserve"> Each filter shall have 500mm opening at the </w:t>
            </w:r>
            <w:r w:rsidR="009D4568" w:rsidRPr="00C64A10">
              <w:rPr>
                <w:rFonts w:asciiTheme="majorBidi" w:hAnsiTheme="majorBidi" w:cstheme="majorBidi"/>
                <w:sz w:val="24"/>
                <w:szCs w:val="24"/>
              </w:rPr>
              <w:t>top,</w:t>
            </w:r>
            <w:r w:rsidR="009D4568">
              <w:rPr>
                <w:rFonts w:asciiTheme="majorBidi" w:hAnsiTheme="majorBidi" w:cstheme="majorBidi"/>
                <w:sz w:val="24"/>
                <w:szCs w:val="24"/>
              </w:rPr>
              <w:t xml:space="preserve"> and </w:t>
            </w:r>
            <w:r w:rsidRPr="00C64A10">
              <w:rPr>
                <w:rFonts w:asciiTheme="majorBidi" w:hAnsiTheme="majorBidi" w:cstheme="majorBidi"/>
                <w:sz w:val="24"/>
                <w:szCs w:val="24"/>
              </w:rPr>
              <w:t>a500mm opening near the bottom</w:t>
            </w:r>
          </w:p>
        </w:tc>
      </w:tr>
      <w:tr w:rsidR="004D5774" w:rsidRPr="00C21CDC" w:rsidTr="001D406E">
        <w:tc>
          <w:tcPr>
            <w:tcW w:w="2628" w:type="dxa"/>
            <w:vMerge/>
          </w:tcPr>
          <w:p w:rsidR="004D5774" w:rsidRPr="00C64A10" w:rsidRDefault="004D5774" w:rsidP="004D5774">
            <w:pPr>
              <w:jc w:val="left"/>
              <w:rPr>
                <w:rFonts w:asciiTheme="majorBidi" w:hAnsiTheme="majorBidi" w:cstheme="majorBidi"/>
                <w:sz w:val="24"/>
                <w:szCs w:val="24"/>
              </w:rPr>
            </w:pPr>
          </w:p>
        </w:tc>
        <w:tc>
          <w:tcPr>
            <w:tcW w:w="7200" w:type="dxa"/>
            <w:gridSpan w:val="2"/>
          </w:tcPr>
          <w:p w:rsidR="004D5774" w:rsidRPr="00C64A10" w:rsidRDefault="004D5774" w:rsidP="004D5774">
            <w:pPr>
              <w:jc w:val="left"/>
              <w:rPr>
                <w:rFonts w:asciiTheme="majorBidi" w:hAnsiTheme="majorBidi" w:cstheme="majorBidi"/>
                <w:sz w:val="24"/>
                <w:szCs w:val="24"/>
              </w:rPr>
            </w:pPr>
            <w:r w:rsidRPr="00C64A10">
              <w:rPr>
                <w:rFonts w:asciiTheme="majorBidi" w:hAnsiTheme="majorBidi" w:cstheme="majorBidi"/>
                <w:sz w:val="24"/>
                <w:szCs w:val="24"/>
              </w:rPr>
              <w:t xml:space="preserve"> one inch safety release</w:t>
            </w:r>
            <w:r w:rsidR="009D4568">
              <w:rPr>
                <w:rFonts w:asciiTheme="majorBidi" w:hAnsiTheme="majorBidi" w:cstheme="majorBidi"/>
                <w:sz w:val="24"/>
                <w:szCs w:val="24"/>
              </w:rPr>
              <w:t xml:space="preserve"> air</w:t>
            </w:r>
            <w:r w:rsidRPr="00C64A10">
              <w:rPr>
                <w:rFonts w:asciiTheme="majorBidi" w:hAnsiTheme="majorBidi" w:cstheme="majorBidi"/>
                <w:sz w:val="24"/>
                <w:szCs w:val="24"/>
              </w:rPr>
              <w:t xml:space="preserve"> valve with the ball valve at the top</w:t>
            </w:r>
          </w:p>
        </w:tc>
      </w:tr>
      <w:tr w:rsidR="004D5774" w:rsidRPr="00C21CDC" w:rsidTr="001D406E">
        <w:tc>
          <w:tcPr>
            <w:tcW w:w="2628" w:type="dxa"/>
            <w:vMerge/>
          </w:tcPr>
          <w:p w:rsidR="004D5774" w:rsidRPr="00C64A10" w:rsidRDefault="004D5774" w:rsidP="004D5774">
            <w:pPr>
              <w:jc w:val="left"/>
              <w:rPr>
                <w:rFonts w:asciiTheme="majorBidi" w:hAnsiTheme="majorBidi" w:cstheme="majorBidi"/>
                <w:sz w:val="24"/>
                <w:szCs w:val="24"/>
              </w:rPr>
            </w:pPr>
          </w:p>
        </w:tc>
        <w:tc>
          <w:tcPr>
            <w:tcW w:w="7200" w:type="dxa"/>
            <w:gridSpan w:val="2"/>
          </w:tcPr>
          <w:p w:rsidR="004D5774" w:rsidRPr="00C64A10" w:rsidRDefault="004D5774" w:rsidP="004D5774">
            <w:pPr>
              <w:jc w:val="left"/>
              <w:rPr>
                <w:rFonts w:asciiTheme="majorBidi" w:hAnsiTheme="majorBidi" w:cstheme="majorBidi"/>
                <w:sz w:val="24"/>
                <w:szCs w:val="24"/>
              </w:rPr>
            </w:pPr>
            <w:r w:rsidRPr="00C64A10">
              <w:rPr>
                <w:rFonts w:asciiTheme="majorBidi" w:hAnsiTheme="majorBidi" w:cstheme="majorBidi"/>
                <w:sz w:val="24"/>
                <w:szCs w:val="24"/>
              </w:rPr>
              <w:t xml:space="preserve">No of nozzle ≥ 60/m2 nozzle </w:t>
            </w:r>
          </w:p>
        </w:tc>
      </w:tr>
      <w:tr w:rsidR="004D5774" w:rsidRPr="00C21CDC" w:rsidTr="001D406E">
        <w:tc>
          <w:tcPr>
            <w:tcW w:w="2628" w:type="dxa"/>
            <w:vAlign w:val="center"/>
          </w:tcPr>
          <w:p w:rsidR="004D5774" w:rsidRPr="00C64A10" w:rsidRDefault="004D5774" w:rsidP="004D5774">
            <w:pPr>
              <w:jc w:val="left"/>
              <w:rPr>
                <w:rFonts w:asciiTheme="majorBidi" w:hAnsiTheme="majorBidi" w:cstheme="majorBidi"/>
                <w:sz w:val="24"/>
                <w:szCs w:val="24"/>
              </w:rPr>
            </w:pPr>
            <w:r w:rsidRPr="00C64A10">
              <w:rPr>
                <w:rFonts w:asciiTheme="majorBidi" w:hAnsiTheme="majorBidi" w:cstheme="majorBidi"/>
                <w:sz w:val="24"/>
                <w:szCs w:val="24"/>
              </w:rPr>
              <w:t>Material of construction</w:t>
            </w:r>
          </w:p>
        </w:tc>
        <w:tc>
          <w:tcPr>
            <w:tcW w:w="7200" w:type="dxa"/>
            <w:gridSpan w:val="2"/>
          </w:tcPr>
          <w:p w:rsidR="009D4568" w:rsidRDefault="009D4568" w:rsidP="004D5774">
            <w:pPr>
              <w:jc w:val="left"/>
              <w:rPr>
                <w:rFonts w:asciiTheme="majorBidi" w:hAnsiTheme="majorBidi" w:cstheme="majorBidi"/>
                <w:sz w:val="24"/>
                <w:szCs w:val="24"/>
              </w:rPr>
            </w:pPr>
            <w:r>
              <w:rPr>
                <w:rFonts w:asciiTheme="majorBidi" w:hAnsiTheme="majorBidi" w:cstheme="majorBidi"/>
                <w:sz w:val="24"/>
                <w:szCs w:val="24"/>
              </w:rPr>
              <w:t xml:space="preserve">Filter vessel shall be made of </w:t>
            </w:r>
            <w:r w:rsidR="004D5774" w:rsidRPr="00C64A10">
              <w:rPr>
                <w:rFonts w:asciiTheme="majorBidi" w:hAnsiTheme="majorBidi" w:cstheme="majorBidi"/>
                <w:sz w:val="24"/>
                <w:szCs w:val="24"/>
              </w:rPr>
              <w:t>Carbon steel (6mm) thickness</w:t>
            </w:r>
          </w:p>
          <w:p w:rsidR="009D4568" w:rsidRDefault="009D4568" w:rsidP="004D5774">
            <w:pPr>
              <w:jc w:val="left"/>
              <w:rPr>
                <w:rFonts w:asciiTheme="majorBidi" w:hAnsiTheme="majorBidi" w:cstheme="majorBidi"/>
                <w:sz w:val="24"/>
                <w:szCs w:val="24"/>
              </w:rPr>
            </w:pPr>
            <w:r>
              <w:rPr>
                <w:rFonts w:asciiTheme="majorBidi" w:hAnsiTheme="majorBidi" w:cstheme="majorBidi"/>
                <w:sz w:val="24"/>
                <w:szCs w:val="24"/>
              </w:rPr>
              <w:t xml:space="preserve">And shall be </w:t>
            </w:r>
            <w:r w:rsidR="004D5774" w:rsidRPr="00C64A10">
              <w:rPr>
                <w:rFonts w:asciiTheme="majorBidi" w:hAnsiTheme="majorBidi" w:cstheme="majorBidi"/>
                <w:sz w:val="24"/>
                <w:szCs w:val="24"/>
              </w:rPr>
              <w:t xml:space="preserve"> painted with corrosion resistance Epoxy from inside suitable to type of water Acidification,aeration ,pre</w:t>
            </w:r>
            <w:r w:rsidR="00C86E74">
              <w:rPr>
                <w:rFonts w:asciiTheme="majorBidi" w:hAnsiTheme="majorBidi" w:cstheme="majorBidi"/>
                <w:sz w:val="24"/>
                <w:szCs w:val="24"/>
              </w:rPr>
              <w:t>-</w:t>
            </w:r>
            <w:r w:rsidR="004D5774" w:rsidRPr="00C64A10">
              <w:rPr>
                <w:rFonts w:asciiTheme="majorBidi" w:hAnsiTheme="majorBidi" w:cstheme="majorBidi"/>
                <w:sz w:val="24"/>
                <w:szCs w:val="24"/>
              </w:rPr>
              <w:t>chlorination, food grade with certificate</w:t>
            </w:r>
          </w:p>
          <w:p w:rsidR="004D5774" w:rsidRPr="00C64A10" w:rsidRDefault="009D4568" w:rsidP="004D5774">
            <w:pPr>
              <w:jc w:val="left"/>
              <w:rPr>
                <w:rFonts w:asciiTheme="majorBidi" w:hAnsiTheme="majorBidi" w:cstheme="majorBidi"/>
                <w:sz w:val="24"/>
                <w:szCs w:val="24"/>
              </w:rPr>
            </w:pPr>
            <w:r>
              <w:rPr>
                <w:rFonts w:asciiTheme="majorBidi" w:hAnsiTheme="majorBidi" w:cstheme="majorBidi"/>
                <w:sz w:val="24"/>
                <w:szCs w:val="24"/>
              </w:rPr>
              <w:t xml:space="preserve">Shall be </w:t>
            </w:r>
            <w:r w:rsidR="004D5774" w:rsidRPr="00C64A10">
              <w:rPr>
                <w:rFonts w:asciiTheme="majorBidi" w:hAnsiTheme="majorBidi" w:cstheme="majorBidi"/>
                <w:sz w:val="24"/>
                <w:szCs w:val="24"/>
              </w:rPr>
              <w:t xml:space="preserve"> painted with corrosion resistance  epoxy from outside suitable to high skin temperature</w:t>
            </w:r>
          </w:p>
        </w:tc>
      </w:tr>
      <w:tr w:rsidR="004D5774" w:rsidRPr="00C21CDC" w:rsidTr="001D406E">
        <w:tc>
          <w:tcPr>
            <w:tcW w:w="2628" w:type="dxa"/>
          </w:tcPr>
          <w:p w:rsidR="004D5774" w:rsidRPr="00C64A10" w:rsidRDefault="004D5774" w:rsidP="004D5774">
            <w:pPr>
              <w:jc w:val="left"/>
              <w:rPr>
                <w:rFonts w:asciiTheme="majorBidi" w:hAnsiTheme="majorBidi" w:cstheme="majorBidi"/>
                <w:sz w:val="24"/>
                <w:szCs w:val="24"/>
              </w:rPr>
            </w:pPr>
            <w:r w:rsidRPr="00C64A10">
              <w:rPr>
                <w:rFonts w:asciiTheme="majorBidi" w:hAnsiTheme="majorBidi" w:cstheme="majorBidi"/>
                <w:sz w:val="24"/>
                <w:szCs w:val="24"/>
              </w:rPr>
              <w:t>Filtration Rate</w:t>
            </w:r>
          </w:p>
        </w:tc>
        <w:tc>
          <w:tcPr>
            <w:tcW w:w="7200" w:type="dxa"/>
            <w:gridSpan w:val="2"/>
          </w:tcPr>
          <w:p w:rsidR="004D5774" w:rsidRPr="00C64A10" w:rsidRDefault="004D5774" w:rsidP="004D5774">
            <w:pPr>
              <w:jc w:val="left"/>
              <w:rPr>
                <w:rFonts w:asciiTheme="majorBidi" w:hAnsiTheme="majorBidi" w:cstheme="majorBidi"/>
                <w:sz w:val="24"/>
                <w:szCs w:val="24"/>
              </w:rPr>
            </w:pPr>
            <w:r w:rsidRPr="00C64A10">
              <w:rPr>
                <w:rFonts w:asciiTheme="majorBidi" w:hAnsiTheme="majorBidi" w:cstheme="majorBidi"/>
                <w:sz w:val="24"/>
                <w:szCs w:val="24"/>
              </w:rPr>
              <w:t>10m/hr each filter</w:t>
            </w:r>
          </w:p>
        </w:tc>
      </w:tr>
      <w:tr w:rsidR="004D5774" w:rsidRPr="00C21CDC" w:rsidTr="001D406E">
        <w:tc>
          <w:tcPr>
            <w:tcW w:w="2628" w:type="dxa"/>
          </w:tcPr>
          <w:p w:rsidR="004D5774" w:rsidRPr="00C64A10" w:rsidRDefault="004D5774" w:rsidP="004D5774">
            <w:pPr>
              <w:jc w:val="left"/>
              <w:rPr>
                <w:rFonts w:asciiTheme="majorBidi" w:hAnsiTheme="majorBidi" w:cstheme="majorBidi"/>
                <w:sz w:val="24"/>
                <w:szCs w:val="24"/>
              </w:rPr>
            </w:pPr>
            <w:r w:rsidRPr="00C64A10">
              <w:rPr>
                <w:rFonts w:asciiTheme="majorBidi" w:hAnsiTheme="majorBidi" w:cstheme="majorBidi"/>
                <w:sz w:val="24"/>
                <w:szCs w:val="24"/>
              </w:rPr>
              <w:t>Diameter</w:t>
            </w:r>
            <w:r w:rsidR="009D4568">
              <w:rPr>
                <w:rFonts w:asciiTheme="majorBidi" w:hAnsiTheme="majorBidi" w:cstheme="majorBidi"/>
                <w:sz w:val="24"/>
                <w:szCs w:val="24"/>
              </w:rPr>
              <w:t xml:space="preserve"> of filter</w:t>
            </w:r>
          </w:p>
        </w:tc>
        <w:tc>
          <w:tcPr>
            <w:tcW w:w="7200" w:type="dxa"/>
            <w:gridSpan w:val="2"/>
          </w:tcPr>
          <w:p w:rsidR="004D5774" w:rsidRPr="00C64A10" w:rsidRDefault="004D5774" w:rsidP="004D5774">
            <w:pPr>
              <w:jc w:val="left"/>
              <w:rPr>
                <w:rFonts w:asciiTheme="majorBidi" w:hAnsiTheme="majorBidi" w:cstheme="majorBidi"/>
                <w:sz w:val="24"/>
                <w:szCs w:val="24"/>
              </w:rPr>
            </w:pPr>
            <w:r w:rsidRPr="00C64A10">
              <w:rPr>
                <w:rFonts w:asciiTheme="majorBidi" w:hAnsiTheme="majorBidi" w:cstheme="majorBidi"/>
                <w:sz w:val="24"/>
                <w:szCs w:val="24"/>
              </w:rPr>
              <w:t>1.8 m</w:t>
            </w:r>
          </w:p>
        </w:tc>
      </w:tr>
      <w:tr w:rsidR="004D5774" w:rsidRPr="00C21CDC" w:rsidTr="001D406E">
        <w:tc>
          <w:tcPr>
            <w:tcW w:w="2628" w:type="dxa"/>
          </w:tcPr>
          <w:p w:rsidR="004D5774" w:rsidRPr="00C64A10" w:rsidRDefault="004D5774" w:rsidP="004D5774">
            <w:pPr>
              <w:jc w:val="left"/>
              <w:rPr>
                <w:rFonts w:asciiTheme="majorBidi" w:hAnsiTheme="majorBidi" w:cstheme="majorBidi"/>
                <w:sz w:val="24"/>
                <w:szCs w:val="24"/>
              </w:rPr>
            </w:pPr>
            <w:r w:rsidRPr="00C64A10">
              <w:rPr>
                <w:rFonts w:asciiTheme="majorBidi" w:hAnsiTheme="majorBidi" w:cstheme="majorBidi"/>
                <w:sz w:val="24"/>
                <w:szCs w:val="24"/>
              </w:rPr>
              <w:t>Height</w:t>
            </w:r>
            <w:r w:rsidR="009D4568">
              <w:rPr>
                <w:rFonts w:asciiTheme="majorBidi" w:hAnsiTheme="majorBidi" w:cstheme="majorBidi"/>
                <w:sz w:val="24"/>
                <w:szCs w:val="24"/>
              </w:rPr>
              <w:t xml:space="preserve"> of filter</w:t>
            </w:r>
          </w:p>
        </w:tc>
        <w:tc>
          <w:tcPr>
            <w:tcW w:w="7200" w:type="dxa"/>
            <w:gridSpan w:val="2"/>
          </w:tcPr>
          <w:p w:rsidR="004D5774" w:rsidRPr="00C64A10" w:rsidRDefault="004D5774" w:rsidP="004D5774">
            <w:pPr>
              <w:jc w:val="left"/>
              <w:rPr>
                <w:rFonts w:asciiTheme="majorBidi" w:hAnsiTheme="majorBidi" w:cstheme="majorBidi"/>
                <w:sz w:val="24"/>
                <w:szCs w:val="24"/>
              </w:rPr>
            </w:pPr>
            <w:r w:rsidRPr="00C64A10">
              <w:rPr>
                <w:rFonts w:asciiTheme="majorBidi" w:hAnsiTheme="majorBidi" w:cstheme="majorBidi"/>
                <w:sz w:val="24"/>
                <w:szCs w:val="24"/>
              </w:rPr>
              <w:t xml:space="preserve">2.7 m </w:t>
            </w:r>
          </w:p>
        </w:tc>
      </w:tr>
      <w:tr w:rsidR="009D4568" w:rsidRPr="00C21CDC" w:rsidTr="001D406E">
        <w:tc>
          <w:tcPr>
            <w:tcW w:w="2628" w:type="dxa"/>
            <w:vMerge w:val="restart"/>
            <w:vAlign w:val="center"/>
          </w:tcPr>
          <w:p w:rsidR="009D4568" w:rsidRPr="00C64A10" w:rsidRDefault="009D4568" w:rsidP="009D4568">
            <w:pPr>
              <w:jc w:val="left"/>
              <w:rPr>
                <w:rFonts w:asciiTheme="majorBidi" w:hAnsiTheme="majorBidi" w:cstheme="majorBidi"/>
                <w:sz w:val="24"/>
                <w:szCs w:val="24"/>
              </w:rPr>
            </w:pPr>
            <w:r>
              <w:rPr>
                <w:rFonts w:asciiTheme="majorBidi" w:hAnsiTheme="majorBidi" w:cstheme="majorBidi"/>
                <w:sz w:val="24"/>
                <w:szCs w:val="24"/>
              </w:rPr>
              <w:t xml:space="preserve">Filter </w:t>
            </w:r>
            <w:r w:rsidRPr="00C64A10">
              <w:rPr>
                <w:rFonts w:asciiTheme="majorBidi" w:hAnsiTheme="majorBidi" w:cstheme="majorBidi"/>
                <w:sz w:val="24"/>
                <w:szCs w:val="24"/>
              </w:rPr>
              <w:t>Media</w:t>
            </w:r>
          </w:p>
        </w:tc>
        <w:tc>
          <w:tcPr>
            <w:tcW w:w="7200" w:type="dxa"/>
            <w:gridSpan w:val="2"/>
          </w:tcPr>
          <w:p w:rsidR="009D4568" w:rsidRPr="00C64A10" w:rsidRDefault="009D4568" w:rsidP="008444B1">
            <w:pPr>
              <w:jc w:val="left"/>
              <w:rPr>
                <w:rFonts w:asciiTheme="majorBidi" w:hAnsiTheme="majorBidi" w:cstheme="majorBidi"/>
                <w:sz w:val="24"/>
                <w:szCs w:val="24"/>
              </w:rPr>
            </w:pPr>
            <w:r w:rsidRPr="00C64A10">
              <w:rPr>
                <w:rFonts w:asciiTheme="majorBidi" w:hAnsiTheme="majorBidi" w:cstheme="majorBidi"/>
                <w:sz w:val="24"/>
                <w:szCs w:val="24"/>
              </w:rPr>
              <w:t>Sand , with green sand layer or anthracite layer for final H2S removal and odor</w:t>
            </w:r>
          </w:p>
        </w:tc>
      </w:tr>
      <w:tr w:rsidR="009D4568" w:rsidRPr="00262C0F" w:rsidTr="001D406E">
        <w:tc>
          <w:tcPr>
            <w:tcW w:w="2628" w:type="dxa"/>
            <w:vMerge/>
          </w:tcPr>
          <w:p w:rsidR="009D4568" w:rsidRPr="00C64A10" w:rsidRDefault="009D4568" w:rsidP="004D5774">
            <w:pPr>
              <w:jc w:val="left"/>
              <w:rPr>
                <w:rFonts w:asciiTheme="majorBidi" w:hAnsiTheme="majorBidi" w:cstheme="majorBidi"/>
                <w:sz w:val="24"/>
                <w:szCs w:val="24"/>
              </w:rPr>
            </w:pPr>
          </w:p>
        </w:tc>
        <w:tc>
          <w:tcPr>
            <w:tcW w:w="7200" w:type="dxa"/>
            <w:gridSpan w:val="2"/>
          </w:tcPr>
          <w:p w:rsidR="009D4568" w:rsidRPr="00C64A10" w:rsidRDefault="009D4568" w:rsidP="004D5774">
            <w:pPr>
              <w:jc w:val="left"/>
              <w:rPr>
                <w:rFonts w:asciiTheme="majorBidi" w:hAnsiTheme="majorBidi" w:cstheme="majorBidi"/>
                <w:sz w:val="24"/>
                <w:szCs w:val="24"/>
              </w:rPr>
            </w:pPr>
            <w:r>
              <w:rPr>
                <w:rFonts w:asciiTheme="majorBidi" w:hAnsiTheme="majorBidi" w:cstheme="majorBidi"/>
                <w:sz w:val="24"/>
                <w:szCs w:val="24"/>
              </w:rPr>
              <w:t xml:space="preserve">Size: </w:t>
            </w:r>
            <w:r w:rsidRPr="00C64A10">
              <w:rPr>
                <w:rFonts w:asciiTheme="majorBidi" w:hAnsiTheme="majorBidi" w:cstheme="majorBidi"/>
                <w:sz w:val="24"/>
                <w:szCs w:val="24"/>
              </w:rPr>
              <w:t>0.8-1.2 mm, Uniformity Coefficient&lt;1.5</w:t>
            </w:r>
          </w:p>
        </w:tc>
      </w:tr>
      <w:tr w:rsidR="009D4568" w:rsidRPr="00262C0F" w:rsidTr="001D406E">
        <w:tc>
          <w:tcPr>
            <w:tcW w:w="2628" w:type="dxa"/>
            <w:vMerge/>
          </w:tcPr>
          <w:p w:rsidR="009D4568" w:rsidRPr="00C64A10" w:rsidRDefault="009D4568" w:rsidP="004D5774">
            <w:pPr>
              <w:jc w:val="left"/>
              <w:rPr>
                <w:rFonts w:asciiTheme="majorBidi" w:hAnsiTheme="majorBidi" w:cstheme="majorBidi"/>
                <w:sz w:val="24"/>
                <w:szCs w:val="24"/>
              </w:rPr>
            </w:pPr>
          </w:p>
        </w:tc>
        <w:tc>
          <w:tcPr>
            <w:tcW w:w="7200" w:type="dxa"/>
            <w:gridSpan w:val="2"/>
          </w:tcPr>
          <w:p w:rsidR="009D4568" w:rsidRPr="00C64A10" w:rsidRDefault="009D4568" w:rsidP="004D5774">
            <w:pPr>
              <w:jc w:val="left"/>
              <w:rPr>
                <w:rFonts w:asciiTheme="majorBidi" w:hAnsiTheme="majorBidi" w:cstheme="majorBidi"/>
                <w:sz w:val="24"/>
                <w:szCs w:val="24"/>
              </w:rPr>
            </w:pPr>
            <w:r>
              <w:rPr>
                <w:rFonts w:asciiTheme="majorBidi" w:hAnsiTheme="majorBidi" w:cstheme="majorBidi"/>
                <w:sz w:val="24"/>
                <w:szCs w:val="24"/>
              </w:rPr>
              <w:t xml:space="preserve">Bed depth : </w:t>
            </w:r>
            <w:r w:rsidRPr="00C64A10">
              <w:rPr>
                <w:rFonts w:asciiTheme="majorBidi" w:hAnsiTheme="majorBidi" w:cstheme="majorBidi"/>
                <w:sz w:val="24"/>
                <w:szCs w:val="24"/>
              </w:rPr>
              <w:t>1.7 m</w:t>
            </w:r>
          </w:p>
        </w:tc>
      </w:tr>
      <w:tr w:rsidR="004D5774" w:rsidRPr="00262C0F" w:rsidTr="001D406E">
        <w:tc>
          <w:tcPr>
            <w:tcW w:w="2628" w:type="dxa"/>
          </w:tcPr>
          <w:p w:rsidR="004D5774" w:rsidRPr="00C64A10" w:rsidRDefault="004D5774" w:rsidP="004D5774">
            <w:pPr>
              <w:jc w:val="left"/>
              <w:rPr>
                <w:rFonts w:asciiTheme="majorBidi" w:hAnsiTheme="majorBidi" w:cstheme="majorBidi"/>
                <w:sz w:val="24"/>
                <w:szCs w:val="24"/>
              </w:rPr>
            </w:pPr>
            <w:r w:rsidRPr="00C64A10">
              <w:rPr>
                <w:rFonts w:asciiTheme="majorBidi" w:hAnsiTheme="majorBidi" w:cstheme="majorBidi"/>
                <w:sz w:val="24"/>
                <w:szCs w:val="24"/>
              </w:rPr>
              <w:t>Material of construction</w:t>
            </w:r>
          </w:p>
        </w:tc>
        <w:tc>
          <w:tcPr>
            <w:tcW w:w="7200" w:type="dxa"/>
            <w:gridSpan w:val="2"/>
          </w:tcPr>
          <w:p w:rsidR="004D5774" w:rsidRPr="00C64A10" w:rsidRDefault="00F27B2F" w:rsidP="00F27B2F">
            <w:pPr>
              <w:jc w:val="left"/>
              <w:rPr>
                <w:rFonts w:asciiTheme="majorBidi" w:hAnsiTheme="majorBidi" w:cstheme="majorBidi"/>
                <w:sz w:val="24"/>
                <w:szCs w:val="24"/>
              </w:rPr>
            </w:pPr>
            <w:r>
              <w:rPr>
                <w:rFonts w:asciiTheme="majorBidi" w:hAnsiTheme="majorBidi" w:cstheme="majorBidi"/>
                <w:sz w:val="24"/>
                <w:szCs w:val="24"/>
              </w:rPr>
              <w:t xml:space="preserve">All </w:t>
            </w:r>
            <w:r w:rsidR="006E7E84">
              <w:rPr>
                <w:rFonts w:asciiTheme="majorBidi" w:hAnsiTheme="majorBidi" w:cstheme="majorBidi"/>
                <w:sz w:val="24"/>
                <w:szCs w:val="24"/>
              </w:rPr>
              <w:t>connecting</w:t>
            </w:r>
            <w:r>
              <w:rPr>
                <w:rFonts w:asciiTheme="majorBidi" w:hAnsiTheme="majorBidi" w:cstheme="majorBidi"/>
                <w:sz w:val="24"/>
                <w:szCs w:val="24"/>
              </w:rPr>
              <w:t xml:space="preserve">  pipes and valves should be of </w:t>
            </w:r>
            <w:r w:rsidR="004D5774" w:rsidRPr="00C64A10">
              <w:rPr>
                <w:rFonts w:asciiTheme="majorBidi" w:hAnsiTheme="majorBidi" w:cstheme="majorBidi"/>
                <w:sz w:val="24"/>
                <w:szCs w:val="24"/>
              </w:rPr>
              <w:t xml:space="preserve">UPVC </w:t>
            </w:r>
            <w:r>
              <w:rPr>
                <w:rFonts w:asciiTheme="majorBidi" w:hAnsiTheme="majorBidi" w:cstheme="majorBidi"/>
                <w:sz w:val="24"/>
                <w:szCs w:val="24"/>
              </w:rPr>
              <w:t>(</w:t>
            </w:r>
            <w:r w:rsidR="004D5774" w:rsidRPr="00C64A10">
              <w:rPr>
                <w:rFonts w:asciiTheme="majorBidi" w:hAnsiTheme="majorBidi" w:cstheme="majorBidi"/>
                <w:sz w:val="24"/>
                <w:szCs w:val="24"/>
              </w:rPr>
              <w:t xml:space="preserve"> inlet &amp; outlet</w:t>
            </w:r>
            <w:r>
              <w:rPr>
                <w:rFonts w:asciiTheme="majorBidi" w:hAnsiTheme="majorBidi" w:cstheme="majorBidi"/>
                <w:sz w:val="24"/>
                <w:szCs w:val="24"/>
              </w:rPr>
              <w:t xml:space="preserve"> )</w:t>
            </w:r>
          </w:p>
        </w:tc>
      </w:tr>
      <w:tr w:rsidR="00F27B2F" w:rsidRPr="00262C0F" w:rsidTr="001D406E">
        <w:tc>
          <w:tcPr>
            <w:tcW w:w="2628" w:type="dxa"/>
          </w:tcPr>
          <w:p w:rsidR="00F27B2F" w:rsidRPr="00C64A10" w:rsidRDefault="00F27B2F" w:rsidP="004D5774">
            <w:pPr>
              <w:jc w:val="left"/>
              <w:rPr>
                <w:rFonts w:asciiTheme="majorBidi" w:hAnsiTheme="majorBidi" w:cstheme="majorBidi"/>
                <w:sz w:val="24"/>
                <w:szCs w:val="24"/>
              </w:rPr>
            </w:pPr>
            <w:r>
              <w:rPr>
                <w:rFonts w:asciiTheme="majorBidi" w:hAnsiTheme="majorBidi" w:cstheme="majorBidi"/>
                <w:sz w:val="24"/>
                <w:szCs w:val="24"/>
              </w:rPr>
              <w:t>Sampling points</w:t>
            </w:r>
          </w:p>
        </w:tc>
        <w:tc>
          <w:tcPr>
            <w:tcW w:w="7200" w:type="dxa"/>
            <w:gridSpan w:val="2"/>
          </w:tcPr>
          <w:p w:rsidR="00F27B2F" w:rsidRPr="00C64A10" w:rsidRDefault="00F27B2F" w:rsidP="004D5774">
            <w:pPr>
              <w:jc w:val="left"/>
              <w:rPr>
                <w:rFonts w:asciiTheme="majorBidi" w:hAnsiTheme="majorBidi" w:cstheme="majorBidi"/>
                <w:sz w:val="24"/>
                <w:szCs w:val="24"/>
              </w:rPr>
            </w:pPr>
            <w:r>
              <w:rPr>
                <w:rFonts w:asciiTheme="majorBidi" w:hAnsiTheme="majorBidi" w:cstheme="majorBidi"/>
                <w:sz w:val="24"/>
                <w:szCs w:val="24"/>
              </w:rPr>
              <w:t>Sampling points shall be provided at the inlet of filter and outlet of each filter to monitor the performance of filters</w:t>
            </w:r>
          </w:p>
        </w:tc>
      </w:tr>
      <w:tr w:rsidR="00F27B2F" w:rsidRPr="00262C0F" w:rsidTr="001D406E">
        <w:tc>
          <w:tcPr>
            <w:tcW w:w="2628" w:type="dxa"/>
          </w:tcPr>
          <w:p w:rsidR="00F27B2F" w:rsidRDefault="00F27B2F" w:rsidP="004D5774">
            <w:pPr>
              <w:jc w:val="left"/>
              <w:rPr>
                <w:rFonts w:asciiTheme="majorBidi" w:hAnsiTheme="majorBidi" w:cstheme="majorBidi"/>
                <w:sz w:val="24"/>
                <w:szCs w:val="24"/>
              </w:rPr>
            </w:pPr>
            <w:r>
              <w:rPr>
                <w:rFonts w:asciiTheme="majorBidi" w:hAnsiTheme="majorBidi" w:cstheme="majorBidi"/>
                <w:sz w:val="24"/>
                <w:szCs w:val="24"/>
              </w:rPr>
              <w:t>Head loss measurement</w:t>
            </w:r>
          </w:p>
        </w:tc>
        <w:tc>
          <w:tcPr>
            <w:tcW w:w="7200" w:type="dxa"/>
            <w:gridSpan w:val="2"/>
          </w:tcPr>
          <w:p w:rsidR="00F27B2F" w:rsidRDefault="00F27B2F" w:rsidP="004D5774">
            <w:pPr>
              <w:jc w:val="left"/>
              <w:rPr>
                <w:rFonts w:asciiTheme="majorBidi" w:hAnsiTheme="majorBidi" w:cstheme="majorBidi"/>
                <w:sz w:val="24"/>
                <w:szCs w:val="24"/>
              </w:rPr>
            </w:pPr>
            <w:r>
              <w:rPr>
                <w:rFonts w:asciiTheme="majorBidi" w:hAnsiTheme="majorBidi" w:cstheme="majorBidi"/>
                <w:sz w:val="24"/>
                <w:szCs w:val="24"/>
              </w:rPr>
              <w:t xml:space="preserve">Proper pressure meters shall be provided to measure head losses in each filter </w:t>
            </w:r>
          </w:p>
          <w:p w:rsidR="00F27B2F" w:rsidRDefault="00F27B2F" w:rsidP="004D5774">
            <w:pPr>
              <w:jc w:val="left"/>
              <w:rPr>
                <w:rFonts w:asciiTheme="majorBidi" w:hAnsiTheme="majorBidi" w:cstheme="majorBidi"/>
                <w:sz w:val="24"/>
                <w:szCs w:val="24"/>
              </w:rPr>
            </w:pPr>
            <w:r>
              <w:rPr>
                <w:rFonts w:asciiTheme="majorBidi" w:hAnsiTheme="majorBidi" w:cstheme="majorBidi"/>
                <w:sz w:val="24"/>
                <w:szCs w:val="24"/>
              </w:rPr>
              <w:t>4 pressure gauge (range 0-3 bar ) with graduations at the interval of 0.1 bar )</w:t>
            </w:r>
          </w:p>
        </w:tc>
      </w:tr>
      <w:tr w:rsidR="00E57EE9" w:rsidTr="001D406E">
        <w:tc>
          <w:tcPr>
            <w:tcW w:w="9828" w:type="dxa"/>
            <w:gridSpan w:val="3"/>
            <w:shd w:val="clear" w:color="auto" w:fill="C6D9F1" w:themeFill="text2" w:themeFillTint="33"/>
          </w:tcPr>
          <w:p w:rsidR="00E57EE9" w:rsidRPr="00E57EE9" w:rsidRDefault="00E57EE9" w:rsidP="00E57EE9">
            <w:pPr>
              <w:jc w:val="center"/>
              <w:rPr>
                <w:rFonts w:asciiTheme="majorBidi" w:hAnsiTheme="majorBidi" w:cstheme="majorBidi"/>
                <w:b/>
                <w:bCs/>
                <w:sz w:val="28"/>
                <w:szCs w:val="28"/>
              </w:rPr>
            </w:pPr>
            <w:r w:rsidRPr="00E57EE9">
              <w:rPr>
                <w:rFonts w:asciiTheme="majorBidi" w:hAnsiTheme="majorBidi" w:cstheme="majorBidi"/>
                <w:b/>
                <w:bCs/>
                <w:sz w:val="28"/>
                <w:szCs w:val="28"/>
              </w:rPr>
              <w:t>Filters feed pumps</w:t>
            </w:r>
          </w:p>
        </w:tc>
      </w:tr>
      <w:tr w:rsidR="004D5774" w:rsidRPr="00286207" w:rsidTr="001D406E">
        <w:tc>
          <w:tcPr>
            <w:tcW w:w="2808" w:type="dxa"/>
            <w:gridSpan w:val="2"/>
          </w:tcPr>
          <w:p w:rsidR="004D5774" w:rsidRPr="00E57EE9" w:rsidRDefault="004D5774" w:rsidP="00373AF3">
            <w:pPr>
              <w:rPr>
                <w:rFonts w:asciiTheme="majorBidi" w:hAnsiTheme="majorBidi" w:cstheme="majorBidi"/>
                <w:sz w:val="24"/>
                <w:szCs w:val="24"/>
              </w:rPr>
            </w:pPr>
            <w:r w:rsidRPr="00E57EE9">
              <w:rPr>
                <w:rFonts w:asciiTheme="majorBidi" w:hAnsiTheme="majorBidi" w:cstheme="majorBidi"/>
                <w:sz w:val="24"/>
                <w:szCs w:val="24"/>
              </w:rPr>
              <w:t>Type</w:t>
            </w:r>
          </w:p>
        </w:tc>
        <w:tc>
          <w:tcPr>
            <w:tcW w:w="7020" w:type="dxa"/>
          </w:tcPr>
          <w:p w:rsidR="004D5774" w:rsidRPr="00E57EE9" w:rsidRDefault="004D5774" w:rsidP="00373AF3">
            <w:pPr>
              <w:rPr>
                <w:rFonts w:asciiTheme="majorBidi" w:hAnsiTheme="majorBidi" w:cstheme="majorBidi"/>
                <w:sz w:val="24"/>
                <w:szCs w:val="24"/>
              </w:rPr>
            </w:pPr>
            <w:r w:rsidRPr="00E57EE9">
              <w:rPr>
                <w:rFonts w:asciiTheme="majorBidi" w:hAnsiTheme="majorBidi" w:cstheme="majorBidi"/>
                <w:sz w:val="24"/>
                <w:szCs w:val="24"/>
              </w:rPr>
              <w:t xml:space="preserve">Centrifugal equipped with all necessary piping, butterfly valves, </w:t>
            </w:r>
            <w:r w:rsidR="00E57EE9" w:rsidRPr="00E57EE9">
              <w:rPr>
                <w:rFonts w:asciiTheme="majorBidi" w:hAnsiTheme="majorBidi" w:cstheme="majorBidi"/>
                <w:sz w:val="24"/>
                <w:szCs w:val="24"/>
              </w:rPr>
              <w:t>non-</w:t>
            </w:r>
            <w:r w:rsidR="00E57EE9" w:rsidRPr="00E57EE9">
              <w:rPr>
                <w:rFonts w:asciiTheme="majorBidi" w:hAnsiTheme="majorBidi" w:cstheme="majorBidi"/>
                <w:sz w:val="24"/>
                <w:szCs w:val="24"/>
              </w:rPr>
              <w:lastRenderedPageBreak/>
              <w:t>return</w:t>
            </w:r>
            <w:r w:rsidRPr="00E57EE9">
              <w:rPr>
                <w:rFonts w:asciiTheme="majorBidi" w:hAnsiTheme="majorBidi" w:cstheme="majorBidi"/>
                <w:sz w:val="24"/>
                <w:szCs w:val="24"/>
              </w:rPr>
              <w:t xml:space="preserve"> valve ,hand operated valve Electrical and thermal protection</w:t>
            </w:r>
          </w:p>
        </w:tc>
      </w:tr>
      <w:tr w:rsidR="004D5774" w:rsidRPr="00286207" w:rsidTr="001D406E">
        <w:tc>
          <w:tcPr>
            <w:tcW w:w="2808" w:type="dxa"/>
            <w:gridSpan w:val="2"/>
          </w:tcPr>
          <w:p w:rsidR="004D5774" w:rsidRPr="00E57EE9" w:rsidRDefault="004D5774" w:rsidP="00373AF3">
            <w:pPr>
              <w:rPr>
                <w:rFonts w:asciiTheme="majorBidi" w:hAnsiTheme="majorBidi" w:cstheme="majorBidi"/>
                <w:sz w:val="24"/>
                <w:szCs w:val="24"/>
              </w:rPr>
            </w:pPr>
            <w:r w:rsidRPr="00E57EE9">
              <w:rPr>
                <w:rFonts w:asciiTheme="majorBidi" w:hAnsiTheme="majorBidi" w:cstheme="majorBidi"/>
                <w:sz w:val="24"/>
                <w:szCs w:val="24"/>
              </w:rPr>
              <w:lastRenderedPageBreak/>
              <w:t>Quantity</w:t>
            </w:r>
          </w:p>
        </w:tc>
        <w:tc>
          <w:tcPr>
            <w:tcW w:w="7020" w:type="dxa"/>
          </w:tcPr>
          <w:p w:rsidR="004D5774" w:rsidRPr="00E57EE9" w:rsidRDefault="004D5774" w:rsidP="00373AF3">
            <w:pPr>
              <w:rPr>
                <w:rFonts w:asciiTheme="majorBidi" w:hAnsiTheme="majorBidi" w:cstheme="majorBidi"/>
                <w:sz w:val="24"/>
                <w:szCs w:val="24"/>
              </w:rPr>
            </w:pPr>
            <w:r w:rsidRPr="00E57EE9">
              <w:rPr>
                <w:rFonts w:asciiTheme="majorBidi" w:hAnsiTheme="majorBidi" w:cstheme="majorBidi"/>
                <w:sz w:val="24"/>
                <w:szCs w:val="24"/>
              </w:rPr>
              <w:t>2 pumps (1Duty.1Stand by)</w:t>
            </w:r>
          </w:p>
        </w:tc>
      </w:tr>
      <w:tr w:rsidR="004D5774" w:rsidRPr="00286207" w:rsidTr="001D406E">
        <w:tc>
          <w:tcPr>
            <w:tcW w:w="2808" w:type="dxa"/>
            <w:gridSpan w:val="2"/>
          </w:tcPr>
          <w:p w:rsidR="004D5774" w:rsidRPr="00E57EE9" w:rsidRDefault="004D5774" w:rsidP="00373AF3">
            <w:pPr>
              <w:rPr>
                <w:rFonts w:asciiTheme="majorBidi" w:hAnsiTheme="majorBidi" w:cstheme="majorBidi"/>
                <w:sz w:val="24"/>
                <w:szCs w:val="24"/>
              </w:rPr>
            </w:pPr>
            <w:r w:rsidRPr="00E57EE9">
              <w:rPr>
                <w:rFonts w:asciiTheme="majorBidi" w:hAnsiTheme="majorBidi" w:cstheme="majorBidi"/>
                <w:sz w:val="24"/>
                <w:szCs w:val="24"/>
              </w:rPr>
              <w:t>Material</w:t>
            </w:r>
          </w:p>
        </w:tc>
        <w:tc>
          <w:tcPr>
            <w:tcW w:w="7020" w:type="dxa"/>
          </w:tcPr>
          <w:p w:rsidR="004D5774" w:rsidRPr="00E57EE9" w:rsidRDefault="004D5774" w:rsidP="00373AF3">
            <w:pPr>
              <w:rPr>
                <w:rFonts w:asciiTheme="majorBidi" w:hAnsiTheme="majorBidi" w:cstheme="majorBidi"/>
                <w:sz w:val="24"/>
                <w:szCs w:val="24"/>
              </w:rPr>
            </w:pPr>
            <w:r w:rsidRPr="00E57EE9">
              <w:rPr>
                <w:rFonts w:asciiTheme="majorBidi" w:hAnsiTheme="majorBidi" w:cstheme="majorBidi"/>
                <w:sz w:val="24"/>
                <w:szCs w:val="24"/>
              </w:rPr>
              <w:t>Made of St.St 316 resistance to water quality and injector HCL</w:t>
            </w:r>
          </w:p>
        </w:tc>
      </w:tr>
      <w:tr w:rsidR="004D5774" w:rsidRPr="00286207" w:rsidTr="001D406E">
        <w:tc>
          <w:tcPr>
            <w:tcW w:w="2808" w:type="dxa"/>
            <w:gridSpan w:val="2"/>
          </w:tcPr>
          <w:p w:rsidR="004D5774" w:rsidRPr="00E57EE9" w:rsidRDefault="004D5774" w:rsidP="00373AF3">
            <w:pPr>
              <w:rPr>
                <w:rFonts w:asciiTheme="majorBidi" w:hAnsiTheme="majorBidi" w:cstheme="majorBidi"/>
                <w:sz w:val="24"/>
                <w:szCs w:val="24"/>
              </w:rPr>
            </w:pPr>
            <w:r w:rsidRPr="00E57EE9">
              <w:rPr>
                <w:rFonts w:asciiTheme="majorBidi" w:hAnsiTheme="majorBidi" w:cstheme="majorBidi"/>
                <w:sz w:val="24"/>
                <w:szCs w:val="24"/>
              </w:rPr>
              <w:t>Capacity</w:t>
            </w:r>
          </w:p>
        </w:tc>
        <w:tc>
          <w:tcPr>
            <w:tcW w:w="7020" w:type="dxa"/>
          </w:tcPr>
          <w:p w:rsidR="004D5774" w:rsidRPr="00E57EE9" w:rsidRDefault="004D5774" w:rsidP="00373AF3">
            <w:pPr>
              <w:rPr>
                <w:rFonts w:asciiTheme="majorBidi" w:hAnsiTheme="majorBidi" w:cstheme="majorBidi"/>
                <w:sz w:val="24"/>
                <w:szCs w:val="24"/>
              </w:rPr>
            </w:pPr>
            <w:r w:rsidRPr="00E57EE9">
              <w:rPr>
                <w:rFonts w:asciiTheme="majorBidi" w:hAnsiTheme="majorBidi" w:cstheme="majorBidi"/>
                <w:sz w:val="24"/>
                <w:szCs w:val="24"/>
              </w:rPr>
              <w:t>50 m3/hr for each pump</w:t>
            </w:r>
          </w:p>
        </w:tc>
      </w:tr>
      <w:tr w:rsidR="004F4CFC" w:rsidRPr="000205EC" w:rsidTr="001D406E">
        <w:tc>
          <w:tcPr>
            <w:tcW w:w="2808" w:type="dxa"/>
            <w:gridSpan w:val="2"/>
          </w:tcPr>
          <w:p w:rsidR="004F4CFC" w:rsidRPr="00C64A10" w:rsidRDefault="004F4CFC" w:rsidP="00373AF3">
            <w:pPr>
              <w:rPr>
                <w:rFonts w:asciiTheme="majorBidi" w:hAnsiTheme="majorBidi" w:cstheme="majorBidi"/>
                <w:sz w:val="24"/>
                <w:szCs w:val="24"/>
              </w:rPr>
            </w:pPr>
            <w:r>
              <w:rPr>
                <w:rFonts w:asciiTheme="majorBidi" w:hAnsiTheme="majorBidi" w:cstheme="majorBidi"/>
                <w:sz w:val="24"/>
                <w:szCs w:val="24"/>
              </w:rPr>
              <w:t>Pumping head</w:t>
            </w:r>
          </w:p>
        </w:tc>
        <w:tc>
          <w:tcPr>
            <w:tcW w:w="7020" w:type="dxa"/>
          </w:tcPr>
          <w:p w:rsidR="004F4CFC" w:rsidRPr="00C64A10" w:rsidRDefault="004F4CFC" w:rsidP="004F4CFC">
            <w:pPr>
              <w:rPr>
                <w:rFonts w:asciiTheme="majorBidi" w:hAnsiTheme="majorBidi" w:cstheme="majorBidi"/>
                <w:sz w:val="24"/>
                <w:szCs w:val="24"/>
              </w:rPr>
            </w:pPr>
            <w:r>
              <w:rPr>
                <w:rFonts w:asciiTheme="majorBidi" w:hAnsiTheme="majorBidi" w:cstheme="majorBidi"/>
                <w:sz w:val="24"/>
                <w:szCs w:val="24"/>
              </w:rPr>
              <w:t>Sufficient to guarantee required flow to reach treated water reservior</w:t>
            </w:r>
          </w:p>
        </w:tc>
      </w:tr>
      <w:tr w:rsidR="004D5774" w:rsidRPr="00286207" w:rsidTr="001D406E">
        <w:tc>
          <w:tcPr>
            <w:tcW w:w="2808" w:type="dxa"/>
            <w:gridSpan w:val="2"/>
          </w:tcPr>
          <w:p w:rsidR="004D5774" w:rsidRPr="00E57EE9" w:rsidRDefault="004D5774" w:rsidP="00373AF3">
            <w:pPr>
              <w:rPr>
                <w:rFonts w:asciiTheme="majorBidi" w:hAnsiTheme="majorBidi" w:cstheme="majorBidi"/>
                <w:sz w:val="24"/>
                <w:szCs w:val="24"/>
              </w:rPr>
            </w:pPr>
            <w:r w:rsidRPr="00E57EE9">
              <w:rPr>
                <w:rFonts w:asciiTheme="majorBidi" w:hAnsiTheme="majorBidi" w:cstheme="majorBidi"/>
                <w:sz w:val="24"/>
                <w:szCs w:val="24"/>
              </w:rPr>
              <w:t>Pump Efficiency</w:t>
            </w:r>
          </w:p>
        </w:tc>
        <w:tc>
          <w:tcPr>
            <w:tcW w:w="7020" w:type="dxa"/>
          </w:tcPr>
          <w:p w:rsidR="004D5774" w:rsidRPr="00E57EE9" w:rsidRDefault="004D5774" w:rsidP="00373AF3">
            <w:pPr>
              <w:rPr>
                <w:rFonts w:asciiTheme="majorBidi" w:hAnsiTheme="majorBidi" w:cstheme="majorBidi"/>
                <w:sz w:val="24"/>
                <w:szCs w:val="24"/>
              </w:rPr>
            </w:pPr>
            <w:r w:rsidRPr="00E57EE9">
              <w:rPr>
                <w:rFonts w:asciiTheme="majorBidi" w:hAnsiTheme="majorBidi" w:cstheme="majorBidi"/>
                <w:sz w:val="24"/>
                <w:szCs w:val="24"/>
              </w:rPr>
              <w:t>&gt; 70%</w:t>
            </w:r>
          </w:p>
        </w:tc>
      </w:tr>
      <w:tr w:rsidR="006E7E84" w:rsidTr="001D406E">
        <w:tc>
          <w:tcPr>
            <w:tcW w:w="9828" w:type="dxa"/>
            <w:gridSpan w:val="3"/>
            <w:shd w:val="clear" w:color="auto" w:fill="C6D9F1" w:themeFill="text2" w:themeFillTint="33"/>
          </w:tcPr>
          <w:p w:rsidR="006E7E84" w:rsidRPr="00E57EE9" w:rsidRDefault="004F4CFC" w:rsidP="004F4CFC">
            <w:pPr>
              <w:jc w:val="center"/>
              <w:rPr>
                <w:rFonts w:asciiTheme="majorBidi" w:hAnsiTheme="majorBidi" w:cstheme="majorBidi"/>
                <w:b/>
                <w:bCs/>
                <w:sz w:val="28"/>
                <w:szCs w:val="28"/>
              </w:rPr>
            </w:pPr>
            <w:r>
              <w:rPr>
                <w:rFonts w:asciiTheme="majorBidi" w:hAnsiTheme="majorBidi" w:cstheme="majorBidi"/>
                <w:b/>
                <w:bCs/>
                <w:sz w:val="28"/>
                <w:szCs w:val="28"/>
              </w:rPr>
              <w:t>back wash</w:t>
            </w:r>
            <w:r w:rsidR="006E7E84" w:rsidRPr="00E57EE9">
              <w:rPr>
                <w:rFonts w:asciiTheme="majorBidi" w:hAnsiTheme="majorBidi" w:cstheme="majorBidi"/>
                <w:b/>
                <w:bCs/>
                <w:sz w:val="28"/>
                <w:szCs w:val="28"/>
              </w:rPr>
              <w:t xml:space="preserve"> pumps</w:t>
            </w:r>
          </w:p>
        </w:tc>
      </w:tr>
      <w:tr w:rsidR="004D5774" w:rsidRPr="000205EC" w:rsidTr="001D406E">
        <w:tc>
          <w:tcPr>
            <w:tcW w:w="2808" w:type="dxa"/>
            <w:gridSpan w:val="2"/>
          </w:tcPr>
          <w:p w:rsidR="004D5774" w:rsidRPr="00C64A10" w:rsidRDefault="004D5774" w:rsidP="00373AF3">
            <w:pPr>
              <w:rPr>
                <w:rFonts w:asciiTheme="majorBidi" w:hAnsiTheme="majorBidi" w:cstheme="majorBidi"/>
                <w:sz w:val="24"/>
                <w:szCs w:val="24"/>
              </w:rPr>
            </w:pPr>
            <w:r w:rsidRPr="00C64A10">
              <w:rPr>
                <w:rFonts w:asciiTheme="majorBidi" w:hAnsiTheme="majorBidi" w:cstheme="majorBidi"/>
                <w:sz w:val="24"/>
                <w:szCs w:val="24"/>
              </w:rPr>
              <w:t>Type</w:t>
            </w:r>
            <w:r w:rsidR="004F4CFC">
              <w:rPr>
                <w:rFonts w:asciiTheme="majorBidi" w:hAnsiTheme="majorBidi" w:cstheme="majorBidi"/>
                <w:sz w:val="24"/>
                <w:szCs w:val="24"/>
              </w:rPr>
              <w:t xml:space="preserve"> of pumps</w:t>
            </w:r>
          </w:p>
        </w:tc>
        <w:tc>
          <w:tcPr>
            <w:tcW w:w="7020" w:type="dxa"/>
          </w:tcPr>
          <w:p w:rsidR="004D5774" w:rsidRPr="00C64A10" w:rsidRDefault="004D5774" w:rsidP="00373AF3">
            <w:pPr>
              <w:rPr>
                <w:rFonts w:asciiTheme="majorBidi" w:hAnsiTheme="majorBidi" w:cstheme="majorBidi"/>
                <w:sz w:val="24"/>
                <w:szCs w:val="24"/>
              </w:rPr>
            </w:pPr>
            <w:r w:rsidRPr="00C64A10">
              <w:rPr>
                <w:rFonts w:asciiTheme="majorBidi" w:hAnsiTheme="majorBidi" w:cstheme="majorBidi"/>
                <w:sz w:val="24"/>
                <w:szCs w:val="24"/>
              </w:rPr>
              <w:t xml:space="preserve">Centrifugal </w:t>
            </w:r>
            <w:r w:rsidR="00E57EE9" w:rsidRPr="00C64A10">
              <w:rPr>
                <w:rFonts w:asciiTheme="majorBidi" w:hAnsiTheme="majorBidi" w:cstheme="majorBidi"/>
                <w:sz w:val="24"/>
                <w:szCs w:val="24"/>
              </w:rPr>
              <w:t>equipped</w:t>
            </w:r>
            <w:r w:rsidRPr="00C64A10">
              <w:rPr>
                <w:rFonts w:asciiTheme="majorBidi" w:hAnsiTheme="majorBidi" w:cstheme="majorBidi"/>
                <w:sz w:val="24"/>
                <w:szCs w:val="24"/>
              </w:rPr>
              <w:t xml:space="preserve"> with all necessary piping, butterfly valves, </w:t>
            </w:r>
            <w:r w:rsidR="00E57EE9" w:rsidRPr="00C64A10">
              <w:rPr>
                <w:rFonts w:asciiTheme="majorBidi" w:hAnsiTheme="majorBidi" w:cstheme="majorBidi"/>
                <w:sz w:val="24"/>
                <w:szCs w:val="24"/>
              </w:rPr>
              <w:t>non-return</w:t>
            </w:r>
            <w:r w:rsidRPr="00C64A10">
              <w:rPr>
                <w:rFonts w:asciiTheme="majorBidi" w:hAnsiTheme="majorBidi" w:cstheme="majorBidi"/>
                <w:sz w:val="24"/>
                <w:szCs w:val="24"/>
              </w:rPr>
              <w:t xml:space="preserve"> valve ,hand operated valve Electrical and thermal protection</w:t>
            </w:r>
          </w:p>
        </w:tc>
      </w:tr>
      <w:tr w:rsidR="004D5774" w:rsidRPr="000205EC" w:rsidTr="001D406E">
        <w:tc>
          <w:tcPr>
            <w:tcW w:w="2808" w:type="dxa"/>
            <w:gridSpan w:val="2"/>
          </w:tcPr>
          <w:p w:rsidR="004D5774" w:rsidRPr="00C64A10" w:rsidRDefault="004D5774" w:rsidP="00373AF3">
            <w:pPr>
              <w:rPr>
                <w:rFonts w:asciiTheme="majorBidi" w:hAnsiTheme="majorBidi" w:cstheme="majorBidi"/>
                <w:sz w:val="24"/>
                <w:szCs w:val="24"/>
              </w:rPr>
            </w:pPr>
            <w:r w:rsidRPr="00C64A10">
              <w:rPr>
                <w:rFonts w:asciiTheme="majorBidi" w:hAnsiTheme="majorBidi" w:cstheme="majorBidi"/>
                <w:sz w:val="24"/>
                <w:szCs w:val="24"/>
              </w:rPr>
              <w:t>Quantity</w:t>
            </w:r>
          </w:p>
        </w:tc>
        <w:tc>
          <w:tcPr>
            <w:tcW w:w="7020" w:type="dxa"/>
          </w:tcPr>
          <w:p w:rsidR="004D5774" w:rsidRPr="00C64A10" w:rsidRDefault="004D5774" w:rsidP="00373AF3">
            <w:pPr>
              <w:rPr>
                <w:rFonts w:asciiTheme="majorBidi" w:hAnsiTheme="majorBidi" w:cstheme="majorBidi"/>
                <w:sz w:val="24"/>
                <w:szCs w:val="24"/>
              </w:rPr>
            </w:pPr>
            <w:r w:rsidRPr="00C64A10">
              <w:rPr>
                <w:rFonts w:asciiTheme="majorBidi" w:hAnsiTheme="majorBidi" w:cstheme="majorBidi"/>
                <w:sz w:val="24"/>
                <w:szCs w:val="24"/>
              </w:rPr>
              <w:t>2 pumps (1Duty.1Stand by)</w:t>
            </w:r>
          </w:p>
        </w:tc>
      </w:tr>
      <w:tr w:rsidR="004D5774" w:rsidRPr="000205EC" w:rsidTr="001D406E">
        <w:tc>
          <w:tcPr>
            <w:tcW w:w="2808" w:type="dxa"/>
            <w:gridSpan w:val="2"/>
          </w:tcPr>
          <w:p w:rsidR="004D5774" w:rsidRPr="00C64A10" w:rsidRDefault="004D5774" w:rsidP="00373AF3">
            <w:pPr>
              <w:rPr>
                <w:rFonts w:asciiTheme="majorBidi" w:hAnsiTheme="majorBidi" w:cstheme="majorBidi"/>
                <w:sz w:val="24"/>
                <w:szCs w:val="24"/>
              </w:rPr>
            </w:pPr>
            <w:r w:rsidRPr="00C64A10">
              <w:rPr>
                <w:rFonts w:asciiTheme="majorBidi" w:hAnsiTheme="majorBidi" w:cstheme="majorBidi"/>
                <w:sz w:val="24"/>
                <w:szCs w:val="24"/>
              </w:rPr>
              <w:t>Material</w:t>
            </w:r>
          </w:p>
        </w:tc>
        <w:tc>
          <w:tcPr>
            <w:tcW w:w="7020" w:type="dxa"/>
          </w:tcPr>
          <w:p w:rsidR="004D5774" w:rsidRPr="00C64A10" w:rsidRDefault="004D5774" w:rsidP="00373AF3">
            <w:pPr>
              <w:rPr>
                <w:rFonts w:asciiTheme="majorBidi" w:hAnsiTheme="majorBidi" w:cstheme="majorBidi"/>
                <w:sz w:val="24"/>
                <w:szCs w:val="24"/>
              </w:rPr>
            </w:pPr>
            <w:r w:rsidRPr="00C64A10">
              <w:rPr>
                <w:rFonts w:asciiTheme="majorBidi" w:hAnsiTheme="majorBidi" w:cstheme="majorBidi"/>
                <w:sz w:val="24"/>
                <w:szCs w:val="24"/>
              </w:rPr>
              <w:t>Made of St.St 316 resistance to water quality and chemical adds (acids , chlorine)</w:t>
            </w:r>
          </w:p>
        </w:tc>
      </w:tr>
      <w:tr w:rsidR="004D5774" w:rsidRPr="000205EC" w:rsidTr="001D406E">
        <w:tc>
          <w:tcPr>
            <w:tcW w:w="2808" w:type="dxa"/>
            <w:gridSpan w:val="2"/>
          </w:tcPr>
          <w:p w:rsidR="004D5774" w:rsidRPr="00C64A10" w:rsidRDefault="004D5774" w:rsidP="00373AF3">
            <w:pPr>
              <w:rPr>
                <w:rFonts w:asciiTheme="majorBidi" w:hAnsiTheme="majorBidi" w:cstheme="majorBidi"/>
                <w:sz w:val="24"/>
                <w:szCs w:val="24"/>
              </w:rPr>
            </w:pPr>
            <w:r w:rsidRPr="00C64A10">
              <w:rPr>
                <w:rFonts w:asciiTheme="majorBidi" w:hAnsiTheme="majorBidi" w:cstheme="majorBidi"/>
                <w:sz w:val="24"/>
                <w:szCs w:val="24"/>
              </w:rPr>
              <w:t>Capacity</w:t>
            </w:r>
          </w:p>
        </w:tc>
        <w:tc>
          <w:tcPr>
            <w:tcW w:w="7020" w:type="dxa"/>
          </w:tcPr>
          <w:p w:rsidR="004D5774" w:rsidRPr="00C64A10" w:rsidRDefault="004D5774" w:rsidP="00373AF3">
            <w:pPr>
              <w:rPr>
                <w:rFonts w:asciiTheme="majorBidi" w:hAnsiTheme="majorBidi" w:cstheme="majorBidi"/>
                <w:sz w:val="24"/>
                <w:szCs w:val="24"/>
              </w:rPr>
            </w:pPr>
            <w:r w:rsidRPr="00C64A10">
              <w:rPr>
                <w:rFonts w:asciiTheme="majorBidi" w:hAnsiTheme="majorBidi" w:cstheme="majorBidi"/>
                <w:sz w:val="24"/>
                <w:szCs w:val="24"/>
              </w:rPr>
              <w:t>120 m3/hr for each pump</w:t>
            </w:r>
          </w:p>
        </w:tc>
      </w:tr>
      <w:tr w:rsidR="004F4CFC" w:rsidRPr="000205EC" w:rsidTr="001D406E">
        <w:tc>
          <w:tcPr>
            <w:tcW w:w="2808" w:type="dxa"/>
            <w:gridSpan w:val="2"/>
          </w:tcPr>
          <w:p w:rsidR="004F4CFC" w:rsidRPr="00C64A10" w:rsidRDefault="004F4CFC" w:rsidP="00373AF3">
            <w:pPr>
              <w:rPr>
                <w:rFonts w:asciiTheme="majorBidi" w:hAnsiTheme="majorBidi" w:cstheme="majorBidi"/>
                <w:sz w:val="24"/>
                <w:szCs w:val="24"/>
              </w:rPr>
            </w:pPr>
            <w:r>
              <w:rPr>
                <w:rFonts w:asciiTheme="majorBidi" w:hAnsiTheme="majorBidi" w:cstheme="majorBidi"/>
                <w:sz w:val="24"/>
                <w:szCs w:val="24"/>
              </w:rPr>
              <w:t>Pumping head</w:t>
            </w:r>
          </w:p>
        </w:tc>
        <w:tc>
          <w:tcPr>
            <w:tcW w:w="7020" w:type="dxa"/>
          </w:tcPr>
          <w:p w:rsidR="004F4CFC" w:rsidRPr="00C64A10" w:rsidRDefault="004F4CFC" w:rsidP="00373AF3">
            <w:pPr>
              <w:rPr>
                <w:rFonts w:asciiTheme="majorBidi" w:hAnsiTheme="majorBidi" w:cstheme="majorBidi"/>
                <w:sz w:val="24"/>
                <w:szCs w:val="24"/>
              </w:rPr>
            </w:pPr>
            <w:r>
              <w:rPr>
                <w:rFonts w:asciiTheme="majorBidi" w:hAnsiTheme="majorBidi" w:cstheme="majorBidi"/>
                <w:sz w:val="24"/>
                <w:szCs w:val="24"/>
              </w:rPr>
              <w:t xml:space="preserve">Sufficient to guarantee required flow with piping and filter structure </w:t>
            </w:r>
          </w:p>
        </w:tc>
      </w:tr>
      <w:tr w:rsidR="004D5774" w:rsidRPr="000205EC" w:rsidTr="001D406E">
        <w:tc>
          <w:tcPr>
            <w:tcW w:w="2808" w:type="dxa"/>
            <w:gridSpan w:val="2"/>
          </w:tcPr>
          <w:p w:rsidR="004D5774" w:rsidRPr="00C64A10" w:rsidRDefault="004D5774" w:rsidP="00373AF3">
            <w:pPr>
              <w:rPr>
                <w:rFonts w:asciiTheme="majorBidi" w:hAnsiTheme="majorBidi" w:cstheme="majorBidi"/>
                <w:sz w:val="24"/>
                <w:szCs w:val="24"/>
              </w:rPr>
            </w:pPr>
            <w:r w:rsidRPr="00C64A10">
              <w:rPr>
                <w:rFonts w:asciiTheme="majorBidi" w:hAnsiTheme="majorBidi" w:cstheme="majorBidi"/>
                <w:sz w:val="24"/>
                <w:szCs w:val="24"/>
              </w:rPr>
              <w:t>Pump Efficiency</w:t>
            </w:r>
          </w:p>
        </w:tc>
        <w:tc>
          <w:tcPr>
            <w:tcW w:w="7020" w:type="dxa"/>
          </w:tcPr>
          <w:p w:rsidR="004D5774" w:rsidRPr="00C64A10" w:rsidRDefault="004D5774" w:rsidP="00373AF3">
            <w:pPr>
              <w:rPr>
                <w:rFonts w:asciiTheme="majorBidi" w:hAnsiTheme="majorBidi" w:cstheme="majorBidi"/>
                <w:sz w:val="24"/>
                <w:szCs w:val="24"/>
              </w:rPr>
            </w:pPr>
            <w:r w:rsidRPr="00C64A10">
              <w:rPr>
                <w:rFonts w:asciiTheme="majorBidi" w:hAnsiTheme="majorBidi" w:cstheme="majorBidi"/>
                <w:sz w:val="24"/>
                <w:szCs w:val="24"/>
              </w:rPr>
              <w:t>&gt; 70%</w:t>
            </w:r>
          </w:p>
        </w:tc>
      </w:tr>
    </w:tbl>
    <w:p w:rsidR="004F4CFC" w:rsidRDefault="004F4CFC">
      <w:pPr>
        <w:rPr>
          <w:rtl/>
        </w:rPr>
      </w:pPr>
    </w:p>
    <w:p w:rsidR="00B451BB" w:rsidRDefault="00B451BB"/>
    <w:tbl>
      <w:tblPr>
        <w:tblStyle w:val="TableGrid"/>
        <w:tblW w:w="0" w:type="auto"/>
        <w:tblLook w:val="04A0" w:firstRow="1" w:lastRow="0" w:firstColumn="1" w:lastColumn="0" w:noHBand="0" w:noVBand="1"/>
      </w:tblPr>
      <w:tblGrid>
        <w:gridCol w:w="2808"/>
        <w:gridCol w:w="6768"/>
      </w:tblGrid>
      <w:tr w:rsidR="00EA70A9" w:rsidTr="00EA70A9">
        <w:tc>
          <w:tcPr>
            <w:tcW w:w="9576" w:type="dxa"/>
            <w:gridSpan w:val="2"/>
            <w:shd w:val="clear" w:color="auto" w:fill="C6D9F1" w:themeFill="text2" w:themeFillTint="33"/>
          </w:tcPr>
          <w:p w:rsidR="00EA70A9" w:rsidRPr="00EA70A9" w:rsidRDefault="00EA70A9" w:rsidP="00EA70A9">
            <w:pPr>
              <w:jc w:val="center"/>
              <w:rPr>
                <w:rFonts w:asciiTheme="majorBidi" w:hAnsiTheme="majorBidi" w:cstheme="majorBidi"/>
              </w:rPr>
            </w:pPr>
            <w:r w:rsidRPr="00EA70A9">
              <w:rPr>
                <w:rFonts w:asciiTheme="majorBidi" w:hAnsiTheme="majorBidi" w:cstheme="majorBidi"/>
                <w:sz w:val="28"/>
                <w:szCs w:val="28"/>
              </w:rPr>
              <w:t>P</w:t>
            </w:r>
            <w:r>
              <w:rPr>
                <w:rFonts w:asciiTheme="majorBidi" w:hAnsiTheme="majorBidi" w:cstheme="majorBidi"/>
                <w:sz w:val="28"/>
                <w:szCs w:val="28"/>
              </w:rPr>
              <w:t>ip</w:t>
            </w:r>
            <w:r w:rsidR="00C86E74">
              <w:rPr>
                <w:rFonts w:asciiTheme="majorBidi" w:hAnsiTheme="majorBidi" w:cstheme="majorBidi"/>
                <w:sz w:val="28"/>
                <w:szCs w:val="28"/>
              </w:rPr>
              <w:t>ing</w:t>
            </w:r>
          </w:p>
        </w:tc>
      </w:tr>
      <w:tr w:rsidR="00C14E84" w:rsidTr="00C14E84">
        <w:tc>
          <w:tcPr>
            <w:tcW w:w="2808" w:type="dxa"/>
            <w:vMerge w:val="restart"/>
            <w:vAlign w:val="center"/>
          </w:tcPr>
          <w:p w:rsidR="00C14E84" w:rsidRPr="00EA70A9" w:rsidRDefault="00C86E74" w:rsidP="00C14E84">
            <w:pPr>
              <w:jc w:val="left"/>
              <w:rPr>
                <w:rFonts w:asciiTheme="majorBidi" w:hAnsiTheme="majorBidi" w:cstheme="majorBidi"/>
                <w:sz w:val="24"/>
                <w:szCs w:val="24"/>
              </w:rPr>
            </w:pPr>
            <w:r>
              <w:rPr>
                <w:rFonts w:asciiTheme="majorBidi" w:hAnsiTheme="majorBidi" w:cstheme="majorBidi"/>
                <w:sz w:val="24"/>
                <w:szCs w:val="24"/>
              </w:rPr>
              <w:t>piping</w:t>
            </w:r>
          </w:p>
        </w:tc>
        <w:tc>
          <w:tcPr>
            <w:tcW w:w="6768" w:type="dxa"/>
          </w:tcPr>
          <w:p w:rsidR="00C14E84" w:rsidRPr="00EA70A9" w:rsidRDefault="00C14E84" w:rsidP="00C86E74">
            <w:pPr>
              <w:rPr>
                <w:rFonts w:asciiTheme="majorBidi" w:hAnsiTheme="majorBidi" w:cstheme="majorBidi"/>
                <w:sz w:val="24"/>
                <w:szCs w:val="24"/>
              </w:rPr>
            </w:pPr>
            <w:r w:rsidRPr="00EA70A9">
              <w:rPr>
                <w:rFonts w:asciiTheme="majorBidi" w:hAnsiTheme="majorBidi" w:cstheme="majorBidi"/>
                <w:sz w:val="24"/>
                <w:szCs w:val="24"/>
              </w:rPr>
              <w:t xml:space="preserve">All the connecting pipes , valves and other related accessories shall be designed </w:t>
            </w:r>
            <w:r w:rsidR="00C86E74">
              <w:rPr>
                <w:rFonts w:asciiTheme="majorBidi" w:hAnsiTheme="majorBidi" w:cstheme="majorBidi"/>
                <w:sz w:val="24"/>
                <w:szCs w:val="24"/>
              </w:rPr>
              <w:t>to</w:t>
            </w:r>
            <w:r w:rsidRPr="00EA70A9">
              <w:rPr>
                <w:rFonts w:asciiTheme="majorBidi" w:hAnsiTheme="majorBidi" w:cstheme="majorBidi"/>
                <w:sz w:val="24"/>
                <w:szCs w:val="24"/>
              </w:rPr>
              <w:t xml:space="preserve"> allow the maximum flow through the plant of 50 m3 /h</w:t>
            </w:r>
          </w:p>
        </w:tc>
      </w:tr>
      <w:tr w:rsidR="00C14E84" w:rsidTr="00C14E84">
        <w:tc>
          <w:tcPr>
            <w:tcW w:w="2808" w:type="dxa"/>
            <w:vMerge/>
          </w:tcPr>
          <w:p w:rsidR="00C14E84" w:rsidRPr="00EA70A9" w:rsidRDefault="00C14E84">
            <w:pPr>
              <w:rPr>
                <w:rFonts w:asciiTheme="majorBidi" w:hAnsiTheme="majorBidi" w:cstheme="majorBidi"/>
                <w:sz w:val="24"/>
                <w:szCs w:val="24"/>
              </w:rPr>
            </w:pPr>
          </w:p>
        </w:tc>
        <w:tc>
          <w:tcPr>
            <w:tcW w:w="6768" w:type="dxa"/>
          </w:tcPr>
          <w:p w:rsidR="00C14E84" w:rsidRPr="00EA70A9" w:rsidRDefault="00C14E84">
            <w:pPr>
              <w:rPr>
                <w:rFonts w:asciiTheme="majorBidi" w:hAnsiTheme="majorBidi" w:cstheme="majorBidi"/>
                <w:sz w:val="24"/>
                <w:szCs w:val="24"/>
              </w:rPr>
            </w:pPr>
            <w:r w:rsidRPr="00EA70A9">
              <w:rPr>
                <w:rFonts w:asciiTheme="majorBidi" w:hAnsiTheme="majorBidi" w:cstheme="majorBidi"/>
                <w:sz w:val="24"/>
                <w:szCs w:val="24"/>
              </w:rPr>
              <w:t xml:space="preserve">All the </w:t>
            </w:r>
            <w:r w:rsidR="00C86E74" w:rsidRPr="00EA70A9">
              <w:rPr>
                <w:rFonts w:asciiTheme="majorBidi" w:hAnsiTheme="majorBidi" w:cstheme="majorBidi"/>
                <w:sz w:val="24"/>
                <w:szCs w:val="24"/>
              </w:rPr>
              <w:t>pipes</w:t>
            </w:r>
            <w:r w:rsidRPr="00EA70A9">
              <w:rPr>
                <w:rFonts w:asciiTheme="majorBidi" w:hAnsiTheme="majorBidi" w:cstheme="majorBidi"/>
                <w:sz w:val="24"/>
                <w:szCs w:val="24"/>
              </w:rPr>
              <w:t xml:space="preserve"> and  valves should be UPVC and should be certified for drinking water production</w:t>
            </w:r>
          </w:p>
        </w:tc>
      </w:tr>
      <w:tr w:rsidR="00C14E84" w:rsidTr="00C14E84">
        <w:tc>
          <w:tcPr>
            <w:tcW w:w="2808" w:type="dxa"/>
            <w:vMerge/>
          </w:tcPr>
          <w:p w:rsidR="00C14E84" w:rsidRPr="00EA70A9" w:rsidRDefault="00C14E84">
            <w:pPr>
              <w:rPr>
                <w:rFonts w:asciiTheme="majorBidi" w:hAnsiTheme="majorBidi" w:cstheme="majorBidi"/>
                <w:sz w:val="24"/>
                <w:szCs w:val="24"/>
              </w:rPr>
            </w:pPr>
          </w:p>
        </w:tc>
        <w:tc>
          <w:tcPr>
            <w:tcW w:w="6768" w:type="dxa"/>
          </w:tcPr>
          <w:p w:rsidR="00C14E84" w:rsidRPr="00EA70A9" w:rsidRDefault="00C14E84">
            <w:pPr>
              <w:rPr>
                <w:rFonts w:asciiTheme="majorBidi" w:hAnsiTheme="majorBidi" w:cstheme="majorBidi"/>
                <w:sz w:val="24"/>
                <w:szCs w:val="24"/>
              </w:rPr>
            </w:pPr>
            <w:r w:rsidRPr="00EA70A9">
              <w:rPr>
                <w:rFonts w:asciiTheme="majorBidi" w:hAnsiTheme="majorBidi" w:cstheme="majorBidi"/>
                <w:sz w:val="24"/>
                <w:szCs w:val="24"/>
              </w:rPr>
              <w:t>Piping shall be provided to allow discharge of the filtrate from the two rapid sand filter to the wadi</w:t>
            </w:r>
          </w:p>
        </w:tc>
      </w:tr>
    </w:tbl>
    <w:p w:rsidR="00C14E84" w:rsidRDefault="00C14E84"/>
    <w:p w:rsidR="00C14E84" w:rsidRDefault="00C14E84"/>
    <w:tbl>
      <w:tblPr>
        <w:tblStyle w:val="TableGrid"/>
        <w:tblW w:w="0" w:type="auto"/>
        <w:tblLook w:val="04A0" w:firstRow="1" w:lastRow="0" w:firstColumn="1" w:lastColumn="0" w:noHBand="0" w:noVBand="1"/>
      </w:tblPr>
      <w:tblGrid>
        <w:gridCol w:w="2808"/>
        <w:gridCol w:w="6768"/>
      </w:tblGrid>
      <w:tr w:rsidR="00C14E84" w:rsidTr="00C14E84">
        <w:tc>
          <w:tcPr>
            <w:tcW w:w="9576" w:type="dxa"/>
            <w:gridSpan w:val="2"/>
            <w:shd w:val="clear" w:color="auto" w:fill="C6D9F1" w:themeFill="text2" w:themeFillTint="33"/>
          </w:tcPr>
          <w:p w:rsidR="00C14E84" w:rsidRPr="00C14E84" w:rsidRDefault="00C14E84" w:rsidP="00C14E84">
            <w:pPr>
              <w:jc w:val="center"/>
              <w:rPr>
                <w:rFonts w:asciiTheme="majorBidi" w:hAnsiTheme="majorBidi" w:cstheme="majorBidi"/>
                <w:sz w:val="28"/>
                <w:szCs w:val="28"/>
              </w:rPr>
            </w:pPr>
            <w:r w:rsidRPr="00C14E84">
              <w:rPr>
                <w:rFonts w:asciiTheme="majorBidi" w:hAnsiTheme="majorBidi" w:cstheme="majorBidi"/>
                <w:sz w:val="28"/>
                <w:szCs w:val="28"/>
              </w:rPr>
              <w:t>Control panel</w:t>
            </w:r>
          </w:p>
        </w:tc>
      </w:tr>
      <w:tr w:rsidR="005C7661" w:rsidTr="005C7661">
        <w:tc>
          <w:tcPr>
            <w:tcW w:w="2808" w:type="dxa"/>
          </w:tcPr>
          <w:p w:rsidR="005C7661" w:rsidRPr="00C14E84" w:rsidRDefault="005C7661" w:rsidP="00373AF3">
            <w:pPr>
              <w:rPr>
                <w:rFonts w:asciiTheme="majorBidi" w:hAnsiTheme="majorBidi" w:cstheme="majorBidi"/>
                <w:sz w:val="24"/>
                <w:szCs w:val="24"/>
              </w:rPr>
            </w:pPr>
            <w:r w:rsidRPr="00C14E84">
              <w:rPr>
                <w:rFonts w:asciiTheme="majorBidi" w:hAnsiTheme="majorBidi" w:cstheme="majorBidi"/>
                <w:sz w:val="24"/>
                <w:szCs w:val="24"/>
              </w:rPr>
              <w:t>function</w:t>
            </w:r>
          </w:p>
        </w:tc>
        <w:tc>
          <w:tcPr>
            <w:tcW w:w="6768" w:type="dxa"/>
          </w:tcPr>
          <w:p w:rsidR="00653AE5" w:rsidRPr="00C14E84" w:rsidRDefault="005C7661" w:rsidP="00653AE5">
            <w:pPr>
              <w:rPr>
                <w:rFonts w:asciiTheme="majorBidi" w:hAnsiTheme="majorBidi" w:cstheme="majorBidi"/>
                <w:sz w:val="24"/>
                <w:szCs w:val="24"/>
              </w:rPr>
            </w:pPr>
            <w:r w:rsidRPr="00C14E84">
              <w:rPr>
                <w:rFonts w:asciiTheme="majorBidi" w:hAnsiTheme="majorBidi" w:cstheme="majorBidi"/>
                <w:sz w:val="24"/>
                <w:szCs w:val="24"/>
              </w:rPr>
              <w:t xml:space="preserve">regulating plant operation </w:t>
            </w:r>
            <w:r w:rsidR="00653AE5" w:rsidRPr="00C14E84">
              <w:rPr>
                <w:rFonts w:asciiTheme="majorBidi" w:hAnsiTheme="majorBidi" w:cstheme="majorBidi"/>
                <w:sz w:val="24"/>
                <w:szCs w:val="24"/>
              </w:rPr>
              <w:t xml:space="preserve">shall </w:t>
            </w:r>
            <w:r w:rsidRPr="00C14E84">
              <w:rPr>
                <w:rFonts w:asciiTheme="majorBidi" w:hAnsiTheme="majorBidi" w:cstheme="majorBidi"/>
                <w:sz w:val="24"/>
                <w:szCs w:val="24"/>
              </w:rPr>
              <w:t xml:space="preserve"> includes</w:t>
            </w:r>
          </w:p>
          <w:p w:rsidR="005C7661" w:rsidRPr="00C14E84" w:rsidRDefault="005C7661" w:rsidP="00653AE5">
            <w:pPr>
              <w:pStyle w:val="ListParagraph"/>
              <w:numPr>
                <w:ilvl w:val="0"/>
                <w:numId w:val="1"/>
              </w:numPr>
              <w:rPr>
                <w:rFonts w:asciiTheme="majorBidi" w:hAnsiTheme="majorBidi" w:cstheme="majorBidi"/>
                <w:sz w:val="24"/>
                <w:szCs w:val="24"/>
              </w:rPr>
            </w:pPr>
            <w:r w:rsidRPr="00C14E84">
              <w:rPr>
                <w:rFonts w:asciiTheme="majorBidi" w:hAnsiTheme="majorBidi" w:cstheme="majorBidi"/>
                <w:sz w:val="24"/>
                <w:szCs w:val="24"/>
              </w:rPr>
              <w:t xml:space="preserve">indicators(lamps) showing that the </w:t>
            </w:r>
            <w:r w:rsidR="00C86E74" w:rsidRPr="00C14E84">
              <w:rPr>
                <w:rFonts w:asciiTheme="majorBidi" w:hAnsiTheme="majorBidi" w:cstheme="majorBidi"/>
                <w:sz w:val="24"/>
                <w:szCs w:val="24"/>
              </w:rPr>
              <w:t>equipment</w:t>
            </w:r>
            <w:r w:rsidRPr="00C14E84">
              <w:rPr>
                <w:rFonts w:asciiTheme="majorBidi" w:hAnsiTheme="majorBidi" w:cstheme="majorBidi"/>
                <w:sz w:val="24"/>
                <w:szCs w:val="24"/>
              </w:rPr>
              <w:t xml:space="preserve"> like ( filter ,pump, ….etc) in operation and operation status , signal fault and emergency stop</w:t>
            </w:r>
            <w:r w:rsidR="00653AE5" w:rsidRPr="00C14E84">
              <w:rPr>
                <w:rFonts w:asciiTheme="majorBidi" w:hAnsiTheme="majorBidi" w:cstheme="majorBidi"/>
                <w:sz w:val="24"/>
                <w:szCs w:val="24"/>
              </w:rPr>
              <w:t xml:space="preserve"> for emergency shutdown </w:t>
            </w:r>
          </w:p>
          <w:p w:rsidR="00653AE5" w:rsidRDefault="00653AE5" w:rsidP="00653AE5">
            <w:pPr>
              <w:pStyle w:val="ListParagraph"/>
              <w:numPr>
                <w:ilvl w:val="0"/>
                <w:numId w:val="1"/>
              </w:numPr>
              <w:rPr>
                <w:rFonts w:asciiTheme="majorBidi" w:hAnsiTheme="majorBidi" w:cstheme="majorBidi"/>
                <w:sz w:val="24"/>
                <w:szCs w:val="24"/>
              </w:rPr>
            </w:pPr>
            <w:r w:rsidRPr="00C14E84">
              <w:rPr>
                <w:rFonts w:asciiTheme="majorBidi" w:hAnsiTheme="majorBidi" w:cstheme="majorBidi"/>
                <w:sz w:val="24"/>
                <w:szCs w:val="24"/>
              </w:rPr>
              <w:t xml:space="preserve">ampere and potentiometer , running hr of pump  </w:t>
            </w:r>
          </w:p>
          <w:p w:rsidR="00C14E84" w:rsidRPr="00C14E84" w:rsidRDefault="00C14E84" w:rsidP="00C14E84">
            <w:pPr>
              <w:pStyle w:val="ListParagraph"/>
              <w:numPr>
                <w:ilvl w:val="0"/>
                <w:numId w:val="1"/>
              </w:numPr>
              <w:rPr>
                <w:rFonts w:asciiTheme="majorBidi" w:hAnsiTheme="majorBidi" w:cstheme="majorBidi"/>
                <w:sz w:val="24"/>
                <w:szCs w:val="24"/>
              </w:rPr>
            </w:pPr>
            <w:r w:rsidRPr="00C14E84">
              <w:rPr>
                <w:rFonts w:asciiTheme="majorBidi" w:hAnsiTheme="majorBidi" w:cstheme="majorBidi"/>
                <w:sz w:val="24"/>
                <w:szCs w:val="24"/>
              </w:rPr>
              <w:t>a PLC cable, cable tray pressure and float switches ,protections, timers, relays and overloads</w:t>
            </w:r>
          </w:p>
        </w:tc>
      </w:tr>
      <w:tr w:rsidR="005C7661" w:rsidTr="005C7661">
        <w:tc>
          <w:tcPr>
            <w:tcW w:w="2808" w:type="dxa"/>
          </w:tcPr>
          <w:p w:rsidR="005C7661" w:rsidRPr="00C14E84" w:rsidRDefault="005C7661" w:rsidP="00373AF3">
            <w:pPr>
              <w:rPr>
                <w:rFonts w:asciiTheme="majorBidi" w:hAnsiTheme="majorBidi" w:cstheme="majorBidi"/>
                <w:sz w:val="24"/>
                <w:szCs w:val="24"/>
              </w:rPr>
            </w:pPr>
            <w:r w:rsidRPr="00C14E84">
              <w:rPr>
                <w:rFonts w:asciiTheme="majorBidi" w:hAnsiTheme="majorBidi" w:cstheme="majorBidi"/>
                <w:sz w:val="24"/>
                <w:szCs w:val="24"/>
              </w:rPr>
              <w:t xml:space="preserve">Material of </w:t>
            </w:r>
            <w:r w:rsidR="00C14E84" w:rsidRPr="00C14E84">
              <w:rPr>
                <w:rFonts w:asciiTheme="majorBidi" w:hAnsiTheme="majorBidi" w:cstheme="majorBidi"/>
                <w:sz w:val="24"/>
                <w:szCs w:val="24"/>
              </w:rPr>
              <w:t>construction</w:t>
            </w:r>
          </w:p>
        </w:tc>
        <w:tc>
          <w:tcPr>
            <w:tcW w:w="6768" w:type="dxa"/>
          </w:tcPr>
          <w:p w:rsidR="005C7661" w:rsidRPr="00C14E84" w:rsidRDefault="005C7661" w:rsidP="00653AE5">
            <w:pPr>
              <w:rPr>
                <w:rFonts w:asciiTheme="majorBidi" w:hAnsiTheme="majorBidi" w:cstheme="majorBidi"/>
                <w:sz w:val="24"/>
                <w:szCs w:val="24"/>
              </w:rPr>
            </w:pPr>
            <w:r w:rsidRPr="00C14E84">
              <w:rPr>
                <w:rFonts w:asciiTheme="majorBidi" w:hAnsiTheme="majorBidi" w:cstheme="majorBidi"/>
                <w:sz w:val="24"/>
                <w:szCs w:val="24"/>
              </w:rPr>
              <w:t xml:space="preserve">Shall be suitable for </w:t>
            </w:r>
            <w:r w:rsidR="001D250A" w:rsidRPr="00C14E84">
              <w:rPr>
                <w:rFonts w:asciiTheme="majorBidi" w:hAnsiTheme="majorBidi" w:cstheme="majorBidi"/>
                <w:sz w:val="24"/>
                <w:szCs w:val="24"/>
              </w:rPr>
              <w:t>outdoor</w:t>
            </w:r>
            <w:r w:rsidRPr="00C14E84">
              <w:rPr>
                <w:rFonts w:asciiTheme="majorBidi" w:hAnsiTheme="majorBidi" w:cstheme="majorBidi"/>
                <w:sz w:val="24"/>
                <w:szCs w:val="24"/>
              </w:rPr>
              <w:t xml:space="preserve"> operation and should be made of reinforced </w:t>
            </w:r>
            <w:r w:rsidR="00C86E74" w:rsidRPr="00C14E84">
              <w:rPr>
                <w:rFonts w:asciiTheme="majorBidi" w:hAnsiTheme="majorBidi" w:cstheme="majorBidi"/>
                <w:sz w:val="24"/>
                <w:szCs w:val="24"/>
              </w:rPr>
              <w:t>fiber</w:t>
            </w:r>
            <w:r w:rsidRPr="00C14E84">
              <w:rPr>
                <w:rFonts w:asciiTheme="majorBidi" w:hAnsiTheme="majorBidi" w:cstheme="majorBidi"/>
                <w:sz w:val="24"/>
                <w:szCs w:val="24"/>
              </w:rPr>
              <w:t xml:space="preserve">-glass, installed inside a </w:t>
            </w:r>
            <w:r w:rsidR="00C86E74" w:rsidRPr="00C14E84">
              <w:rPr>
                <w:rFonts w:asciiTheme="majorBidi" w:hAnsiTheme="majorBidi" w:cstheme="majorBidi"/>
                <w:sz w:val="24"/>
                <w:szCs w:val="24"/>
              </w:rPr>
              <w:t>galvanized</w:t>
            </w:r>
            <w:r w:rsidRPr="00C14E84">
              <w:rPr>
                <w:rFonts w:asciiTheme="majorBidi" w:hAnsiTheme="majorBidi" w:cstheme="majorBidi"/>
                <w:sz w:val="24"/>
                <w:szCs w:val="24"/>
              </w:rPr>
              <w:t xml:space="preserve"> steel cabinet with an IP65 protection degree </w:t>
            </w:r>
          </w:p>
        </w:tc>
      </w:tr>
    </w:tbl>
    <w:p w:rsidR="00C64A10" w:rsidRDefault="00C64A10"/>
    <w:p w:rsidR="008C33C0" w:rsidRDefault="008C33C0"/>
    <w:tbl>
      <w:tblPr>
        <w:tblStyle w:val="TableGrid"/>
        <w:tblW w:w="0" w:type="auto"/>
        <w:tblLook w:val="04A0" w:firstRow="1" w:lastRow="0" w:firstColumn="1" w:lastColumn="0" w:noHBand="0" w:noVBand="1"/>
      </w:tblPr>
      <w:tblGrid>
        <w:gridCol w:w="2808"/>
        <w:gridCol w:w="6768"/>
      </w:tblGrid>
      <w:tr w:rsidR="008C33C0" w:rsidTr="00776E6D">
        <w:tc>
          <w:tcPr>
            <w:tcW w:w="2808" w:type="dxa"/>
            <w:vAlign w:val="center"/>
          </w:tcPr>
          <w:p w:rsidR="008C33C0" w:rsidRPr="00776E6D" w:rsidRDefault="008C33C0" w:rsidP="00776E6D">
            <w:pPr>
              <w:jc w:val="left"/>
              <w:rPr>
                <w:rFonts w:asciiTheme="majorBidi" w:hAnsiTheme="majorBidi" w:cstheme="majorBidi"/>
                <w:sz w:val="24"/>
                <w:szCs w:val="24"/>
              </w:rPr>
            </w:pPr>
            <w:r w:rsidRPr="00776E6D">
              <w:rPr>
                <w:rFonts w:asciiTheme="majorBidi" w:hAnsiTheme="majorBidi" w:cstheme="majorBidi"/>
                <w:sz w:val="24"/>
                <w:szCs w:val="24"/>
              </w:rPr>
              <w:t>Spare parts</w:t>
            </w:r>
          </w:p>
        </w:tc>
        <w:tc>
          <w:tcPr>
            <w:tcW w:w="6768" w:type="dxa"/>
            <w:vAlign w:val="center"/>
          </w:tcPr>
          <w:p w:rsidR="008C33C0" w:rsidRPr="00776E6D" w:rsidRDefault="008C33C0" w:rsidP="00776E6D">
            <w:pPr>
              <w:jc w:val="left"/>
              <w:rPr>
                <w:rFonts w:asciiTheme="majorBidi" w:hAnsiTheme="majorBidi" w:cstheme="majorBidi"/>
                <w:sz w:val="24"/>
                <w:szCs w:val="24"/>
              </w:rPr>
            </w:pPr>
            <w:r w:rsidRPr="00776E6D">
              <w:rPr>
                <w:rFonts w:asciiTheme="majorBidi" w:hAnsiTheme="majorBidi" w:cstheme="majorBidi"/>
                <w:sz w:val="24"/>
                <w:szCs w:val="24"/>
              </w:rPr>
              <w:t xml:space="preserve">The contractor shall also provide </w:t>
            </w:r>
            <w:r w:rsidR="00B451BB" w:rsidRPr="00776E6D">
              <w:rPr>
                <w:rFonts w:asciiTheme="majorBidi" w:hAnsiTheme="majorBidi" w:cstheme="majorBidi"/>
                <w:sz w:val="24"/>
                <w:szCs w:val="24"/>
              </w:rPr>
              <w:t>a list</w:t>
            </w:r>
            <w:r w:rsidRPr="00776E6D">
              <w:rPr>
                <w:rFonts w:asciiTheme="majorBidi" w:hAnsiTheme="majorBidi" w:cstheme="majorBidi"/>
                <w:sz w:val="24"/>
                <w:szCs w:val="24"/>
              </w:rPr>
              <w:t xml:space="preserve"> of spare parts (pipes, fittings,valves,etc) necessary for the proper operation and maintenance of the treatment plant for </w:t>
            </w:r>
            <w:r w:rsidR="00AA0A09" w:rsidRPr="00776E6D">
              <w:rPr>
                <w:rFonts w:asciiTheme="majorBidi" w:hAnsiTheme="majorBidi" w:cstheme="majorBidi"/>
                <w:sz w:val="24"/>
                <w:szCs w:val="24"/>
              </w:rPr>
              <w:t>a period</w:t>
            </w:r>
            <w:r w:rsidRPr="00776E6D">
              <w:rPr>
                <w:rFonts w:asciiTheme="majorBidi" w:hAnsiTheme="majorBidi" w:cstheme="majorBidi"/>
                <w:sz w:val="24"/>
                <w:szCs w:val="24"/>
              </w:rPr>
              <w:t xml:space="preserve"> of 2(two)years after the final handover of the plant .</w:t>
            </w:r>
            <w:r w:rsidR="00AA0A09" w:rsidRPr="00776E6D">
              <w:rPr>
                <w:rFonts w:asciiTheme="majorBidi" w:hAnsiTheme="majorBidi" w:cstheme="majorBidi"/>
                <w:sz w:val="24"/>
                <w:szCs w:val="24"/>
              </w:rPr>
              <w:t>a list</w:t>
            </w:r>
            <w:r w:rsidRPr="00776E6D">
              <w:rPr>
                <w:rFonts w:asciiTheme="majorBidi" w:hAnsiTheme="majorBidi" w:cstheme="majorBidi"/>
                <w:sz w:val="24"/>
                <w:szCs w:val="24"/>
              </w:rPr>
              <w:t xml:space="preserve"> of </w:t>
            </w:r>
            <w:r w:rsidR="00AA0A09" w:rsidRPr="00776E6D">
              <w:rPr>
                <w:rFonts w:asciiTheme="majorBidi" w:hAnsiTheme="majorBidi" w:cstheme="majorBidi"/>
                <w:sz w:val="24"/>
                <w:szCs w:val="24"/>
              </w:rPr>
              <w:t>spare parts</w:t>
            </w:r>
            <w:r w:rsidRPr="00776E6D">
              <w:rPr>
                <w:rFonts w:asciiTheme="majorBidi" w:hAnsiTheme="majorBidi" w:cstheme="majorBidi"/>
                <w:sz w:val="24"/>
                <w:szCs w:val="24"/>
              </w:rPr>
              <w:t xml:space="preserve"> shall </w:t>
            </w:r>
            <w:r w:rsidR="00AA0A09" w:rsidRPr="00776E6D">
              <w:rPr>
                <w:rFonts w:asciiTheme="majorBidi" w:hAnsiTheme="majorBidi" w:cstheme="majorBidi"/>
                <w:sz w:val="24"/>
                <w:szCs w:val="24"/>
              </w:rPr>
              <w:t>alsoinclude</w:t>
            </w:r>
            <w:r w:rsidRPr="00776E6D">
              <w:rPr>
                <w:rFonts w:asciiTheme="majorBidi" w:hAnsiTheme="majorBidi" w:cstheme="majorBidi"/>
                <w:sz w:val="24"/>
                <w:szCs w:val="24"/>
              </w:rPr>
              <w:t xml:space="preserve"> spare parts price valid during the period of  2 years</w:t>
            </w:r>
          </w:p>
        </w:tc>
      </w:tr>
      <w:tr w:rsidR="008C33C0" w:rsidTr="00776E6D">
        <w:tc>
          <w:tcPr>
            <w:tcW w:w="2808" w:type="dxa"/>
            <w:vAlign w:val="center"/>
          </w:tcPr>
          <w:p w:rsidR="008C33C0" w:rsidRPr="00776E6D" w:rsidRDefault="00E43FF0" w:rsidP="00776E6D">
            <w:pPr>
              <w:jc w:val="left"/>
              <w:rPr>
                <w:rFonts w:asciiTheme="majorBidi" w:hAnsiTheme="majorBidi" w:cstheme="majorBidi"/>
                <w:sz w:val="24"/>
                <w:szCs w:val="24"/>
              </w:rPr>
            </w:pPr>
            <w:r w:rsidRPr="00776E6D">
              <w:rPr>
                <w:rFonts w:asciiTheme="majorBidi" w:hAnsiTheme="majorBidi" w:cstheme="majorBidi"/>
                <w:sz w:val="24"/>
                <w:szCs w:val="24"/>
              </w:rPr>
              <w:t>L</w:t>
            </w:r>
            <w:r w:rsidR="00776E6D" w:rsidRPr="00776E6D">
              <w:rPr>
                <w:rFonts w:asciiTheme="majorBidi" w:hAnsiTheme="majorBidi" w:cstheme="majorBidi"/>
                <w:sz w:val="24"/>
                <w:szCs w:val="24"/>
              </w:rPr>
              <w:t>abeling</w:t>
            </w:r>
          </w:p>
        </w:tc>
        <w:tc>
          <w:tcPr>
            <w:tcW w:w="6768" w:type="dxa"/>
            <w:vAlign w:val="center"/>
          </w:tcPr>
          <w:p w:rsidR="008C33C0" w:rsidRPr="00776E6D" w:rsidRDefault="00E43FF0" w:rsidP="00776E6D">
            <w:pPr>
              <w:jc w:val="left"/>
              <w:rPr>
                <w:rFonts w:asciiTheme="majorBidi" w:hAnsiTheme="majorBidi" w:cstheme="majorBidi"/>
                <w:sz w:val="24"/>
                <w:szCs w:val="24"/>
              </w:rPr>
            </w:pPr>
            <w:r w:rsidRPr="00776E6D">
              <w:rPr>
                <w:rFonts w:asciiTheme="majorBidi" w:hAnsiTheme="majorBidi" w:cstheme="majorBidi"/>
                <w:sz w:val="24"/>
                <w:szCs w:val="24"/>
              </w:rPr>
              <w:t xml:space="preserve">English and </w:t>
            </w:r>
            <w:r w:rsidR="00776E6D" w:rsidRPr="00776E6D">
              <w:rPr>
                <w:rFonts w:asciiTheme="majorBidi" w:hAnsiTheme="majorBidi" w:cstheme="majorBidi"/>
                <w:sz w:val="24"/>
                <w:szCs w:val="24"/>
              </w:rPr>
              <w:t>Arabic</w:t>
            </w:r>
            <w:r w:rsidRPr="00776E6D">
              <w:rPr>
                <w:rFonts w:asciiTheme="majorBidi" w:hAnsiTheme="majorBidi" w:cstheme="majorBidi"/>
                <w:sz w:val="24"/>
                <w:szCs w:val="24"/>
              </w:rPr>
              <w:t xml:space="preserve"> texts  shall be provided on the </w:t>
            </w:r>
            <w:r w:rsidR="00776E6D" w:rsidRPr="00776E6D">
              <w:rPr>
                <w:rFonts w:asciiTheme="majorBidi" w:hAnsiTheme="majorBidi" w:cstheme="majorBidi"/>
                <w:sz w:val="24"/>
                <w:szCs w:val="24"/>
              </w:rPr>
              <w:t>control</w:t>
            </w:r>
            <w:r w:rsidRPr="00776E6D">
              <w:rPr>
                <w:rFonts w:asciiTheme="majorBidi" w:hAnsiTheme="majorBidi" w:cstheme="majorBidi"/>
                <w:sz w:val="24"/>
                <w:szCs w:val="24"/>
              </w:rPr>
              <w:t xml:space="preserve"> panel and all treatment stages and piping </w:t>
            </w:r>
            <w:r w:rsidR="00776E6D" w:rsidRPr="00776E6D">
              <w:rPr>
                <w:rFonts w:asciiTheme="majorBidi" w:hAnsiTheme="majorBidi" w:cstheme="majorBidi"/>
                <w:sz w:val="24"/>
                <w:szCs w:val="24"/>
              </w:rPr>
              <w:t>…etc)</w:t>
            </w:r>
          </w:p>
        </w:tc>
      </w:tr>
      <w:tr w:rsidR="00776E6D" w:rsidTr="00776E6D">
        <w:tc>
          <w:tcPr>
            <w:tcW w:w="2808" w:type="dxa"/>
            <w:vAlign w:val="center"/>
          </w:tcPr>
          <w:p w:rsidR="00776E6D" w:rsidRPr="00776E6D" w:rsidRDefault="00776E6D" w:rsidP="00776E6D">
            <w:pPr>
              <w:jc w:val="left"/>
              <w:rPr>
                <w:rFonts w:asciiTheme="majorBidi" w:hAnsiTheme="majorBidi" w:cstheme="majorBidi"/>
                <w:sz w:val="24"/>
                <w:szCs w:val="24"/>
              </w:rPr>
            </w:pPr>
            <w:r w:rsidRPr="00776E6D">
              <w:rPr>
                <w:rFonts w:asciiTheme="majorBidi" w:hAnsiTheme="majorBidi" w:cstheme="majorBidi"/>
                <w:sz w:val="24"/>
                <w:szCs w:val="24"/>
              </w:rPr>
              <w:lastRenderedPageBreak/>
              <w:t>Submittals</w:t>
            </w:r>
          </w:p>
        </w:tc>
        <w:tc>
          <w:tcPr>
            <w:tcW w:w="6768" w:type="dxa"/>
            <w:vAlign w:val="center"/>
          </w:tcPr>
          <w:p w:rsidR="00776E6D" w:rsidRPr="00776E6D" w:rsidRDefault="00776E6D" w:rsidP="00776E6D">
            <w:pPr>
              <w:jc w:val="left"/>
              <w:rPr>
                <w:rFonts w:asciiTheme="majorBidi" w:hAnsiTheme="majorBidi" w:cstheme="majorBidi"/>
                <w:sz w:val="24"/>
                <w:szCs w:val="24"/>
              </w:rPr>
            </w:pPr>
            <w:r w:rsidRPr="00776E6D">
              <w:rPr>
                <w:rFonts w:asciiTheme="majorBidi" w:hAnsiTheme="majorBidi" w:cstheme="majorBidi"/>
                <w:sz w:val="24"/>
                <w:szCs w:val="24"/>
              </w:rPr>
              <w:t>2 copies shall be submitted for supervision committee for approval before starting work</w:t>
            </w:r>
          </w:p>
        </w:tc>
      </w:tr>
      <w:tr w:rsidR="00776E6D" w:rsidTr="00776E6D">
        <w:tc>
          <w:tcPr>
            <w:tcW w:w="2808" w:type="dxa"/>
            <w:vMerge w:val="restart"/>
            <w:vAlign w:val="center"/>
          </w:tcPr>
          <w:p w:rsidR="00776E6D" w:rsidRPr="00776E6D" w:rsidRDefault="00776E6D" w:rsidP="00776E6D">
            <w:pPr>
              <w:jc w:val="left"/>
              <w:rPr>
                <w:rFonts w:asciiTheme="majorBidi" w:hAnsiTheme="majorBidi" w:cstheme="majorBidi"/>
                <w:sz w:val="24"/>
                <w:szCs w:val="24"/>
              </w:rPr>
            </w:pPr>
            <w:r w:rsidRPr="00776E6D">
              <w:rPr>
                <w:rFonts w:asciiTheme="majorBidi" w:hAnsiTheme="majorBidi" w:cstheme="majorBidi"/>
                <w:sz w:val="24"/>
                <w:szCs w:val="24"/>
              </w:rPr>
              <w:t>Manuals</w:t>
            </w:r>
          </w:p>
        </w:tc>
        <w:tc>
          <w:tcPr>
            <w:tcW w:w="6768" w:type="dxa"/>
            <w:vAlign w:val="center"/>
          </w:tcPr>
          <w:p w:rsidR="00776E6D" w:rsidRPr="00776E6D" w:rsidRDefault="00776E6D" w:rsidP="00776E6D">
            <w:pPr>
              <w:jc w:val="left"/>
              <w:rPr>
                <w:rFonts w:asciiTheme="majorBidi" w:hAnsiTheme="majorBidi" w:cstheme="majorBidi"/>
                <w:sz w:val="24"/>
                <w:szCs w:val="24"/>
              </w:rPr>
            </w:pPr>
            <w:r w:rsidRPr="00776E6D">
              <w:rPr>
                <w:rFonts w:asciiTheme="majorBidi" w:hAnsiTheme="majorBidi" w:cstheme="majorBidi"/>
                <w:sz w:val="24"/>
                <w:szCs w:val="24"/>
              </w:rPr>
              <w:t xml:space="preserve">2 copies of each operation and maintenance of the </w:t>
            </w:r>
            <w:r w:rsidRPr="00453C95">
              <w:rPr>
                <w:rFonts w:asciiTheme="majorBidi" w:hAnsiTheme="majorBidi" w:cstheme="majorBidi"/>
                <w:sz w:val="24"/>
                <w:szCs w:val="24"/>
              </w:rPr>
              <w:t>units</w:t>
            </w:r>
            <w:r w:rsidR="00DD2EB9" w:rsidRPr="00453C95">
              <w:rPr>
                <w:rFonts w:asciiTheme="majorBidi" w:hAnsiTheme="majorBidi" w:cstheme="majorBidi"/>
                <w:sz w:val="24"/>
                <w:szCs w:val="24"/>
              </w:rPr>
              <w:t>in English</w:t>
            </w:r>
          </w:p>
        </w:tc>
      </w:tr>
      <w:tr w:rsidR="00776E6D" w:rsidTr="00776E6D">
        <w:tc>
          <w:tcPr>
            <w:tcW w:w="2808" w:type="dxa"/>
            <w:vMerge/>
            <w:vAlign w:val="center"/>
          </w:tcPr>
          <w:p w:rsidR="00776E6D" w:rsidRPr="00776E6D" w:rsidRDefault="00776E6D" w:rsidP="00776E6D">
            <w:pPr>
              <w:jc w:val="left"/>
              <w:rPr>
                <w:rFonts w:asciiTheme="majorBidi" w:hAnsiTheme="majorBidi" w:cstheme="majorBidi"/>
                <w:sz w:val="24"/>
                <w:szCs w:val="24"/>
              </w:rPr>
            </w:pPr>
          </w:p>
        </w:tc>
        <w:tc>
          <w:tcPr>
            <w:tcW w:w="6768" w:type="dxa"/>
            <w:vAlign w:val="center"/>
          </w:tcPr>
          <w:p w:rsidR="00776E6D" w:rsidRPr="00776E6D" w:rsidRDefault="00776E6D" w:rsidP="00776E6D">
            <w:pPr>
              <w:jc w:val="left"/>
              <w:rPr>
                <w:rFonts w:asciiTheme="majorBidi" w:hAnsiTheme="majorBidi" w:cstheme="majorBidi"/>
                <w:sz w:val="24"/>
                <w:szCs w:val="24"/>
              </w:rPr>
            </w:pPr>
            <w:r w:rsidRPr="00776E6D">
              <w:rPr>
                <w:rFonts w:asciiTheme="majorBidi" w:hAnsiTheme="majorBidi" w:cstheme="majorBidi"/>
                <w:sz w:val="24"/>
                <w:szCs w:val="24"/>
              </w:rPr>
              <w:t>2 copies of simple operation and manuals for operators in Arabic</w:t>
            </w:r>
          </w:p>
        </w:tc>
      </w:tr>
    </w:tbl>
    <w:p w:rsidR="008C33C0" w:rsidRDefault="008C33C0"/>
    <w:p w:rsidR="0052294A" w:rsidRDefault="0052294A"/>
    <w:p w:rsidR="0052294A" w:rsidRDefault="0052294A"/>
    <w:sectPr w:rsidR="0052294A" w:rsidSect="00C43A8B">
      <w:footerReference w:type="default" r:id="rId8"/>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B84" w:rsidRDefault="00A94B84" w:rsidP="00C9507D">
      <w:r>
        <w:separator/>
      </w:r>
    </w:p>
  </w:endnote>
  <w:endnote w:type="continuationSeparator" w:id="0">
    <w:p w:rsidR="00A94B84" w:rsidRDefault="00A94B84" w:rsidP="00C95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F_Najed">
    <w:altName w:val="Times New Roman"/>
    <w:charset w:val="B2"/>
    <w:family w:val="auto"/>
    <w:pitch w:val="variable"/>
    <w:sig w:usb0="00002000" w:usb1="00000000" w:usb2="00000000" w:usb3="00000000" w:csb0="00000040" w:csb1="00000000"/>
  </w:font>
  <w:font w:name="Cambria">
    <w:charset w:val="00"/>
    <w:family w:val="roman"/>
    <w:pitch w:val="variable"/>
    <w:sig w:usb0="E00002FF" w:usb1="400004FF" w:usb2="00000000" w:usb3="00000000" w:csb0="0000019F" w:csb1="00000000"/>
  </w:font>
  <w:font w:name="Tahoma">
    <w:charset w:val="00"/>
    <w:family w:val="swiss"/>
    <w:pitch w:val="variable"/>
    <w:sig w:usb0="E1002EFF" w:usb1="C000605B" w:usb2="00000029" w:usb3="00000000" w:csb0="000101FF" w:csb1="00000000"/>
  </w:font>
  <w:font w:name="Traditional Arabic">
    <w:charset w:val="00"/>
    <w:family w:val="roman"/>
    <w:pitch w:val="variable"/>
    <w:sig w:usb0="00002003" w:usb1="80000000" w:usb2="00000008" w:usb3="00000000" w:csb0="00000041" w:csb1="00000000"/>
  </w:font>
  <w:font w:name="Arial Unicode MS">
    <w:altName w:val="MS Mincho"/>
    <w:panose1 w:val="020B0604020202020204"/>
    <w:charset w:val="80"/>
    <w:family w:val="swiss"/>
    <w:pitch w:val="variable"/>
    <w:sig w:usb0="00000000" w:usb1="E9DFFFFF" w:usb2="0000003F" w:usb3="00000000" w:csb0="003F01FF" w:csb1="00000000"/>
  </w:font>
  <w:font w:name="Simplified Arabic">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301602"/>
      <w:docPartObj>
        <w:docPartGallery w:val="Page Numbers (Bottom of Page)"/>
        <w:docPartUnique/>
      </w:docPartObj>
    </w:sdtPr>
    <w:sdtEndPr/>
    <w:sdtContent>
      <w:p w:rsidR="00856960" w:rsidRDefault="00A94B84">
        <w:pPr>
          <w:pStyle w:val="Footer"/>
          <w:jc w:val="center"/>
        </w:pPr>
        <w:r>
          <w:fldChar w:fldCharType="begin"/>
        </w:r>
        <w:r>
          <w:instrText xml:space="preserve"> PAGE   \* MERGEFORMAT </w:instrText>
        </w:r>
        <w:r>
          <w:fldChar w:fldCharType="separate"/>
        </w:r>
        <w:r w:rsidR="00441129">
          <w:rPr>
            <w:noProof/>
          </w:rPr>
          <w:t>2</w:t>
        </w:r>
        <w:r>
          <w:rPr>
            <w:noProof/>
          </w:rPr>
          <w:fldChar w:fldCharType="end"/>
        </w:r>
      </w:p>
    </w:sdtContent>
  </w:sdt>
  <w:p w:rsidR="00856960" w:rsidRDefault="0085696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B84" w:rsidRDefault="00A94B84" w:rsidP="00C9507D">
      <w:r>
        <w:separator/>
      </w:r>
    </w:p>
  </w:footnote>
  <w:footnote w:type="continuationSeparator" w:id="0">
    <w:p w:rsidR="00A94B84" w:rsidRDefault="00A94B84" w:rsidP="00C9507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07EFE"/>
    <w:multiLevelType w:val="hybridMultilevel"/>
    <w:tmpl w:val="E2AC89BC"/>
    <w:lvl w:ilvl="0" w:tplc="CA34E0B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BB7F01"/>
    <w:multiLevelType w:val="hybridMultilevel"/>
    <w:tmpl w:val="B390312A"/>
    <w:lvl w:ilvl="0" w:tplc="0409000F">
      <w:start w:val="1"/>
      <w:numFmt w:val="decimal"/>
      <w:lvlText w:val="%1."/>
      <w:lvlJc w:val="left"/>
      <w:pPr>
        <w:ind w:left="720" w:hanging="360"/>
      </w:pPr>
    </w:lvl>
    <w:lvl w:ilvl="1" w:tplc="84AC3136">
      <w:start w:val="1"/>
      <w:numFmt w:val="lowerLetter"/>
      <w:lvlText w:val="%2."/>
      <w:lvlJc w:val="left"/>
      <w:pPr>
        <w:ind w:left="1800" w:hanging="720"/>
      </w:pPr>
      <w:rPr>
        <w:rFonts w:asciiTheme="minorHAnsi" w:hAnsiTheme="minorHAnsi" w:cstheme="minorBidi" w:hint="default"/>
        <w:sz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10E69"/>
    <w:multiLevelType w:val="hybridMultilevel"/>
    <w:tmpl w:val="E94A6C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C9975BE"/>
    <w:multiLevelType w:val="hybridMultilevel"/>
    <w:tmpl w:val="9F52B56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E0B6687"/>
    <w:multiLevelType w:val="hybridMultilevel"/>
    <w:tmpl w:val="7FF07FDA"/>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032978"/>
    <w:multiLevelType w:val="hybridMultilevel"/>
    <w:tmpl w:val="552A7CEE"/>
    <w:lvl w:ilvl="0" w:tplc="384C3CD2">
      <w:start w:val="1"/>
      <w:numFmt w:val="decimal"/>
      <w:lvlText w:val="%1."/>
      <w:lvlJc w:val="left"/>
      <w:pPr>
        <w:tabs>
          <w:tab w:val="num" w:pos="360"/>
        </w:tabs>
        <w:ind w:left="360" w:hanging="360"/>
      </w:p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6" w15:restartNumberingAfterBreak="0">
    <w:nsid w:val="10D905AB"/>
    <w:multiLevelType w:val="hybridMultilevel"/>
    <w:tmpl w:val="C812D93C"/>
    <w:lvl w:ilvl="0" w:tplc="0409000F">
      <w:start w:val="1"/>
      <w:numFmt w:val="decimal"/>
      <w:lvlText w:val="%1."/>
      <w:lvlJc w:val="left"/>
      <w:pPr>
        <w:ind w:left="144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AD52179"/>
    <w:multiLevelType w:val="hybridMultilevel"/>
    <w:tmpl w:val="560ED8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BE720F4"/>
    <w:multiLevelType w:val="hybridMultilevel"/>
    <w:tmpl w:val="FB3A64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F581EA0"/>
    <w:multiLevelType w:val="hybridMultilevel"/>
    <w:tmpl w:val="FED26512"/>
    <w:lvl w:ilvl="0" w:tplc="E702BFC8">
      <w:start w:val="10"/>
      <w:numFmt w:val="bullet"/>
      <w:lvlText w:val="-"/>
      <w:lvlJc w:val="left"/>
      <w:pPr>
        <w:ind w:left="720" w:hanging="360"/>
      </w:pPr>
      <w:rPr>
        <w:rFonts w:ascii="Calibri" w:eastAsia="Calibri" w:hAnsi="Calibri" w:cs="AF_Najed" w:hint="default"/>
        <w:sz w:val="2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02C5FAC"/>
    <w:multiLevelType w:val="hybridMultilevel"/>
    <w:tmpl w:val="07B62C56"/>
    <w:lvl w:ilvl="0" w:tplc="E4508C30">
      <w:start w:val="1"/>
      <w:numFmt w:val="decimal"/>
      <w:lvlText w:val="%1."/>
      <w:lvlJc w:val="left"/>
      <w:pPr>
        <w:ind w:left="1020" w:hanging="360"/>
      </w:pPr>
      <w:rPr>
        <w:rFonts w:hint="default"/>
        <w:b w:val="0"/>
        <w:bCs/>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1" w15:restartNumberingAfterBreak="0">
    <w:nsid w:val="231A4A2C"/>
    <w:multiLevelType w:val="hybridMultilevel"/>
    <w:tmpl w:val="95125436"/>
    <w:lvl w:ilvl="0" w:tplc="384C3CD2">
      <w:start w:val="1"/>
      <w:numFmt w:val="decimal"/>
      <w:lvlText w:val="%1."/>
      <w:lvlJc w:val="left"/>
      <w:pPr>
        <w:tabs>
          <w:tab w:val="num" w:pos="386"/>
        </w:tabs>
        <w:ind w:left="386"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3D309D1"/>
    <w:multiLevelType w:val="hybridMultilevel"/>
    <w:tmpl w:val="A58EB95C"/>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3" w15:restartNumberingAfterBreak="0">
    <w:nsid w:val="24E11544"/>
    <w:multiLevelType w:val="hybridMultilevel"/>
    <w:tmpl w:val="2E8C196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28E2187D"/>
    <w:multiLevelType w:val="hybridMultilevel"/>
    <w:tmpl w:val="D86431E0"/>
    <w:lvl w:ilvl="0" w:tplc="384C3CD2">
      <w:start w:val="1"/>
      <w:numFmt w:val="decimal"/>
      <w:lvlText w:val="%1."/>
      <w:lvlJc w:val="left"/>
      <w:pPr>
        <w:tabs>
          <w:tab w:val="num" w:pos="386"/>
        </w:tabs>
        <w:ind w:left="386" w:hanging="360"/>
      </w:p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15" w15:restartNumberingAfterBreak="0">
    <w:nsid w:val="29973FEC"/>
    <w:multiLevelType w:val="hybridMultilevel"/>
    <w:tmpl w:val="05F03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F318DA"/>
    <w:multiLevelType w:val="hybridMultilevel"/>
    <w:tmpl w:val="4342C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840333"/>
    <w:multiLevelType w:val="hybridMultilevel"/>
    <w:tmpl w:val="F8FEC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951D0A"/>
    <w:multiLevelType w:val="hybridMultilevel"/>
    <w:tmpl w:val="AC221E7E"/>
    <w:lvl w:ilvl="0" w:tplc="0409000F">
      <w:start w:val="1"/>
      <w:numFmt w:val="decimal"/>
      <w:lvlText w:val="%1."/>
      <w:lvlJc w:val="left"/>
      <w:pPr>
        <w:ind w:left="1440" w:hanging="360"/>
      </w:pPr>
    </w:lvl>
    <w:lvl w:ilvl="1" w:tplc="A5AA0904">
      <w:start w:val="1"/>
      <w:numFmt w:val="lowerRoman"/>
      <w:lvlText w:val="%2."/>
      <w:lvlJc w:val="left"/>
      <w:pPr>
        <w:ind w:left="2520" w:hanging="7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A725402"/>
    <w:multiLevelType w:val="hybridMultilevel"/>
    <w:tmpl w:val="A8925B28"/>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cs="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cs="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cs="Courier New" w:hint="default"/>
      </w:rPr>
    </w:lvl>
    <w:lvl w:ilvl="8" w:tplc="04090005">
      <w:start w:val="1"/>
      <w:numFmt w:val="bullet"/>
      <w:lvlText w:val=""/>
      <w:lvlJc w:val="left"/>
      <w:pPr>
        <w:ind w:left="6548" w:hanging="360"/>
      </w:pPr>
      <w:rPr>
        <w:rFonts w:ascii="Wingdings" w:hAnsi="Wingdings" w:hint="default"/>
      </w:rPr>
    </w:lvl>
  </w:abstractNum>
  <w:abstractNum w:abstractNumId="20" w15:restartNumberingAfterBreak="0">
    <w:nsid w:val="3B8D5D25"/>
    <w:multiLevelType w:val="hybridMultilevel"/>
    <w:tmpl w:val="3C2CF8C4"/>
    <w:lvl w:ilvl="0" w:tplc="4CBA01FA">
      <w:start w:val="1"/>
      <w:numFmt w:val="arabicAlpha"/>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1" w15:restartNumberingAfterBreak="0">
    <w:nsid w:val="428A6E8D"/>
    <w:multiLevelType w:val="hybridMultilevel"/>
    <w:tmpl w:val="EB00FF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BD874F2"/>
    <w:multiLevelType w:val="hybridMultilevel"/>
    <w:tmpl w:val="F404FE44"/>
    <w:lvl w:ilvl="0" w:tplc="F6722FB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DF56A7A"/>
    <w:multiLevelType w:val="hybridMultilevel"/>
    <w:tmpl w:val="5316C6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E027315"/>
    <w:multiLevelType w:val="hybridMultilevel"/>
    <w:tmpl w:val="6176751C"/>
    <w:lvl w:ilvl="0" w:tplc="04090005">
      <w:start w:val="1"/>
      <w:numFmt w:val="bullet"/>
      <w:lvlText w:val=""/>
      <w:lvlJc w:val="left"/>
      <w:pPr>
        <w:tabs>
          <w:tab w:val="num" w:pos="360"/>
        </w:tabs>
        <w:ind w:left="360" w:hanging="360"/>
      </w:pPr>
      <w:rPr>
        <w:rFonts w:ascii="Wingdings" w:hAnsi="Wingdings" w:hint="default"/>
      </w:rPr>
    </w:lvl>
    <w:lvl w:ilvl="1" w:tplc="78F84616">
      <w:start w:val="12"/>
      <w:numFmt w:val="decimal"/>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25" w15:restartNumberingAfterBreak="0">
    <w:nsid w:val="599572BA"/>
    <w:multiLevelType w:val="hybridMultilevel"/>
    <w:tmpl w:val="13FA9B5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start w:val="1"/>
      <w:numFmt w:val="bullet"/>
      <w:lvlText w:val=""/>
      <w:lvlJc w:val="left"/>
      <w:pPr>
        <w:ind w:left="2970" w:hanging="360"/>
      </w:pPr>
      <w:rPr>
        <w:rFonts w:ascii="Symbol" w:hAnsi="Symbol" w:hint="default"/>
      </w:rPr>
    </w:lvl>
    <w:lvl w:ilvl="4" w:tplc="04090003">
      <w:start w:val="1"/>
      <w:numFmt w:val="bullet"/>
      <w:lvlText w:val="o"/>
      <w:lvlJc w:val="left"/>
      <w:pPr>
        <w:ind w:left="3690" w:hanging="360"/>
      </w:pPr>
      <w:rPr>
        <w:rFonts w:ascii="Courier New" w:hAnsi="Courier New" w:cs="Courier New" w:hint="default"/>
      </w:rPr>
    </w:lvl>
    <w:lvl w:ilvl="5" w:tplc="04090005">
      <w:start w:val="1"/>
      <w:numFmt w:val="bullet"/>
      <w:lvlText w:val=""/>
      <w:lvlJc w:val="left"/>
      <w:pPr>
        <w:ind w:left="4410" w:hanging="360"/>
      </w:pPr>
      <w:rPr>
        <w:rFonts w:ascii="Wingdings" w:hAnsi="Wingdings" w:hint="default"/>
      </w:rPr>
    </w:lvl>
    <w:lvl w:ilvl="6" w:tplc="04090001">
      <w:start w:val="1"/>
      <w:numFmt w:val="bullet"/>
      <w:lvlText w:val=""/>
      <w:lvlJc w:val="left"/>
      <w:pPr>
        <w:ind w:left="5130" w:hanging="360"/>
      </w:pPr>
      <w:rPr>
        <w:rFonts w:ascii="Symbol" w:hAnsi="Symbol" w:hint="default"/>
      </w:rPr>
    </w:lvl>
    <w:lvl w:ilvl="7" w:tplc="04090003">
      <w:start w:val="1"/>
      <w:numFmt w:val="bullet"/>
      <w:lvlText w:val="o"/>
      <w:lvlJc w:val="left"/>
      <w:pPr>
        <w:ind w:left="5850" w:hanging="360"/>
      </w:pPr>
      <w:rPr>
        <w:rFonts w:ascii="Courier New" w:hAnsi="Courier New" w:cs="Courier New" w:hint="default"/>
      </w:rPr>
    </w:lvl>
    <w:lvl w:ilvl="8" w:tplc="04090005">
      <w:start w:val="1"/>
      <w:numFmt w:val="bullet"/>
      <w:lvlText w:val=""/>
      <w:lvlJc w:val="left"/>
      <w:pPr>
        <w:ind w:left="6570" w:hanging="360"/>
      </w:pPr>
      <w:rPr>
        <w:rFonts w:ascii="Wingdings" w:hAnsi="Wingdings" w:hint="default"/>
      </w:rPr>
    </w:lvl>
  </w:abstractNum>
  <w:abstractNum w:abstractNumId="26" w15:restartNumberingAfterBreak="0">
    <w:nsid w:val="59FF59B3"/>
    <w:multiLevelType w:val="hybridMultilevel"/>
    <w:tmpl w:val="F798118E"/>
    <w:lvl w:ilvl="0" w:tplc="CA34E0B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7523E6"/>
    <w:multiLevelType w:val="hybridMultilevel"/>
    <w:tmpl w:val="AF5C01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0BA1976"/>
    <w:multiLevelType w:val="hybridMultilevel"/>
    <w:tmpl w:val="DB7EF18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EC2012"/>
    <w:multiLevelType w:val="hybridMultilevel"/>
    <w:tmpl w:val="B390312A"/>
    <w:lvl w:ilvl="0" w:tplc="0409000F">
      <w:start w:val="1"/>
      <w:numFmt w:val="decimal"/>
      <w:lvlText w:val="%1."/>
      <w:lvlJc w:val="left"/>
      <w:pPr>
        <w:ind w:left="720" w:hanging="360"/>
      </w:pPr>
    </w:lvl>
    <w:lvl w:ilvl="1" w:tplc="84AC3136">
      <w:start w:val="1"/>
      <w:numFmt w:val="lowerLetter"/>
      <w:lvlText w:val="%2."/>
      <w:lvlJc w:val="left"/>
      <w:pPr>
        <w:ind w:left="1800" w:hanging="720"/>
      </w:pPr>
      <w:rPr>
        <w:rFonts w:asciiTheme="minorHAnsi" w:hAnsiTheme="minorHAnsi" w:cstheme="minorBidi" w:hint="default"/>
        <w:sz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2A2B3C"/>
    <w:multiLevelType w:val="hybridMultilevel"/>
    <w:tmpl w:val="552A7CEE"/>
    <w:lvl w:ilvl="0" w:tplc="384C3CD2">
      <w:start w:val="1"/>
      <w:numFmt w:val="decimal"/>
      <w:lvlText w:val="%1."/>
      <w:lvlJc w:val="left"/>
      <w:pPr>
        <w:tabs>
          <w:tab w:val="num" w:pos="360"/>
        </w:tabs>
        <w:ind w:left="360" w:hanging="360"/>
      </w:p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31" w15:restartNumberingAfterBreak="0">
    <w:nsid w:val="66F62791"/>
    <w:multiLevelType w:val="hybridMultilevel"/>
    <w:tmpl w:val="482AFD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7033054"/>
    <w:multiLevelType w:val="hybridMultilevel"/>
    <w:tmpl w:val="70B680A8"/>
    <w:lvl w:ilvl="0" w:tplc="04090001">
      <w:start w:val="1"/>
      <w:numFmt w:val="bullet"/>
      <w:lvlText w:val=""/>
      <w:lvlJc w:val="left"/>
      <w:pPr>
        <w:ind w:left="1576" w:hanging="360"/>
      </w:pPr>
      <w:rPr>
        <w:rFonts w:ascii="Symbol" w:hAnsi="Symbol" w:hint="default"/>
      </w:rPr>
    </w:lvl>
    <w:lvl w:ilvl="1" w:tplc="04090003">
      <w:start w:val="1"/>
      <w:numFmt w:val="bullet"/>
      <w:lvlText w:val="o"/>
      <w:lvlJc w:val="left"/>
      <w:pPr>
        <w:ind w:left="2296" w:hanging="360"/>
      </w:pPr>
      <w:rPr>
        <w:rFonts w:ascii="Courier New" w:hAnsi="Courier New" w:cs="Courier New" w:hint="default"/>
      </w:rPr>
    </w:lvl>
    <w:lvl w:ilvl="2" w:tplc="04090005">
      <w:start w:val="1"/>
      <w:numFmt w:val="bullet"/>
      <w:lvlText w:val=""/>
      <w:lvlJc w:val="left"/>
      <w:pPr>
        <w:ind w:left="3016" w:hanging="360"/>
      </w:pPr>
      <w:rPr>
        <w:rFonts w:ascii="Wingdings" w:hAnsi="Wingdings" w:hint="default"/>
      </w:rPr>
    </w:lvl>
    <w:lvl w:ilvl="3" w:tplc="04090001">
      <w:start w:val="1"/>
      <w:numFmt w:val="bullet"/>
      <w:lvlText w:val=""/>
      <w:lvlJc w:val="left"/>
      <w:pPr>
        <w:ind w:left="3736" w:hanging="360"/>
      </w:pPr>
      <w:rPr>
        <w:rFonts w:ascii="Symbol" w:hAnsi="Symbol" w:hint="default"/>
      </w:rPr>
    </w:lvl>
    <w:lvl w:ilvl="4" w:tplc="04090003">
      <w:start w:val="1"/>
      <w:numFmt w:val="bullet"/>
      <w:lvlText w:val="o"/>
      <w:lvlJc w:val="left"/>
      <w:pPr>
        <w:ind w:left="4456" w:hanging="360"/>
      </w:pPr>
      <w:rPr>
        <w:rFonts w:ascii="Courier New" w:hAnsi="Courier New" w:cs="Courier New" w:hint="default"/>
      </w:rPr>
    </w:lvl>
    <w:lvl w:ilvl="5" w:tplc="04090005">
      <w:start w:val="1"/>
      <w:numFmt w:val="bullet"/>
      <w:lvlText w:val=""/>
      <w:lvlJc w:val="left"/>
      <w:pPr>
        <w:ind w:left="5176" w:hanging="360"/>
      </w:pPr>
      <w:rPr>
        <w:rFonts w:ascii="Wingdings" w:hAnsi="Wingdings" w:hint="default"/>
      </w:rPr>
    </w:lvl>
    <w:lvl w:ilvl="6" w:tplc="04090001">
      <w:start w:val="1"/>
      <w:numFmt w:val="bullet"/>
      <w:lvlText w:val=""/>
      <w:lvlJc w:val="left"/>
      <w:pPr>
        <w:ind w:left="5896" w:hanging="360"/>
      </w:pPr>
      <w:rPr>
        <w:rFonts w:ascii="Symbol" w:hAnsi="Symbol" w:hint="default"/>
      </w:rPr>
    </w:lvl>
    <w:lvl w:ilvl="7" w:tplc="04090003">
      <w:start w:val="1"/>
      <w:numFmt w:val="bullet"/>
      <w:lvlText w:val="o"/>
      <w:lvlJc w:val="left"/>
      <w:pPr>
        <w:ind w:left="6616" w:hanging="360"/>
      </w:pPr>
      <w:rPr>
        <w:rFonts w:ascii="Courier New" w:hAnsi="Courier New" w:cs="Courier New" w:hint="default"/>
      </w:rPr>
    </w:lvl>
    <w:lvl w:ilvl="8" w:tplc="04090005">
      <w:start w:val="1"/>
      <w:numFmt w:val="bullet"/>
      <w:lvlText w:val=""/>
      <w:lvlJc w:val="left"/>
      <w:pPr>
        <w:ind w:left="7336" w:hanging="360"/>
      </w:pPr>
      <w:rPr>
        <w:rFonts w:ascii="Wingdings" w:hAnsi="Wingdings" w:hint="default"/>
      </w:rPr>
    </w:lvl>
  </w:abstractNum>
  <w:abstractNum w:abstractNumId="33" w15:restartNumberingAfterBreak="0">
    <w:nsid w:val="6B7D5C5B"/>
    <w:multiLevelType w:val="hybridMultilevel"/>
    <w:tmpl w:val="F404FE44"/>
    <w:lvl w:ilvl="0" w:tplc="F6722FB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D726F0C"/>
    <w:multiLevelType w:val="hybridMultilevel"/>
    <w:tmpl w:val="9E42F6F6"/>
    <w:lvl w:ilvl="0" w:tplc="C024A12C">
      <w:start w:val="1"/>
      <w:numFmt w:val="decimal"/>
      <w:lvlText w:val="%1."/>
      <w:lvlJc w:val="left"/>
      <w:pPr>
        <w:ind w:left="1578" w:hanging="360"/>
      </w:pPr>
    </w:lvl>
    <w:lvl w:ilvl="1" w:tplc="04090019">
      <w:start w:val="1"/>
      <w:numFmt w:val="lowerLetter"/>
      <w:lvlText w:val="%2."/>
      <w:lvlJc w:val="left"/>
      <w:pPr>
        <w:ind w:left="2298" w:hanging="360"/>
      </w:pPr>
    </w:lvl>
    <w:lvl w:ilvl="2" w:tplc="0409001B">
      <w:start w:val="1"/>
      <w:numFmt w:val="lowerRoman"/>
      <w:lvlText w:val="%3."/>
      <w:lvlJc w:val="right"/>
      <w:pPr>
        <w:ind w:left="3018" w:hanging="180"/>
      </w:pPr>
    </w:lvl>
    <w:lvl w:ilvl="3" w:tplc="0409000F">
      <w:start w:val="1"/>
      <w:numFmt w:val="decimal"/>
      <w:lvlText w:val="%4."/>
      <w:lvlJc w:val="left"/>
      <w:pPr>
        <w:ind w:left="3738" w:hanging="360"/>
      </w:pPr>
    </w:lvl>
    <w:lvl w:ilvl="4" w:tplc="04090019">
      <w:start w:val="1"/>
      <w:numFmt w:val="lowerLetter"/>
      <w:lvlText w:val="%5."/>
      <w:lvlJc w:val="left"/>
      <w:pPr>
        <w:ind w:left="4458" w:hanging="360"/>
      </w:pPr>
    </w:lvl>
    <w:lvl w:ilvl="5" w:tplc="0409001B">
      <w:start w:val="1"/>
      <w:numFmt w:val="lowerRoman"/>
      <w:lvlText w:val="%6."/>
      <w:lvlJc w:val="right"/>
      <w:pPr>
        <w:ind w:left="5178" w:hanging="180"/>
      </w:pPr>
    </w:lvl>
    <w:lvl w:ilvl="6" w:tplc="0409000F">
      <w:start w:val="1"/>
      <w:numFmt w:val="decimal"/>
      <w:lvlText w:val="%7."/>
      <w:lvlJc w:val="left"/>
      <w:pPr>
        <w:ind w:left="5898" w:hanging="360"/>
      </w:pPr>
    </w:lvl>
    <w:lvl w:ilvl="7" w:tplc="04090019">
      <w:start w:val="1"/>
      <w:numFmt w:val="lowerLetter"/>
      <w:lvlText w:val="%8."/>
      <w:lvlJc w:val="left"/>
      <w:pPr>
        <w:ind w:left="6618" w:hanging="360"/>
      </w:pPr>
    </w:lvl>
    <w:lvl w:ilvl="8" w:tplc="0409001B">
      <w:start w:val="1"/>
      <w:numFmt w:val="lowerRoman"/>
      <w:lvlText w:val="%9."/>
      <w:lvlJc w:val="right"/>
      <w:pPr>
        <w:ind w:left="7338" w:hanging="180"/>
      </w:pPr>
    </w:lvl>
  </w:abstractNum>
  <w:abstractNum w:abstractNumId="35" w15:restartNumberingAfterBreak="0">
    <w:nsid w:val="779E3BE1"/>
    <w:multiLevelType w:val="hybridMultilevel"/>
    <w:tmpl w:val="EC3E9546"/>
    <w:lvl w:ilvl="0" w:tplc="A5AA0904">
      <w:start w:val="1"/>
      <w:numFmt w:val="lowerRoman"/>
      <w:lvlText w:val="%1."/>
      <w:lvlJc w:val="left"/>
      <w:pPr>
        <w:ind w:left="216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84F47AA"/>
    <w:multiLevelType w:val="hybridMultilevel"/>
    <w:tmpl w:val="F83A50C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CF52407"/>
    <w:multiLevelType w:val="hybridMultilevel"/>
    <w:tmpl w:val="EDB25938"/>
    <w:lvl w:ilvl="0" w:tplc="384C3CD2">
      <w:start w:val="1"/>
      <w:numFmt w:val="decimal"/>
      <w:lvlText w:val="%1."/>
      <w:lvlJc w:val="left"/>
      <w:pPr>
        <w:tabs>
          <w:tab w:val="num" w:pos="360"/>
        </w:tabs>
        <w:ind w:left="360" w:hanging="360"/>
      </w:p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num w:numId="1">
    <w:abstractNumId w:val="12"/>
  </w:num>
  <w:num w:numId="2">
    <w:abstractNumId w:val="18"/>
  </w:num>
  <w:num w:numId="3">
    <w:abstractNumId w:val="0"/>
  </w:num>
  <w:num w:numId="4">
    <w:abstractNumId w:val="26"/>
  </w:num>
  <w:num w:numId="5">
    <w:abstractNumId w:val="4"/>
  </w:num>
  <w:num w:numId="6">
    <w:abstractNumId w:val="23"/>
  </w:num>
  <w:num w:numId="7">
    <w:abstractNumId w:val="35"/>
  </w:num>
  <w:num w:numId="8">
    <w:abstractNumId w:val="6"/>
  </w:num>
  <w:num w:numId="9">
    <w:abstractNumId w:val="1"/>
  </w:num>
  <w:num w:numId="10">
    <w:abstractNumId w:val="17"/>
  </w:num>
  <w:num w:numId="11">
    <w:abstractNumId w:val="16"/>
  </w:num>
  <w:num w:numId="12">
    <w:abstractNumId w:val="28"/>
  </w:num>
  <w:num w:numId="13">
    <w:abstractNumId w:val="10"/>
  </w:num>
  <w:num w:numId="14">
    <w:abstractNumId w:val="7"/>
  </w:num>
  <w:num w:numId="15">
    <w:abstractNumId w:val="36"/>
  </w:num>
  <w:num w:numId="16">
    <w:abstractNumId w:val="3"/>
  </w:num>
  <w:num w:numId="17">
    <w:abstractNumId w:val="29"/>
  </w:num>
  <w:num w:numId="18">
    <w:abstractNumId w:val="31"/>
  </w:num>
  <w:num w:numId="19">
    <w:abstractNumId w:val="8"/>
  </w:num>
  <w:num w:numId="20">
    <w:abstractNumId w:val="13"/>
  </w:num>
  <w:num w:numId="21">
    <w:abstractNumId w:val="27"/>
  </w:num>
  <w:num w:numId="22">
    <w:abstractNumId w:val="19"/>
  </w:num>
  <w:num w:numId="23">
    <w:abstractNumId w:val="25"/>
  </w:num>
  <w:num w:numId="24">
    <w:abstractNumId w:val="2"/>
  </w:num>
  <w:num w:numId="25">
    <w:abstractNumId w:val="21"/>
  </w:num>
  <w:num w:numId="26">
    <w:abstractNumId w:val="9"/>
  </w:num>
  <w:num w:numId="27">
    <w:abstractNumId w:val="14"/>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11"/>
  </w:num>
  <w:num w:numId="36">
    <w:abstractNumId w:val="15"/>
  </w:num>
  <w:num w:numId="37">
    <w:abstractNumId w:val="30"/>
  </w:num>
  <w:num w:numId="38">
    <w:abstractNumId w:val="5"/>
  </w:num>
  <w:num w:numId="39">
    <w:abstractNumId w:val="33"/>
  </w:num>
  <w:num w:numId="4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964DE"/>
    <w:rsid w:val="00005804"/>
    <w:rsid w:val="0002107E"/>
    <w:rsid w:val="000253F0"/>
    <w:rsid w:val="00032E17"/>
    <w:rsid w:val="0007120E"/>
    <w:rsid w:val="000964DE"/>
    <w:rsid w:val="000D27C7"/>
    <w:rsid w:val="00115EF8"/>
    <w:rsid w:val="00131234"/>
    <w:rsid w:val="001A0B52"/>
    <w:rsid w:val="001D250A"/>
    <w:rsid w:val="001D406E"/>
    <w:rsid w:val="00220D6A"/>
    <w:rsid w:val="002918C5"/>
    <w:rsid w:val="002E303D"/>
    <w:rsid w:val="002E64FF"/>
    <w:rsid w:val="00313BA9"/>
    <w:rsid w:val="00321BA3"/>
    <w:rsid w:val="00331E4B"/>
    <w:rsid w:val="00373AF3"/>
    <w:rsid w:val="003767ED"/>
    <w:rsid w:val="00441129"/>
    <w:rsid w:val="00453C95"/>
    <w:rsid w:val="00456FAB"/>
    <w:rsid w:val="0048097C"/>
    <w:rsid w:val="004A4BC1"/>
    <w:rsid w:val="004B376C"/>
    <w:rsid w:val="004D5774"/>
    <w:rsid w:val="004F0049"/>
    <w:rsid w:val="004F18D2"/>
    <w:rsid w:val="004F4CFC"/>
    <w:rsid w:val="005005FB"/>
    <w:rsid w:val="005037BE"/>
    <w:rsid w:val="0052294A"/>
    <w:rsid w:val="00554D00"/>
    <w:rsid w:val="00567F5B"/>
    <w:rsid w:val="005764F4"/>
    <w:rsid w:val="00596D43"/>
    <w:rsid w:val="005C12B2"/>
    <w:rsid w:val="005C7661"/>
    <w:rsid w:val="005E7B9A"/>
    <w:rsid w:val="00603315"/>
    <w:rsid w:val="00636FD0"/>
    <w:rsid w:val="006518CB"/>
    <w:rsid w:val="00653AE5"/>
    <w:rsid w:val="006B04DA"/>
    <w:rsid w:val="006B247D"/>
    <w:rsid w:val="006E0AA2"/>
    <w:rsid w:val="006E7CFE"/>
    <w:rsid w:val="006E7E84"/>
    <w:rsid w:val="00704AE1"/>
    <w:rsid w:val="00710AA8"/>
    <w:rsid w:val="0071183F"/>
    <w:rsid w:val="00776E6D"/>
    <w:rsid w:val="008054F2"/>
    <w:rsid w:val="0080731C"/>
    <w:rsid w:val="008444B1"/>
    <w:rsid w:val="00846AB0"/>
    <w:rsid w:val="00856960"/>
    <w:rsid w:val="00891301"/>
    <w:rsid w:val="008B418A"/>
    <w:rsid w:val="008B5125"/>
    <w:rsid w:val="008B663E"/>
    <w:rsid w:val="008C33C0"/>
    <w:rsid w:val="00902996"/>
    <w:rsid w:val="00915B41"/>
    <w:rsid w:val="009332BE"/>
    <w:rsid w:val="009861EF"/>
    <w:rsid w:val="009B1E79"/>
    <w:rsid w:val="009B5B45"/>
    <w:rsid w:val="009D4568"/>
    <w:rsid w:val="00A10113"/>
    <w:rsid w:val="00A40EE8"/>
    <w:rsid w:val="00A54D11"/>
    <w:rsid w:val="00A7502F"/>
    <w:rsid w:val="00A94B84"/>
    <w:rsid w:val="00AA0A09"/>
    <w:rsid w:val="00AA47EE"/>
    <w:rsid w:val="00AD631C"/>
    <w:rsid w:val="00AD6B51"/>
    <w:rsid w:val="00B03030"/>
    <w:rsid w:val="00B33E04"/>
    <w:rsid w:val="00B451BB"/>
    <w:rsid w:val="00B766E8"/>
    <w:rsid w:val="00B808A8"/>
    <w:rsid w:val="00B80989"/>
    <w:rsid w:val="00BE057F"/>
    <w:rsid w:val="00C14E84"/>
    <w:rsid w:val="00C43A8B"/>
    <w:rsid w:val="00C57353"/>
    <w:rsid w:val="00C64A10"/>
    <w:rsid w:val="00C74F67"/>
    <w:rsid w:val="00C86E74"/>
    <w:rsid w:val="00C9507D"/>
    <w:rsid w:val="00CC151A"/>
    <w:rsid w:val="00CE02A4"/>
    <w:rsid w:val="00D2533E"/>
    <w:rsid w:val="00D44844"/>
    <w:rsid w:val="00D672E2"/>
    <w:rsid w:val="00D7237E"/>
    <w:rsid w:val="00D7422B"/>
    <w:rsid w:val="00D83910"/>
    <w:rsid w:val="00DB6F00"/>
    <w:rsid w:val="00DC14B6"/>
    <w:rsid w:val="00DC51B6"/>
    <w:rsid w:val="00DD2EB9"/>
    <w:rsid w:val="00DF1D05"/>
    <w:rsid w:val="00DF2870"/>
    <w:rsid w:val="00E43FF0"/>
    <w:rsid w:val="00E57EE9"/>
    <w:rsid w:val="00E714B6"/>
    <w:rsid w:val="00EA70A9"/>
    <w:rsid w:val="00EB5DEF"/>
    <w:rsid w:val="00EF4348"/>
    <w:rsid w:val="00F25C13"/>
    <w:rsid w:val="00F27B2F"/>
    <w:rsid w:val="00F3084E"/>
    <w:rsid w:val="00F41FED"/>
    <w:rsid w:val="00FC3BD6"/>
    <w:rsid w:val="00FD6FBE"/>
    <w:rsid w:val="00FE5E4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D3BBE"/>
  <w15:docId w15:val="{3F4BA37E-0B4E-41D4-8821-EB5DC483B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7E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7F5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7F5B"/>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567F5B"/>
    <w:pPr>
      <w:ind w:left="720"/>
      <w:contextualSpacing/>
    </w:pPr>
  </w:style>
  <w:style w:type="table" w:styleId="TableGrid">
    <w:name w:val="Table Grid"/>
    <w:basedOn w:val="TableNormal"/>
    <w:uiPriority w:val="59"/>
    <w:rsid w:val="00F25C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B5125"/>
    <w:rPr>
      <w:rFonts w:ascii="Tahoma" w:hAnsi="Tahoma" w:cs="Tahoma"/>
      <w:sz w:val="16"/>
      <w:szCs w:val="16"/>
    </w:rPr>
  </w:style>
  <w:style w:type="character" w:customStyle="1" w:styleId="BalloonTextChar">
    <w:name w:val="Balloon Text Char"/>
    <w:basedOn w:val="DefaultParagraphFont"/>
    <w:link w:val="BalloonText"/>
    <w:uiPriority w:val="99"/>
    <w:semiHidden/>
    <w:rsid w:val="008B5125"/>
    <w:rPr>
      <w:rFonts w:ascii="Tahoma" w:hAnsi="Tahoma" w:cs="Tahoma"/>
      <w:sz w:val="16"/>
      <w:szCs w:val="16"/>
    </w:rPr>
  </w:style>
  <w:style w:type="paragraph" w:styleId="Header">
    <w:name w:val="header"/>
    <w:basedOn w:val="Normal"/>
    <w:link w:val="HeaderChar"/>
    <w:uiPriority w:val="99"/>
    <w:semiHidden/>
    <w:unhideWhenUsed/>
    <w:rsid w:val="00C9507D"/>
    <w:pPr>
      <w:tabs>
        <w:tab w:val="center" w:pos="4320"/>
        <w:tab w:val="right" w:pos="8640"/>
      </w:tabs>
    </w:pPr>
  </w:style>
  <w:style w:type="character" w:customStyle="1" w:styleId="HeaderChar">
    <w:name w:val="Header Char"/>
    <w:basedOn w:val="DefaultParagraphFont"/>
    <w:link w:val="Header"/>
    <w:uiPriority w:val="99"/>
    <w:semiHidden/>
    <w:rsid w:val="00C9507D"/>
  </w:style>
  <w:style w:type="paragraph" w:styleId="Footer">
    <w:name w:val="footer"/>
    <w:basedOn w:val="Normal"/>
    <w:link w:val="FooterChar"/>
    <w:uiPriority w:val="99"/>
    <w:unhideWhenUsed/>
    <w:rsid w:val="00C9507D"/>
    <w:pPr>
      <w:tabs>
        <w:tab w:val="center" w:pos="4320"/>
        <w:tab w:val="right" w:pos="8640"/>
      </w:tabs>
    </w:pPr>
  </w:style>
  <w:style w:type="character" w:customStyle="1" w:styleId="FooterChar">
    <w:name w:val="Footer Char"/>
    <w:basedOn w:val="DefaultParagraphFont"/>
    <w:link w:val="Footer"/>
    <w:uiPriority w:val="99"/>
    <w:rsid w:val="00C950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981083">
      <w:bodyDiv w:val="1"/>
      <w:marLeft w:val="0"/>
      <w:marRight w:val="0"/>
      <w:marTop w:val="0"/>
      <w:marBottom w:val="0"/>
      <w:divBdr>
        <w:top w:val="none" w:sz="0" w:space="0" w:color="auto"/>
        <w:left w:val="none" w:sz="0" w:space="0" w:color="auto"/>
        <w:bottom w:val="none" w:sz="0" w:space="0" w:color="auto"/>
        <w:right w:val="none" w:sz="0" w:space="0" w:color="auto"/>
      </w:divBdr>
    </w:div>
    <w:div w:id="1571039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4066</Words>
  <Characters>23179</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SCM</Company>
  <LinksUpToDate>false</LinksUpToDate>
  <CharactersWithSpaces>27191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ACTED</cp:lastModifiedBy>
  <cp:revision>5</cp:revision>
  <dcterms:created xsi:type="dcterms:W3CDTF">2019-04-15T06:56:00Z</dcterms:created>
  <dcterms:modified xsi:type="dcterms:W3CDTF">2019-04-16T10:52:00Z</dcterms:modified>
</cp:coreProperties>
</file>